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39AE"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重庆市第九人民医院</w:t>
      </w:r>
    </w:p>
    <w:p w14:paraId="38A778C8"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直线加速器维保服务市场调研公告</w:t>
      </w:r>
    </w:p>
    <w:p w14:paraId="2C4DB384">
      <w:pPr>
        <w:jc w:val="center"/>
        <w:rPr>
          <w:rFonts w:ascii="黑体" w:hAnsi="黑体" w:eastAsia="黑体"/>
          <w:b/>
          <w:sz w:val="36"/>
          <w:szCs w:val="36"/>
        </w:rPr>
      </w:pPr>
    </w:p>
    <w:p w14:paraId="0F11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我</w:t>
      </w:r>
      <w:r>
        <w:rPr>
          <w:rFonts w:ascii="宋体" w:hAnsi="宋体" w:eastAsia="宋体"/>
          <w:sz w:val="24"/>
          <w:szCs w:val="24"/>
        </w:rPr>
        <w:t>院</w:t>
      </w:r>
      <w:r>
        <w:rPr>
          <w:rFonts w:hint="eastAsia" w:ascii="宋体" w:hAnsi="宋体" w:eastAsia="宋体"/>
          <w:sz w:val="24"/>
          <w:szCs w:val="24"/>
        </w:rPr>
        <w:t>将</w:t>
      </w:r>
      <w:r>
        <w:rPr>
          <w:rFonts w:hint="eastAsia" w:ascii="宋体" w:hAnsi="宋体" w:eastAsia="宋体"/>
          <w:sz w:val="24"/>
          <w:szCs w:val="24"/>
          <w:lang w:eastAsia="zh-CN"/>
        </w:rPr>
        <w:t>购买一台医用电子直线加速器维保服务，现进行市场调研，</w:t>
      </w:r>
      <w:r>
        <w:rPr>
          <w:rFonts w:ascii="宋体" w:hAnsi="宋体" w:eastAsia="宋体"/>
          <w:sz w:val="24"/>
          <w:szCs w:val="24"/>
        </w:rPr>
        <w:t>欢迎具有合格</w:t>
      </w:r>
      <w:r>
        <w:rPr>
          <w:rFonts w:hint="eastAsia" w:ascii="宋体" w:hAnsi="宋体" w:eastAsia="宋体"/>
          <w:sz w:val="24"/>
          <w:szCs w:val="24"/>
        </w:rPr>
        <w:t>资质</w:t>
      </w:r>
      <w:r>
        <w:rPr>
          <w:rFonts w:ascii="宋体" w:hAnsi="宋体" w:eastAsia="宋体"/>
          <w:sz w:val="24"/>
          <w:szCs w:val="24"/>
        </w:rPr>
        <w:t>且有良好</w:t>
      </w:r>
      <w:r>
        <w:rPr>
          <w:rFonts w:hint="eastAsia" w:ascii="宋体" w:hAnsi="宋体" w:eastAsia="宋体"/>
          <w:sz w:val="24"/>
          <w:szCs w:val="24"/>
          <w:lang w:eastAsia="zh-CN"/>
        </w:rPr>
        <w:t>服务能力</w:t>
      </w:r>
      <w:r>
        <w:rPr>
          <w:rFonts w:ascii="宋体" w:hAnsi="宋体" w:eastAsia="宋体"/>
          <w:sz w:val="24"/>
          <w:szCs w:val="24"/>
        </w:rPr>
        <w:t>的公司</w:t>
      </w:r>
      <w:r>
        <w:rPr>
          <w:rFonts w:hint="eastAsia" w:ascii="宋体" w:hAnsi="宋体" w:eastAsia="宋体"/>
          <w:sz w:val="24"/>
          <w:szCs w:val="24"/>
          <w:lang w:eastAsia="zh-CN"/>
        </w:rPr>
        <w:t>积极参与。</w:t>
      </w:r>
    </w:p>
    <w:p w14:paraId="1CD8CF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项目需求：</w:t>
      </w:r>
    </w:p>
    <w:tbl>
      <w:tblPr>
        <w:tblStyle w:val="5"/>
        <w:tblW w:w="8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163"/>
        <w:gridCol w:w="4970"/>
        <w:gridCol w:w="691"/>
      </w:tblGrid>
      <w:tr w14:paraId="0273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1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装机时间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B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  <w:p w14:paraId="3159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期限</w:t>
            </w:r>
          </w:p>
        </w:tc>
      </w:tr>
      <w:tr w14:paraId="59BD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6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uRT-linac 506c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2021.12.21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1.保修内容及服务范围：提供联影一体化CT直线加速器整机全保服务，包含人工服务、差旅及主机、TPOIS系统软硬件。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2.保证设备开机率≥95%。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3.服务期内每年提供4次维护保养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年</w:t>
            </w:r>
          </w:p>
        </w:tc>
      </w:tr>
    </w:tbl>
    <w:p w14:paraId="03936E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二、提交资料要求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</w:p>
    <w:p w14:paraId="462DA221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  <w:bCs/>
          <w:sz w:val="24"/>
          <w:szCs w:val="24"/>
        </w:rPr>
        <w:t>纸质</w:t>
      </w:r>
      <w:r>
        <w:rPr>
          <w:bCs/>
          <w:sz w:val="24"/>
          <w:szCs w:val="24"/>
        </w:rPr>
        <w:t>件</w:t>
      </w:r>
      <w:r>
        <w:rPr>
          <w:rFonts w:hint="eastAsia"/>
          <w:bCs/>
          <w:sz w:val="24"/>
          <w:szCs w:val="24"/>
        </w:rPr>
        <w:t>（需</w:t>
      </w:r>
      <w:r>
        <w:rPr>
          <w:bCs/>
          <w:sz w:val="24"/>
          <w:szCs w:val="24"/>
        </w:rPr>
        <w:t>盖推介公司</w:t>
      </w:r>
      <w:r>
        <w:rPr>
          <w:rFonts w:hint="eastAsia"/>
          <w:bCs/>
          <w:sz w:val="24"/>
          <w:szCs w:val="24"/>
          <w:lang w:eastAsia="zh-CN"/>
        </w:rPr>
        <w:t>鲜章）</w:t>
      </w:r>
    </w:p>
    <w:p w14:paraId="55BCA4AD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00" w:left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报名表（模版附后）</w:t>
      </w:r>
      <w:r>
        <w:rPr>
          <w:rFonts w:hint="eastAsia" w:ascii="宋体" w:hAnsi="宋体" w:eastAsia="宋体"/>
          <w:sz w:val="24"/>
          <w:szCs w:val="24"/>
        </w:rPr>
        <w:t>(1份)</w:t>
      </w:r>
    </w:p>
    <w:p w14:paraId="11E42B16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00" w:left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sz w:val="24"/>
          <w:szCs w:val="24"/>
        </w:rPr>
        <w:t>(1份)</w:t>
      </w:r>
    </w:p>
    <w:p w14:paraId="073235C4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00" w:left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医疗器械经营许可证</w:t>
      </w:r>
      <w:r>
        <w:rPr>
          <w:rFonts w:hint="eastAsia" w:ascii="宋体" w:hAnsi="宋体" w:eastAsia="宋体"/>
          <w:sz w:val="24"/>
          <w:szCs w:val="24"/>
        </w:rPr>
        <w:t>(1份)</w:t>
      </w:r>
    </w:p>
    <w:p w14:paraId="3D03F9E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电子件</w:t>
      </w:r>
      <w:r>
        <w:rPr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U盘</w:t>
      </w:r>
      <w:r>
        <w:rPr>
          <w:bCs/>
          <w:sz w:val="24"/>
          <w:szCs w:val="24"/>
        </w:rPr>
        <w:t>拷贝</w:t>
      </w:r>
      <w:r>
        <w:rPr>
          <w:rFonts w:hint="eastAsia"/>
          <w:bCs/>
          <w:sz w:val="24"/>
          <w:szCs w:val="24"/>
        </w:rPr>
        <w:t>)</w:t>
      </w:r>
    </w:p>
    <w:p w14:paraId="1FE935F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报名表需EXCEL文档（不需要盖章）</w:t>
      </w:r>
    </w:p>
    <w:p w14:paraId="438C8CA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60" w:firstLineChars="4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报名表、营业执照、医疗器械经营许可证盖章扫描成一个PDF文件；</w:t>
      </w:r>
    </w:p>
    <w:p w14:paraId="56A53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三、报名时间、地点：</w:t>
      </w:r>
    </w:p>
    <w:p w14:paraId="0713C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时间：202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lang w:eastAsia="zh-CN"/>
        </w:rPr>
        <w:t>日-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-2026</w:t>
      </w:r>
      <w:r>
        <w:rPr>
          <w:rFonts w:hint="eastAsia" w:ascii="宋体" w:hAnsi="宋体" w:eastAsia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  <w:lang w:eastAsia="zh-CN"/>
        </w:rPr>
        <w:t>日，上午8:30-12:00下午2：00-5: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24"/>
          <w:lang w:eastAsia="zh-CN"/>
        </w:rPr>
        <w:t>0</w:t>
      </w:r>
    </w:p>
    <w:p w14:paraId="3F9A1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地点：重庆市第九人民医院设备科办公室</w:t>
      </w:r>
    </w:p>
    <w:p w14:paraId="40E28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联系人：谭老师</w:t>
      </w:r>
    </w:p>
    <w:p w14:paraId="41E3A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联系电话：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68864967</w:t>
      </w:r>
    </w:p>
    <w:p w14:paraId="337E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80" w:firstLine="482" w:firstLineChars="20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1906" w:h="16838"/>
      <w:pgMar w:top="1071" w:right="1416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japaneseCounting"/>
      <w:lvlText w:val="(%1）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885139D"/>
    <w:multiLevelType w:val="singleLevel"/>
    <w:tmpl w:val="088513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11FCE8"/>
    <w:multiLevelType w:val="singleLevel"/>
    <w:tmpl w:val="2911FCE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2010708"/>
    <w:multiLevelType w:val="singleLevel"/>
    <w:tmpl w:val="6201070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60E2370"/>
    <w:multiLevelType w:val="singleLevel"/>
    <w:tmpl w:val="760E23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4B"/>
    <w:rsid w:val="00016626"/>
    <w:rsid w:val="000A4D8B"/>
    <w:rsid w:val="001D6BE7"/>
    <w:rsid w:val="00206E4B"/>
    <w:rsid w:val="002C478A"/>
    <w:rsid w:val="002E5480"/>
    <w:rsid w:val="00426CDC"/>
    <w:rsid w:val="0045734C"/>
    <w:rsid w:val="00466309"/>
    <w:rsid w:val="004B10FB"/>
    <w:rsid w:val="004B6284"/>
    <w:rsid w:val="0058735C"/>
    <w:rsid w:val="005D4619"/>
    <w:rsid w:val="00626FE7"/>
    <w:rsid w:val="00634BEC"/>
    <w:rsid w:val="006D0C94"/>
    <w:rsid w:val="006E7C07"/>
    <w:rsid w:val="0072173E"/>
    <w:rsid w:val="00781219"/>
    <w:rsid w:val="008472FD"/>
    <w:rsid w:val="008650BA"/>
    <w:rsid w:val="00941BA8"/>
    <w:rsid w:val="00960FE8"/>
    <w:rsid w:val="00972C0A"/>
    <w:rsid w:val="00A23FE6"/>
    <w:rsid w:val="00AE373E"/>
    <w:rsid w:val="00AE5C07"/>
    <w:rsid w:val="00B62DD6"/>
    <w:rsid w:val="00BA617D"/>
    <w:rsid w:val="00BB4AA7"/>
    <w:rsid w:val="00D1273D"/>
    <w:rsid w:val="00D274C6"/>
    <w:rsid w:val="00D43EF7"/>
    <w:rsid w:val="00E52B5D"/>
    <w:rsid w:val="00EC5407"/>
    <w:rsid w:val="00EE2D51"/>
    <w:rsid w:val="00EF3880"/>
    <w:rsid w:val="00F132DF"/>
    <w:rsid w:val="00F51FB9"/>
    <w:rsid w:val="00FC0547"/>
    <w:rsid w:val="00FD008D"/>
    <w:rsid w:val="00FD1023"/>
    <w:rsid w:val="055F3FB8"/>
    <w:rsid w:val="09D21BBD"/>
    <w:rsid w:val="0CA24F6F"/>
    <w:rsid w:val="0E18750B"/>
    <w:rsid w:val="0FFA6644"/>
    <w:rsid w:val="2E1A537F"/>
    <w:rsid w:val="2F3D11F1"/>
    <w:rsid w:val="37D4779F"/>
    <w:rsid w:val="414155FB"/>
    <w:rsid w:val="476274AE"/>
    <w:rsid w:val="57DB3FDF"/>
    <w:rsid w:val="5A9A11AC"/>
    <w:rsid w:val="63D51808"/>
    <w:rsid w:val="69D04DE9"/>
    <w:rsid w:val="770E717F"/>
    <w:rsid w:val="7E1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2">
    <w:name w:val="BodyText"/>
    <w:basedOn w:val="1"/>
    <w:qFormat/>
    <w:uiPriority w:val="0"/>
    <w:pPr>
      <w:textAlignment w:val="baseline"/>
    </w:pPr>
    <w:rPr>
      <w:rFonts w:ascii="Times New Roman" w:hAnsi="Times New Roman" w:eastAsia="仿宋_GB2312"/>
      <w:sz w:val="26"/>
      <w:szCs w:val="24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kern w:val="0"/>
      <w:sz w:val="24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419</Characters>
  <Lines>12</Lines>
  <Paragraphs>3</Paragraphs>
  <TotalTime>47</TotalTime>
  <ScaleCrop>false</ScaleCrop>
  <LinksUpToDate>false</LinksUpToDate>
  <CharactersWithSpaces>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2023-11-01T02:17:00Z</dcterms:created>
  <dc:creator>Administrator</dc:creator>
  <cp:lastModifiedBy>牧羊人</cp:lastModifiedBy>
  <cp:lastPrinted>2025-10-22T03:39:00Z</cp:lastPrinted>
  <dcterms:modified xsi:type="dcterms:W3CDTF">2026-02-04T09:48:46Z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42991A2DAF0C495E8F4C9FEAB8AF10CB_13</vt:lpwstr>
  </property>
  <property fmtid="{D5CDD505-2E9C-101B-9397-08002B2CF9AE}" pid="4" name="KSOTemplateDocerSaveRecord">
    <vt:lpwstr>eyJoZGlkIjoiNWY1MGI5ZjE4OTlmY2EwMjljNDI0NWZmYjE2ZmY5YjUiLCJ1c2VySWQiOiI1NDQzNjIyOTEifQ==</vt:lpwstr>
  </property>
</Properties>
</file>