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5120" w:rsidRPr="00ED1AC4" w:rsidRDefault="00415120" w:rsidP="00415120">
      <w:pPr>
        <w:spacing w:line="560" w:lineRule="exact"/>
        <w:ind w:firstLine="0"/>
        <w:jc w:val="center"/>
        <w:rPr>
          <w:rFonts w:ascii="宋体" w:hAnsi="宋体"/>
          <w:b/>
          <w:bCs/>
          <w:sz w:val="44"/>
          <w:szCs w:val="44"/>
          <w:lang w:eastAsia="zh-CN"/>
        </w:rPr>
      </w:pPr>
      <w:r w:rsidRPr="00ED1AC4">
        <w:rPr>
          <w:rFonts w:ascii="宋体" w:hAnsi="宋体"/>
          <w:b/>
          <w:bCs/>
          <w:sz w:val="44"/>
          <w:szCs w:val="44"/>
          <w:lang w:eastAsia="zh-CN"/>
        </w:rPr>
        <w:t>廉政承诺书</w:t>
      </w:r>
    </w:p>
    <w:p w:rsidR="00415120" w:rsidRPr="00ED1AC4" w:rsidRDefault="00415120" w:rsidP="00415120">
      <w:pPr>
        <w:pStyle w:val="a6"/>
        <w:tabs>
          <w:tab w:val="clear" w:pos="8306"/>
          <w:tab w:val="right" w:pos="9497"/>
        </w:tabs>
        <w:spacing w:line="320" w:lineRule="exact"/>
        <w:rPr>
          <w:rFonts w:ascii="宋体" w:eastAsia="宋体" w:hAnsi="宋体" w:cs="Times New Roman"/>
          <w:sz w:val="21"/>
          <w:szCs w:val="21"/>
        </w:rPr>
      </w:pPr>
      <w:r w:rsidRPr="00ED1AC4">
        <w:rPr>
          <w:rFonts w:ascii="宋体" w:eastAsia="宋体" w:hAnsi="宋体" w:cs="Times New Roman"/>
          <w:sz w:val="21"/>
          <w:szCs w:val="21"/>
        </w:rPr>
        <w:t>重庆市第九人民医院：</w:t>
      </w:r>
    </w:p>
    <w:p w:rsidR="00415120" w:rsidRPr="00ED1AC4" w:rsidRDefault="00415120" w:rsidP="00415120">
      <w:pPr>
        <w:pStyle w:val="a6"/>
        <w:spacing w:line="320" w:lineRule="exact"/>
        <w:ind w:firstLineChars="200" w:firstLine="420"/>
        <w:rPr>
          <w:rFonts w:ascii="宋体" w:eastAsia="宋体" w:hAnsi="宋体" w:cs="Times New Roman"/>
          <w:sz w:val="21"/>
          <w:szCs w:val="21"/>
        </w:rPr>
      </w:pPr>
      <w:r w:rsidRPr="00ED1AC4">
        <w:rPr>
          <w:rFonts w:ascii="宋体" w:eastAsia="宋体" w:hAnsi="宋体" w:cs="Times New Roman"/>
          <w:sz w:val="21"/>
          <w:szCs w:val="21"/>
        </w:rPr>
        <w:t>为全力支持和配合医院党风廉政建设和反腐败工作，自觉维护与贵院发生的各类经济活动的廉洁性及本企业信誉和形象，我公司及所属工作人员特就与贵院发生的</w:t>
      </w:r>
      <w:r w:rsidRPr="00ED1AC4">
        <w:rPr>
          <w:rFonts w:ascii="宋体" w:eastAsia="宋体" w:hAnsi="宋体" w:cs="Times New Roman"/>
          <w:sz w:val="21"/>
          <w:szCs w:val="21"/>
          <w:u w:val="single"/>
        </w:rPr>
        <w:t xml:space="preserve">           (填写协议明确的具体合作事项，填写后删除该备注）经济业务合作期间</w:t>
      </w:r>
      <w:r w:rsidRPr="00ED1AC4">
        <w:rPr>
          <w:rFonts w:ascii="宋体" w:eastAsia="宋体" w:hAnsi="宋体" w:cs="Times New Roman"/>
          <w:sz w:val="21"/>
          <w:szCs w:val="21"/>
        </w:rPr>
        <w:t>郑重</w:t>
      </w:r>
      <w:proofErr w:type="gramStart"/>
      <w:r w:rsidRPr="00ED1AC4">
        <w:rPr>
          <w:rFonts w:ascii="宋体" w:eastAsia="宋体" w:hAnsi="宋体" w:cs="Times New Roman"/>
          <w:sz w:val="21"/>
          <w:szCs w:val="21"/>
        </w:rPr>
        <w:t>作出</w:t>
      </w:r>
      <w:proofErr w:type="gramEnd"/>
      <w:r w:rsidRPr="00ED1AC4">
        <w:rPr>
          <w:rFonts w:ascii="宋体" w:eastAsia="宋体" w:hAnsi="宋体" w:cs="Times New Roman"/>
          <w:sz w:val="21"/>
          <w:szCs w:val="21"/>
        </w:rPr>
        <w:t>以下承诺：</w:t>
      </w:r>
    </w:p>
    <w:p w:rsidR="00415120" w:rsidRPr="00ED1AC4" w:rsidRDefault="00415120" w:rsidP="00415120">
      <w:pPr>
        <w:pStyle w:val="a6"/>
        <w:spacing w:line="320" w:lineRule="exact"/>
        <w:ind w:firstLineChars="200" w:firstLine="420"/>
        <w:rPr>
          <w:rFonts w:ascii="宋体" w:eastAsia="宋体" w:hAnsi="宋体" w:cs="Times New Roman"/>
          <w:sz w:val="21"/>
          <w:szCs w:val="21"/>
        </w:rPr>
      </w:pPr>
      <w:r w:rsidRPr="00ED1AC4">
        <w:rPr>
          <w:rFonts w:ascii="宋体" w:eastAsia="宋体" w:hAnsi="宋体" w:cs="Times New Roman"/>
          <w:sz w:val="21"/>
          <w:szCs w:val="21"/>
        </w:rPr>
        <w:t>一、同意</w:t>
      </w:r>
      <w:proofErr w:type="gramStart"/>
      <w:r w:rsidRPr="00ED1AC4">
        <w:rPr>
          <w:rFonts w:ascii="宋体" w:eastAsia="宋体" w:hAnsi="宋体" w:cs="Times New Roman"/>
          <w:sz w:val="21"/>
          <w:szCs w:val="21"/>
        </w:rPr>
        <w:t>本承诺</w:t>
      </w:r>
      <w:proofErr w:type="gramEnd"/>
      <w:r w:rsidRPr="00ED1AC4">
        <w:rPr>
          <w:rFonts w:ascii="宋体" w:eastAsia="宋体" w:hAnsi="宋体" w:cs="Times New Roman"/>
          <w:sz w:val="21"/>
          <w:szCs w:val="21"/>
        </w:rPr>
        <w:t>适用于与贵院发生的医药购销、设施设备采购、工程项目建设、后勤业务承包等各类经济活动；</w:t>
      </w:r>
    </w:p>
    <w:p w:rsidR="00415120" w:rsidRPr="00ED1AC4" w:rsidRDefault="00415120" w:rsidP="00415120">
      <w:pPr>
        <w:pStyle w:val="a6"/>
        <w:spacing w:line="320" w:lineRule="exact"/>
        <w:ind w:firstLineChars="200" w:firstLine="420"/>
        <w:rPr>
          <w:rFonts w:ascii="宋体" w:eastAsia="宋体" w:hAnsi="宋体" w:cs="Times New Roman"/>
          <w:sz w:val="21"/>
          <w:szCs w:val="21"/>
        </w:rPr>
      </w:pPr>
      <w:r w:rsidRPr="00ED1AC4">
        <w:rPr>
          <w:rFonts w:ascii="宋体" w:eastAsia="宋体" w:hAnsi="宋体" w:cs="Times New Roman"/>
          <w:sz w:val="21"/>
          <w:szCs w:val="21"/>
        </w:rPr>
        <w:t>二、严格遵守国家法律法规和贵院相关内控制度，自觉接受贵院监督，无条件配合贵院开展与贵院相关的涉及本企业和关联企业在上述活动中的相关违纪违法问题线索的调查处置。</w:t>
      </w:r>
    </w:p>
    <w:p w:rsidR="00415120" w:rsidRPr="00ED1AC4" w:rsidRDefault="00415120" w:rsidP="00415120">
      <w:pPr>
        <w:pStyle w:val="a6"/>
        <w:spacing w:line="320" w:lineRule="exact"/>
        <w:ind w:firstLineChars="200" w:firstLine="420"/>
        <w:rPr>
          <w:rFonts w:ascii="宋体" w:eastAsia="宋体" w:hAnsi="宋体" w:cs="Times New Roman"/>
          <w:sz w:val="21"/>
          <w:szCs w:val="21"/>
        </w:rPr>
      </w:pPr>
      <w:r w:rsidRPr="00ED1AC4">
        <w:rPr>
          <w:rFonts w:ascii="宋体" w:eastAsia="宋体" w:hAnsi="宋体" w:cs="Times New Roman"/>
          <w:sz w:val="21"/>
          <w:szCs w:val="21"/>
        </w:rPr>
        <w:t>三、不以任何形式向贵院任何员工或其近亲属给予回扣、提成等好处费。</w:t>
      </w:r>
    </w:p>
    <w:p w:rsidR="00415120" w:rsidRPr="00ED1AC4" w:rsidRDefault="00415120" w:rsidP="00415120">
      <w:pPr>
        <w:pStyle w:val="a6"/>
        <w:spacing w:line="320" w:lineRule="exact"/>
        <w:ind w:firstLineChars="200" w:firstLine="420"/>
        <w:rPr>
          <w:rFonts w:ascii="宋体" w:eastAsia="宋体" w:hAnsi="宋体" w:cs="Times New Roman"/>
          <w:sz w:val="21"/>
          <w:szCs w:val="21"/>
        </w:rPr>
      </w:pPr>
      <w:r w:rsidRPr="00ED1AC4">
        <w:rPr>
          <w:rFonts w:ascii="宋体" w:eastAsia="宋体" w:hAnsi="宋体" w:cs="Times New Roman"/>
          <w:sz w:val="21"/>
          <w:szCs w:val="21"/>
        </w:rPr>
        <w:t>四、不以任何名义、形式向贵院员工及其亲属和其他特定关系人给予礼品、礼金、</w:t>
      </w:r>
      <w:r w:rsidRPr="00ED1AC4">
        <w:rPr>
          <w:rFonts w:ascii="宋体" w:eastAsia="宋体" w:hAnsi="宋体" w:cs="Times New Roman" w:hint="eastAsia"/>
          <w:sz w:val="21"/>
          <w:szCs w:val="21"/>
        </w:rPr>
        <w:t>“</w:t>
      </w:r>
      <w:r w:rsidRPr="00ED1AC4">
        <w:rPr>
          <w:rFonts w:ascii="宋体" w:eastAsia="宋体" w:hAnsi="宋体" w:cs="Times New Roman"/>
          <w:sz w:val="21"/>
          <w:szCs w:val="21"/>
        </w:rPr>
        <w:t>红包</w:t>
      </w:r>
      <w:r w:rsidRPr="00ED1AC4">
        <w:rPr>
          <w:rFonts w:ascii="宋体" w:eastAsia="宋体" w:hAnsi="宋体" w:cs="Times New Roman" w:hint="eastAsia"/>
          <w:sz w:val="21"/>
          <w:szCs w:val="21"/>
        </w:rPr>
        <w:t>”</w:t>
      </w:r>
      <w:r w:rsidRPr="00ED1AC4">
        <w:rPr>
          <w:rFonts w:ascii="宋体" w:eastAsia="宋体" w:hAnsi="宋体" w:cs="Times New Roman"/>
          <w:sz w:val="21"/>
          <w:szCs w:val="21"/>
        </w:rPr>
        <w:t>、消费卡和有价证券、股权、其他金融产品等财物，或以为医院员工住房装修、婚丧嫁娶、家属和子女的工作安排以及出国等提供方便等方式给予不正当利益。</w:t>
      </w:r>
    </w:p>
    <w:p w:rsidR="00415120" w:rsidRPr="00ED1AC4" w:rsidRDefault="00415120" w:rsidP="00415120">
      <w:pPr>
        <w:pStyle w:val="a6"/>
        <w:spacing w:line="320" w:lineRule="exact"/>
        <w:ind w:firstLineChars="200" w:firstLine="420"/>
        <w:rPr>
          <w:rFonts w:ascii="宋体" w:eastAsia="宋体" w:hAnsi="宋体" w:cs="Times New Roman"/>
          <w:sz w:val="21"/>
          <w:szCs w:val="21"/>
        </w:rPr>
      </w:pPr>
      <w:r w:rsidRPr="00ED1AC4">
        <w:rPr>
          <w:rFonts w:ascii="宋体" w:eastAsia="宋体" w:hAnsi="宋体" w:cs="Times New Roman"/>
          <w:sz w:val="21"/>
          <w:szCs w:val="21"/>
        </w:rPr>
        <w:t>五、自觉维护贵院医疗秩序，不以任何名义和形式组织、安排贵院医务人员旅游、学习、考察、健身或其他娱乐休闲活动，不以任何名义宴请贵院医务人员，不对医院任何员工或其近亲属报销应由其本人支付的任何费用。</w:t>
      </w:r>
    </w:p>
    <w:p w:rsidR="00415120" w:rsidRPr="00ED1AC4" w:rsidRDefault="00415120" w:rsidP="00415120">
      <w:pPr>
        <w:pStyle w:val="a6"/>
        <w:spacing w:line="320" w:lineRule="exact"/>
        <w:ind w:firstLineChars="200" w:firstLine="420"/>
        <w:rPr>
          <w:rFonts w:ascii="宋体" w:eastAsia="宋体" w:hAnsi="宋体" w:cs="Times New Roman"/>
          <w:sz w:val="21"/>
          <w:szCs w:val="21"/>
        </w:rPr>
      </w:pPr>
      <w:r w:rsidRPr="00ED1AC4">
        <w:rPr>
          <w:rFonts w:ascii="宋体" w:eastAsia="宋体" w:hAnsi="宋体" w:cs="Times New Roman"/>
          <w:sz w:val="21"/>
          <w:szCs w:val="21"/>
        </w:rPr>
        <w:t>六、本公司及所属营销人员不得进入医院有关科室及诊疗场所向医师、药械人员、部门及院领导推销产品或对接医药购销业务；不向医院工作人员查询药品耗材的进、销、存量和使用情况；不得通过任何人、任何形式和渠道统计贵院处方。</w:t>
      </w:r>
    </w:p>
    <w:p w:rsidR="00415120" w:rsidRPr="00ED1AC4" w:rsidRDefault="00415120" w:rsidP="00415120">
      <w:pPr>
        <w:pStyle w:val="a6"/>
        <w:spacing w:line="320" w:lineRule="exact"/>
        <w:ind w:firstLineChars="200" w:firstLine="420"/>
        <w:jc w:val="both"/>
        <w:rPr>
          <w:rFonts w:ascii="宋体" w:eastAsia="宋体" w:hAnsi="宋体" w:cs="Times New Roman"/>
          <w:sz w:val="21"/>
          <w:szCs w:val="21"/>
        </w:rPr>
      </w:pPr>
      <w:r w:rsidRPr="00ED1AC4">
        <w:rPr>
          <w:rFonts w:ascii="宋体" w:eastAsia="宋体" w:hAnsi="宋体" w:cs="Times New Roman"/>
          <w:sz w:val="21"/>
          <w:szCs w:val="21"/>
        </w:rPr>
        <w:t>七、确需在医院举行药品、医疗设备、医用耗材业务接洽和宣传，组织开展学术讲座、会议、外出学习和参观活动的，必须事前报院纪委、医务科备案，由分管院长和主要领导批准后方可安排，不得私自邀请或组织医院职工参加上述活动。其中，确需与我院相关科室开展医药购销业务接洽的，严格按照</w:t>
      </w:r>
      <w:r w:rsidRPr="00ED1AC4">
        <w:rPr>
          <w:rFonts w:ascii="宋体" w:eastAsia="宋体" w:hAnsi="宋体" w:cs="Times New Roman" w:hint="eastAsia"/>
          <w:sz w:val="21"/>
          <w:szCs w:val="21"/>
        </w:rPr>
        <w:t>“</w:t>
      </w:r>
      <w:r w:rsidRPr="00ED1AC4">
        <w:rPr>
          <w:rFonts w:ascii="宋体" w:eastAsia="宋体" w:hAnsi="宋体" w:cs="Times New Roman"/>
          <w:sz w:val="21"/>
          <w:szCs w:val="21"/>
        </w:rPr>
        <w:t>三定</w:t>
      </w:r>
      <w:r w:rsidRPr="00ED1AC4">
        <w:rPr>
          <w:rFonts w:ascii="宋体" w:eastAsia="宋体" w:hAnsi="宋体" w:cs="Times New Roman" w:hint="eastAsia"/>
          <w:sz w:val="21"/>
          <w:szCs w:val="21"/>
        </w:rPr>
        <w:t>”“</w:t>
      </w:r>
      <w:r w:rsidRPr="00ED1AC4">
        <w:rPr>
          <w:rFonts w:ascii="宋体" w:eastAsia="宋体" w:hAnsi="宋体" w:cs="Times New Roman"/>
          <w:sz w:val="21"/>
          <w:szCs w:val="21"/>
        </w:rPr>
        <w:t>三有</w:t>
      </w:r>
      <w:r w:rsidRPr="00ED1AC4">
        <w:rPr>
          <w:rFonts w:ascii="宋体" w:eastAsia="宋体" w:hAnsi="宋体" w:cs="Times New Roman" w:hint="eastAsia"/>
          <w:sz w:val="21"/>
          <w:szCs w:val="21"/>
        </w:rPr>
        <w:t>”</w:t>
      </w:r>
      <w:r w:rsidRPr="00ED1AC4">
        <w:rPr>
          <w:rFonts w:ascii="宋体" w:eastAsia="宋体" w:hAnsi="宋体" w:cs="Times New Roman"/>
          <w:sz w:val="21"/>
          <w:szCs w:val="21"/>
        </w:rPr>
        <w:t>（</w:t>
      </w:r>
      <w:r w:rsidRPr="00ED1AC4">
        <w:rPr>
          <w:rFonts w:ascii="宋体" w:eastAsia="宋体" w:hAnsi="宋体" w:cs="Times New Roman" w:hint="eastAsia"/>
          <w:sz w:val="21"/>
          <w:szCs w:val="21"/>
        </w:rPr>
        <w:t>“</w:t>
      </w:r>
      <w:r w:rsidRPr="00ED1AC4">
        <w:rPr>
          <w:rFonts w:ascii="宋体" w:eastAsia="宋体" w:hAnsi="宋体" w:cs="Times New Roman"/>
          <w:sz w:val="21"/>
          <w:szCs w:val="21"/>
        </w:rPr>
        <w:t>定时定点定人</w:t>
      </w:r>
      <w:r w:rsidRPr="00ED1AC4">
        <w:rPr>
          <w:rFonts w:ascii="宋体" w:eastAsia="宋体" w:hAnsi="宋体" w:cs="Times New Roman" w:hint="eastAsia"/>
          <w:sz w:val="21"/>
          <w:szCs w:val="21"/>
        </w:rPr>
        <w:t>”“</w:t>
      </w:r>
      <w:r w:rsidRPr="00ED1AC4">
        <w:rPr>
          <w:rFonts w:ascii="宋体" w:eastAsia="宋体" w:hAnsi="宋体" w:cs="Times New Roman"/>
          <w:sz w:val="21"/>
          <w:szCs w:val="21"/>
        </w:rPr>
        <w:t>有预约有流程有记录</w:t>
      </w:r>
      <w:r w:rsidRPr="00ED1AC4">
        <w:rPr>
          <w:rFonts w:ascii="宋体" w:eastAsia="宋体" w:hAnsi="宋体" w:cs="Times New Roman" w:hint="eastAsia"/>
          <w:sz w:val="21"/>
          <w:szCs w:val="21"/>
        </w:rPr>
        <w:t>”</w:t>
      </w:r>
      <w:r w:rsidRPr="00ED1AC4">
        <w:rPr>
          <w:rFonts w:ascii="宋体" w:eastAsia="宋体" w:hAnsi="宋体" w:cs="Times New Roman"/>
          <w:sz w:val="21"/>
          <w:szCs w:val="21"/>
        </w:rPr>
        <w:t>）要求执行医院内部接待医药代表流程。</w:t>
      </w:r>
    </w:p>
    <w:p w:rsidR="00415120" w:rsidRPr="00ED1AC4" w:rsidRDefault="00415120" w:rsidP="00415120">
      <w:pPr>
        <w:pStyle w:val="a6"/>
        <w:spacing w:line="320" w:lineRule="exact"/>
        <w:ind w:firstLineChars="200" w:firstLine="420"/>
        <w:rPr>
          <w:rFonts w:ascii="宋体" w:eastAsia="宋体" w:hAnsi="宋体" w:cs="Times New Roman"/>
          <w:sz w:val="21"/>
          <w:szCs w:val="21"/>
        </w:rPr>
      </w:pPr>
      <w:r w:rsidRPr="00ED1AC4">
        <w:rPr>
          <w:rFonts w:ascii="宋体" w:eastAsia="宋体" w:hAnsi="宋体" w:cs="Times New Roman"/>
          <w:sz w:val="21"/>
          <w:szCs w:val="21"/>
        </w:rPr>
        <w:t>八、需要向医院赠送药品、医用耗材、医疗设备的，必须严格按照《中华人民共和国捐赠法》等相关法律法规进行。</w:t>
      </w:r>
    </w:p>
    <w:p w:rsidR="00415120" w:rsidRPr="00ED1AC4" w:rsidRDefault="00415120" w:rsidP="00415120">
      <w:pPr>
        <w:pStyle w:val="a6"/>
        <w:spacing w:line="320" w:lineRule="exact"/>
        <w:ind w:firstLineChars="200" w:firstLine="420"/>
        <w:rPr>
          <w:rFonts w:ascii="宋体" w:eastAsia="宋体" w:hAnsi="宋体" w:cs="Times New Roman"/>
          <w:sz w:val="21"/>
          <w:szCs w:val="21"/>
        </w:rPr>
      </w:pPr>
      <w:r w:rsidRPr="00ED1AC4">
        <w:rPr>
          <w:rFonts w:ascii="宋体" w:eastAsia="宋体" w:hAnsi="宋体" w:cs="Times New Roman"/>
          <w:sz w:val="21"/>
          <w:szCs w:val="21"/>
        </w:rPr>
        <w:t>九、在与贵院开展的医药购销活动中，对医院任何员工主动索取或要求获得回扣、提成等违纪违法行为的，必须立即通过保密的方式和途径向贵院纪委报告有关情况，无条件配合院纪委开展调查并提供证据。</w:t>
      </w:r>
    </w:p>
    <w:p w:rsidR="00415120" w:rsidRPr="00ED1AC4" w:rsidRDefault="00415120" w:rsidP="00415120">
      <w:pPr>
        <w:pStyle w:val="a6"/>
        <w:spacing w:line="320" w:lineRule="exact"/>
        <w:ind w:firstLineChars="200" w:firstLine="420"/>
        <w:rPr>
          <w:rFonts w:ascii="宋体" w:eastAsia="宋体" w:hAnsi="宋体" w:cs="Times New Roman"/>
          <w:sz w:val="21"/>
          <w:szCs w:val="21"/>
        </w:rPr>
      </w:pPr>
      <w:r w:rsidRPr="00ED1AC4">
        <w:rPr>
          <w:rFonts w:ascii="宋体" w:eastAsia="宋体" w:hAnsi="宋体" w:cs="Times New Roman"/>
          <w:sz w:val="21"/>
          <w:szCs w:val="21"/>
        </w:rPr>
        <w:t>重庆市第九人民医院纪委</w:t>
      </w:r>
      <w:proofErr w:type="gramStart"/>
      <w:r w:rsidRPr="00ED1AC4">
        <w:rPr>
          <w:rFonts w:ascii="宋体" w:eastAsia="宋体" w:hAnsi="宋体" w:cs="Times New Roman"/>
          <w:sz w:val="21"/>
          <w:szCs w:val="21"/>
        </w:rPr>
        <w:t>廉洁监督</w:t>
      </w:r>
      <w:proofErr w:type="gramEnd"/>
      <w:r w:rsidRPr="00ED1AC4">
        <w:rPr>
          <w:rFonts w:ascii="宋体" w:eastAsia="宋体" w:hAnsi="宋体" w:cs="Times New Roman"/>
          <w:sz w:val="21"/>
          <w:szCs w:val="21"/>
        </w:rPr>
        <w:t>热线：023-68867927, 监督邮箱：243485374@qq.com</w:t>
      </w:r>
    </w:p>
    <w:p w:rsidR="00415120" w:rsidRPr="00ED1AC4" w:rsidRDefault="00415120" w:rsidP="00415120">
      <w:pPr>
        <w:pStyle w:val="a6"/>
        <w:spacing w:line="320" w:lineRule="exact"/>
        <w:ind w:firstLineChars="200" w:firstLine="420"/>
        <w:rPr>
          <w:rFonts w:ascii="宋体" w:eastAsia="宋体" w:hAnsi="宋体" w:cs="Times New Roman"/>
          <w:sz w:val="21"/>
          <w:szCs w:val="21"/>
        </w:rPr>
      </w:pPr>
      <w:r w:rsidRPr="00ED1AC4">
        <w:rPr>
          <w:rFonts w:ascii="宋体" w:eastAsia="宋体" w:hAnsi="宋体" w:cs="Times New Roman"/>
          <w:sz w:val="21"/>
          <w:szCs w:val="21"/>
        </w:rPr>
        <w:t>十、如果本公司或所属工作人员出现以上任一行为，本公司及所属工作人员愿意接受执纪执法部门处理以及贵院据此单方做出的停止供应、取消中标资格、记入不良行为数据库等处理决定，同时承诺按照以上行为对应的经济活动的合同成交金额的10%向贵院支付廉政违约金；如果本公司或所属工作人员实施的以上行为不明确针对某一具体合同事项的，则以实施以上行为当年与医院所签订的所有同类经济合同的交易总额的10%计算和支付廉政违约金。以上情形计算的廉政违约金原则上不低于20万元，具体金额以贵院最终决定为准，贵院有权视情况在上述幅度范围内予以调整，本公司对此不持异议并自觉遵守。</w:t>
      </w:r>
    </w:p>
    <w:p w:rsidR="00415120" w:rsidRPr="00ED1AC4" w:rsidRDefault="00415120" w:rsidP="00415120">
      <w:pPr>
        <w:pStyle w:val="a6"/>
        <w:spacing w:line="320" w:lineRule="exact"/>
        <w:ind w:firstLineChars="200" w:firstLine="420"/>
        <w:rPr>
          <w:rFonts w:ascii="宋体" w:eastAsia="宋体" w:hAnsi="宋体" w:cs="Times New Roman"/>
          <w:sz w:val="21"/>
          <w:szCs w:val="21"/>
        </w:rPr>
      </w:pPr>
      <w:proofErr w:type="gramStart"/>
      <w:r w:rsidRPr="00ED1AC4">
        <w:rPr>
          <w:rFonts w:ascii="宋体" w:eastAsia="宋体" w:hAnsi="宋体" w:cs="Times New Roman"/>
          <w:sz w:val="21"/>
          <w:szCs w:val="21"/>
        </w:rPr>
        <w:t>本承诺</w:t>
      </w:r>
      <w:proofErr w:type="gramEnd"/>
      <w:r w:rsidRPr="00ED1AC4">
        <w:rPr>
          <w:rFonts w:ascii="宋体" w:eastAsia="宋体" w:hAnsi="宋体" w:cs="Times New Roman"/>
          <w:sz w:val="21"/>
          <w:szCs w:val="21"/>
        </w:rPr>
        <w:t>书全部内容作为与贵院签订的医药购销、设施设备采购、工程项目建设、后勤业务承包等各类经济活动合同（协议）的必不可少的补充，与相关合同（协议）具有同等法律效力。</w:t>
      </w:r>
      <w:proofErr w:type="gramStart"/>
      <w:r w:rsidRPr="00ED1AC4">
        <w:rPr>
          <w:rFonts w:ascii="宋体" w:eastAsia="宋体" w:hAnsi="宋体" w:cs="Times New Roman"/>
          <w:sz w:val="21"/>
          <w:szCs w:val="21"/>
        </w:rPr>
        <w:t>本承诺</w:t>
      </w:r>
      <w:proofErr w:type="gramEnd"/>
      <w:r w:rsidRPr="00ED1AC4">
        <w:rPr>
          <w:rFonts w:ascii="宋体" w:eastAsia="宋体" w:hAnsi="宋体" w:cs="Times New Roman"/>
          <w:sz w:val="21"/>
          <w:szCs w:val="21"/>
        </w:rPr>
        <w:t>书一式三份，一份由医院业务科室保存，一份由本公司保存，一份送院纪委保存，三份具有同等效力。</w:t>
      </w:r>
    </w:p>
    <w:p w:rsidR="00415120" w:rsidRPr="00415120" w:rsidRDefault="00415120" w:rsidP="00415120">
      <w:pPr>
        <w:pStyle w:val="a6"/>
        <w:spacing w:line="320" w:lineRule="exact"/>
        <w:ind w:firstLineChars="200" w:firstLine="480"/>
        <w:rPr>
          <w:rFonts w:ascii="Times New Roman" w:eastAsia="方正仿宋_GBK" w:hAnsi="Times New Roman" w:cs="Times New Roman"/>
          <w:sz w:val="24"/>
          <w:szCs w:val="24"/>
        </w:rPr>
      </w:pPr>
    </w:p>
    <w:p w:rsidR="00415120" w:rsidRPr="00ED1AC4" w:rsidRDefault="00415120" w:rsidP="00415120">
      <w:pPr>
        <w:pStyle w:val="a6"/>
        <w:spacing w:line="320" w:lineRule="exact"/>
        <w:ind w:firstLineChars="200" w:firstLine="420"/>
        <w:rPr>
          <w:rFonts w:ascii="宋体" w:eastAsia="宋体" w:hAnsi="宋体" w:cs="Times New Roman"/>
          <w:sz w:val="21"/>
          <w:szCs w:val="21"/>
        </w:rPr>
      </w:pPr>
      <w:r w:rsidRPr="00ED1AC4">
        <w:rPr>
          <w:rFonts w:ascii="宋体" w:eastAsia="宋体" w:hAnsi="宋体" w:cs="Times New Roman"/>
          <w:sz w:val="21"/>
          <w:szCs w:val="21"/>
        </w:rPr>
        <w:t>公司（盖章）：                           联系电话：</w:t>
      </w:r>
    </w:p>
    <w:p w:rsidR="00DA1C86" w:rsidRPr="00ED1AC4" w:rsidRDefault="00DA1C86" w:rsidP="00415120">
      <w:pPr>
        <w:pStyle w:val="a6"/>
        <w:spacing w:line="320" w:lineRule="exact"/>
        <w:ind w:firstLineChars="200" w:firstLine="420"/>
        <w:rPr>
          <w:rFonts w:ascii="宋体" w:eastAsia="宋体" w:hAnsi="宋体" w:cs="Times New Roman"/>
          <w:sz w:val="21"/>
          <w:szCs w:val="21"/>
        </w:rPr>
      </w:pPr>
    </w:p>
    <w:p w:rsidR="00415120" w:rsidRPr="00ED1AC4" w:rsidRDefault="00415120" w:rsidP="00415120">
      <w:pPr>
        <w:pStyle w:val="a6"/>
        <w:spacing w:line="320" w:lineRule="exact"/>
        <w:ind w:firstLineChars="200" w:firstLine="420"/>
        <w:rPr>
          <w:rFonts w:ascii="宋体" w:eastAsia="宋体" w:hAnsi="宋体" w:cs="Times New Roman"/>
          <w:sz w:val="21"/>
          <w:szCs w:val="21"/>
        </w:rPr>
      </w:pPr>
      <w:r w:rsidRPr="00ED1AC4">
        <w:rPr>
          <w:rFonts w:ascii="宋体" w:eastAsia="宋体" w:hAnsi="宋体" w:cs="Times New Roman"/>
          <w:sz w:val="21"/>
          <w:szCs w:val="21"/>
        </w:rPr>
        <w:t>公司业务代表（签名及居民身份证号码）：</w:t>
      </w:r>
    </w:p>
    <w:p w:rsidR="00415120" w:rsidRPr="00ED1AC4" w:rsidRDefault="00415120" w:rsidP="00415120">
      <w:pPr>
        <w:pStyle w:val="a6"/>
        <w:spacing w:line="320" w:lineRule="exact"/>
        <w:ind w:firstLineChars="200" w:firstLine="420"/>
        <w:rPr>
          <w:rFonts w:ascii="宋体" w:eastAsia="宋体" w:hAnsi="宋体" w:cs="Times New Roman"/>
          <w:sz w:val="21"/>
          <w:szCs w:val="21"/>
        </w:rPr>
      </w:pPr>
      <w:r w:rsidRPr="00ED1AC4">
        <w:rPr>
          <w:rFonts w:ascii="宋体" w:eastAsia="宋体" w:hAnsi="宋体" w:cs="Times New Roman"/>
          <w:sz w:val="21"/>
          <w:szCs w:val="21"/>
        </w:rPr>
        <w:t>公司业务代表联系电话：</w:t>
      </w:r>
    </w:p>
    <w:p w:rsidR="00FF6050" w:rsidRPr="00ED1AC4" w:rsidRDefault="00415120" w:rsidP="00DA1C86">
      <w:pPr>
        <w:pStyle w:val="a6"/>
        <w:spacing w:line="320" w:lineRule="exact"/>
        <w:ind w:firstLineChars="200" w:firstLine="420"/>
        <w:rPr>
          <w:rFonts w:ascii="宋体" w:eastAsia="宋体" w:hAnsi="宋体"/>
          <w:sz w:val="21"/>
          <w:szCs w:val="21"/>
        </w:rPr>
      </w:pPr>
      <w:r w:rsidRPr="00ED1AC4">
        <w:rPr>
          <w:rFonts w:ascii="宋体" w:eastAsia="宋体" w:hAnsi="宋体" w:cs="Times New Roman"/>
          <w:sz w:val="21"/>
          <w:szCs w:val="21"/>
        </w:rPr>
        <w:t>承诺日期：</w:t>
      </w:r>
      <w:r w:rsidR="00BB5601">
        <w:rPr>
          <w:rFonts w:ascii="宋体" w:eastAsia="宋体" w:hAnsi="宋体" w:cs="Times New Roman" w:hint="eastAsia"/>
          <w:sz w:val="21"/>
          <w:szCs w:val="21"/>
        </w:rPr>
        <w:t xml:space="preserve"> </w:t>
      </w:r>
      <w:r w:rsidR="00BB5601">
        <w:rPr>
          <w:rFonts w:ascii="宋体" w:eastAsia="宋体" w:hAnsi="宋体" w:cs="Times New Roman"/>
          <w:sz w:val="21"/>
          <w:szCs w:val="21"/>
        </w:rPr>
        <w:t xml:space="preserve">    </w:t>
      </w:r>
      <w:r w:rsidRPr="00ED1AC4">
        <w:rPr>
          <w:rFonts w:ascii="宋体" w:eastAsia="宋体" w:hAnsi="宋体" w:cs="Times New Roman"/>
          <w:sz w:val="21"/>
          <w:szCs w:val="21"/>
        </w:rPr>
        <w:t xml:space="preserve">   年  </w:t>
      </w:r>
      <w:r w:rsidR="00BB5601">
        <w:rPr>
          <w:rFonts w:ascii="宋体" w:eastAsia="宋体" w:hAnsi="宋体" w:cs="Times New Roman"/>
          <w:sz w:val="21"/>
          <w:szCs w:val="21"/>
        </w:rPr>
        <w:t xml:space="preserve">   </w:t>
      </w:r>
      <w:r w:rsidRPr="00ED1AC4">
        <w:rPr>
          <w:rFonts w:ascii="宋体" w:eastAsia="宋体" w:hAnsi="宋体" w:cs="Times New Roman"/>
          <w:sz w:val="21"/>
          <w:szCs w:val="21"/>
        </w:rPr>
        <w:t xml:space="preserve"> 月 </w:t>
      </w:r>
      <w:r w:rsidR="00BB5601">
        <w:rPr>
          <w:rFonts w:ascii="宋体" w:eastAsia="宋体" w:hAnsi="宋体" w:cs="Times New Roman"/>
          <w:sz w:val="21"/>
          <w:szCs w:val="21"/>
        </w:rPr>
        <w:t xml:space="preserve">  </w:t>
      </w:r>
      <w:r w:rsidRPr="00ED1AC4">
        <w:rPr>
          <w:rFonts w:ascii="宋体" w:eastAsia="宋体" w:hAnsi="宋体" w:cs="Times New Roman"/>
          <w:sz w:val="21"/>
          <w:szCs w:val="21"/>
        </w:rPr>
        <w:t xml:space="preserve">  日</w:t>
      </w:r>
      <w:bookmarkStart w:id="0" w:name="_GoBack"/>
      <w:bookmarkEnd w:id="0"/>
    </w:p>
    <w:sectPr w:rsidR="00FF6050" w:rsidRPr="00ED1AC4" w:rsidSect="00ED1AC4">
      <w:pgSz w:w="11906" w:h="16838"/>
      <w:pgMar w:top="1135" w:right="849" w:bottom="0" w:left="1276"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0794" w:rsidRDefault="003F0794" w:rsidP="00415120">
      <w:r>
        <w:separator/>
      </w:r>
    </w:p>
  </w:endnote>
  <w:endnote w:type="continuationSeparator" w:id="0">
    <w:p w:rsidR="003F0794" w:rsidRDefault="003F0794" w:rsidP="00415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仿宋_GBK">
    <w:altName w:val="Microsoft YaHei UI"/>
    <w:charset w:val="86"/>
    <w:family w:val="script"/>
    <w:pitch w:val="default"/>
    <w:sig w:usb0="00000000"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0794" w:rsidRDefault="003F0794" w:rsidP="00415120">
      <w:r>
        <w:separator/>
      </w:r>
    </w:p>
  </w:footnote>
  <w:footnote w:type="continuationSeparator" w:id="0">
    <w:p w:rsidR="003F0794" w:rsidRDefault="003F0794" w:rsidP="004151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8EF"/>
    <w:rsid w:val="003F0794"/>
    <w:rsid w:val="00415120"/>
    <w:rsid w:val="00B708EF"/>
    <w:rsid w:val="00BB5601"/>
    <w:rsid w:val="00D51AF2"/>
    <w:rsid w:val="00DA1C86"/>
    <w:rsid w:val="00ED1AC4"/>
    <w:rsid w:val="00EF412D"/>
    <w:rsid w:val="00FF60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FDCA20"/>
  <w15:chartTrackingRefBased/>
  <w15:docId w15:val="{DF7FB8F3-7B39-410E-9CC6-12C5BDFEA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415120"/>
    <w:pPr>
      <w:ind w:firstLine="360"/>
    </w:pPr>
    <w:rPr>
      <w:rFonts w:ascii="Calibri" w:eastAsia="宋体" w:hAnsi="Calibri" w:cs="Times New Roman"/>
      <w:kern w:val="0"/>
      <w:sz w:val="32"/>
      <w:lang w:eastAsia="en-US" w:bidi="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415120"/>
    <w:pPr>
      <w:widowControl w:val="0"/>
      <w:pBdr>
        <w:bottom w:val="single" w:sz="6" w:space="1" w:color="auto"/>
      </w:pBdr>
      <w:tabs>
        <w:tab w:val="center" w:pos="4153"/>
        <w:tab w:val="right" w:pos="8306"/>
      </w:tabs>
      <w:snapToGrid w:val="0"/>
      <w:ind w:firstLine="0"/>
      <w:jc w:val="center"/>
    </w:pPr>
    <w:rPr>
      <w:rFonts w:asciiTheme="minorHAnsi" w:eastAsiaTheme="minorEastAsia" w:hAnsiTheme="minorHAnsi" w:cstheme="minorBidi"/>
      <w:kern w:val="2"/>
      <w:sz w:val="18"/>
      <w:szCs w:val="18"/>
      <w:lang w:eastAsia="zh-CN" w:bidi="ar-SA"/>
    </w:rPr>
  </w:style>
  <w:style w:type="character" w:customStyle="1" w:styleId="a5">
    <w:name w:val="页眉 字符"/>
    <w:basedOn w:val="a1"/>
    <w:link w:val="a4"/>
    <w:uiPriority w:val="99"/>
    <w:rsid w:val="00415120"/>
    <w:rPr>
      <w:sz w:val="18"/>
      <w:szCs w:val="18"/>
    </w:rPr>
  </w:style>
  <w:style w:type="paragraph" w:styleId="a6">
    <w:name w:val="footer"/>
    <w:basedOn w:val="a"/>
    <w:link w:val="a7"/>
    <w:unhideWhenUsed/>
    <w:rsid w:val="00415120"/>
    <w:pPr>
      <w:widowControl w:val="0"/>
      <w:tabs>
        <w:tab w:val="center" w:pos="4153"/>
        <w:tab w:val="right" w:pos="8306"/>
      </w:tabs>
      <w:snapToGrid w:val="0"/>
      <w:ind w:firstLine="0"/>
    </w:pPr>
    <w:rPr>
      <w:rFonts w:asciiTheme="minorHAnsi" w:eastAsiaTheme="minorEastAsia" w:hAnsiTheme="minorHAnsi" w:cstheme="minorBidi"/>
      <w:kern w:val="2"/>
      <w:sz w:val="18"/>
      <w:szCs w:val="18"/>
      <w:lang w:eastAsia="zh-CN" w:bidi="ar-SA"/>
    </w:rPr>
  </w:style>
  <w:style w:type="character" w:customStyle="1" w:styleId="a7">
    <w:name w:val="页脚 字符"/>
    <w:basedOn w:val="a1"/>
    <w:link w:val="a6"/>
    <w:rsid w:val="00415120"/>
    <w:rPr>
      <w:sz w:val="18"/>
      <w:szCs w:val="18"/>
    </w:rPr>
  </w:style>
  <w:style w:type="paragraph" w:styleId="a0">
    <w:name w:val="Body Text"/>
    <w:basedOn w:val="a"/>
    <w:link w:val="a8"/>
    <w:uiPriority w:val="99"/>
    <w:semiHidden/>
    <w:unhideWhenUsed/>
    <w:rsid w:val="00415120"/>
    <w:pPr>
      <w:spacing w:after="120"/>
    </w:pPr>
  </w:style>
  <w:style w:type="character" w:customStyle="1" w:styleId="a8">
    <w:name w:val="正文文本 字符"/>
    <w:basedOn w:val="a1"/>
    <w:link w:val="a0"/>
    <w:uiPriority w:val="99"/>
    <w:semiHidden/>
    <w:rsid w:val="00415120"/>
    <w:rPr>
      <w:rFonts w:ascii="Calibri" w:eastAsia="宋体" w:hAnsi="Calibri" w:cs="Times New Roman"/>
      <w:kern w:val="0"/>
      <w:sz w:val="32"/>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224</Words>
  <Characters>1279</Characters>
  <Application>Microsoft Office Word</Application>
  <DocSecurity>0</DocSecurity>
  <Lines>10</Lines>
  <Paragraphs>2</Paragraphs>
  <ScaleCrop>false</ScaleCrop>
  <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谭翠兰</cp:lastModifiedBy>
  <cp:revision>5</cp:revision>
  <dcterms:created xsi:type="dcterms:W3CDTF">2024-05-17T00:31:00Z</dcterms:created>
  <dcterms:modified xsi:type="dcterms:W3CDTF">2024-06-03T08:08:00Z</dcterms:modified>
</cp:coreProperties>
</file>