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D84" w:rsidRPr="004218FF" w:rsidRDefault="002A0D84" w:rsidP="002A0D84">
      <w:pPr>
        <w:jc w:val="center"/>
        <w:rPr>
          <w:rFonts w:ascii="宋体" w:eastAsia="宋体" w:hAnsi="宋体"/>
          <w:b/>
          <w:bCs/>
          <w:sz w:val="84"/>
          <w:szCs w:val="84"/>
        </w:rPr>
      </w:pPr>
      <w:r w:rsidRPr="004218FF">
        <w:rPr>
          <w:rFonts w:ascii="宋体" w:eastAsia="宋体" w:hAnsi="宋体" w:hint="eastAsia"/>
          <w:b/>
          <w:bCs/>
          <w:sz w:val="84"/>
          <w:szCs w:val="84"/>
        </w:rPr>
        <w:t>询价采购文件</w:t>
      </w:r>
    </w:p>
    <w:p w:rsidR="002A0D84" w:rsidRPr="004218FF" w:rsidRDefault="002A0D84" w:rsidP="002A0D84"/>
    <w:p w:rsidR="002A0D84" w:rsidRPr="004218FF" w:rsidRDefault="002A0D84" w:rsidP="002A0D84"/>
    <w:p w:rsidR="002A0D84" w:rsidRPr="004218FF" w:rsidRDefault="002A0D84" w:rsidP="002A0D84"/>
    <w:p w:rsidR="002A0D84" w:rsidRPr="004218FF" w:rsidRDefault="002A0D84" w:rsidP="002A0D84"/>
    <w:p w:rsidR="002A0D84" w:rsidRPr="004218FF" w:rsidRDefault="002A0D84" w:rsidP="002A0D84"/>
    <w:p w:rsidR="002A0D84" w:rsidRPr="004218FF" w:rsidRDefault="002A0D84" w:rsidP="002A0D84"/>
    <w:p w:rsidR="002A0D84" w:rsidRPr="004218FF" w:rsidRDefault="002A0D84" w:rsidP="002A0D84"/>
    <w:p w:rsidR="002A0D84" w:rsidRPr="004218FF" w:rsidRDefault="002A0D84" w:rsidP="00BD5882">
      <w:pPr>
        <w:ind w:firstLineChars="650" w:firstLine="2080"/>
        <w:rPr>
          <w:rFonts w:ascii="宋体" w:eastAsia="宋体" w:hAnsi="宋体"/>
          <w:sz w:val="32"/>
          <w:szCs w:val="32"/>
        </w:rPr>
      </w:pPr>
      <w:r w:rsidRPr="004218FF">
        <w:rPr>
          <w:rFonts w:ascii="宋体" w:eastAsia="宋体" w:hAnsi="宋体" w:hint="eastAsia"/>
          <w:sz w:val="32"/>
          <w:szCs w:val="32"/>
        </w:rPr>
        <w:t>采购项目编号：</w:t>
      </w:r>
      <w:r w:rsidRPr="004218FF">
        <w:rPr>
          <w:rFonts w:ascii="宋体" w:eastAsia="宋体" w:hAnsi="宋体"/>
          <w:sz w:val="32"/>
          <w:szCs w:val="32"/>
        </w:rPr>
        <w:t>CQJYSB2024</w:t>
      </w:r>
      <w:r w:rsidR="00EE63F0">
        <w:rPr>
          <w:rFonts w:ascii="宋体" w:eastAsia="宋体" w:hAnsi="宋体"/>
          <w:sz w:val="32"/>
          <w:szCs w:val="32"/>
        </w:rPr>
        <w:t>-00</w:t>
      </w:r>
      <w:r w:rsidR="00D67A50">
        <w:rPr>
          <w:rFonts w:ascii="宋体" w:eastAsia="宋体" w:hAnsi="宋体"/>
          <w:sz w:val="32"/>
          <w:szCs w:val="32"/>
        </w:rPr>
        <w:t>9</w:t>
      </w:r>
    </w:p>
    <w:p w:rsidR="00194CF7" w:rsidRDefault="002A0D84" w:rsidP="00194CF7">
      <w:pPr>
        <w:spacing w:line="300" w:lineRule="exact"/>
        <w:ind w:firstLineChars="650" w:firstLine="2080"/>
        <w:rPr>
          <w:rFonts w:ascii="宋体" w:eastAsia="宋体" w:hAnsi="宋体"/>
          <w:sz w:val="24"/>
          <w:szCs w:val="24"/>
        </w:rPr>
      </w:pPr>
      <w:r w:rsidRPr="004218FF">
        <w:rPr>
          <w:rFonts w:ascii="宋体" w:eastAsia="宋体" w:hAnsi="宋体" w:hint="eastAsia"/>
          <w:sz w:val="32"/>
          <w:szCs w:val="32"/>
        </w:rPr>
        <w:t>采购项目名称：</w:t>
      </w:r>
      <w:r w:rsidR="00737AAF" w:rsidRPr="00737AAF">
        <w:rPr>
          <w:rFonts w:ascii="宋体" w:eastAsia="宋体" w:hAnsi="宋体" w:hint="eastAsia"/>
          <w:sz w:val="24"/>
          <w:szCs w:val="24"/>
        </w:rPr>
        <w:t>大体标本摄像系统</w:t>
      </w:r>
    </w:p>
    <w:p w:rsidR="00737AAF" w:rsidRPr="00737AAF" w:rsidRDefault="00737AAF" w:rsidP="00194CF7">
      <w:pPr>
        <w:spacing w:line="300" w:lineRule="exact"/>
        <w:ind w:firstLineChars="1800" w:firstLine="4320"/>
        <w:rPr>
          <w:rFonts w:ascii="宋体" w:eastAsia="宋体" w:hAnsi="宋体"/>
          <w:sz w:val="24"/>
          <w:szCs w:val="24"/>
        </w:rPr>
      </w:pPr>
      <w:r w:rsidRPr="00737AAF">
        <w:rPr>
          <w:rFonts w:ascii="宋体" w:eastAsia="宋体" w:hAnsi="宋体" w:hint="eastAsia"/>
          <w:sz w:val="24"/>
          <w:szCs w:val="24"/>
        </w:rPr>
        <w:t>冷冻外科装置</w:t>
      </w:r>
    </w:p>
    <w:p w:rsidR="00737AAF" w:rsidRPr="00737AAF" w:rsidRDefault="00737AAF" w:rsidP="00194CF7">
      <w:pPr>
        <w:spacing w:line="300" w:lineRule="exact"/>
        <w:ind w:firstLineChars="1831" w:firstLine="4394"/>
        <w:rPr>
          <w:rFonts w:ascii="宋体" w:eastAsia="宋体" w:hAnsi="宋体"/>
          <w:sz w:val="24"/>
          <w:szCs w:val="24"/>
        </w:rPr>
      </w:pPr>
      <w:r w:rsidRPr="00737AAF">
        <w:rPr>
          <w:rFonts w:ascii="宋体" w:eastAsia="宋体" w:hAnsi="宋体" w:hint="eastAsia"/>
          <w:sz w:val="24"/>
          <w:szCs w:val="24"/>
        </w:rPr>
        <w:t>关节内窥镜及器械</w:t>
      </w:r>
    </w:p>
    <w:p w:rsidR="00737AAF" w:rsidRPr="00737AAF" w:rsidRDefault="00737AAF" w:rsidP="00194CF7">
      <w:pPr>
        <w:spacing w:line="300" w:lineRule="exact"/>
        <w:ind w:firstLineChars="1831" w:firstLine="4394"/>
        <w:rPr>
          <w:rFonts w:ascii="宋体" w:eastAsia="宋体" w:hAnsi="宋体"/>
          <w:sz w:val="24"/>
          <w:szCs w:val="24"/>
        </w:rPr>
      </w:pPr>
      <w:r w:rsidRPr="00737AAF">
        <w:rPr>
          <w:rFonts w:ascii="宋体" w:eastAsia="宋体" w:hAnsi="宋体" w:hint="eastAsia"/>
          <w:sz w:val="24"/>
          <w:szCs w:val="24"/>
        </w:rPr>
        <w:t>动静脉脉冲气压治疗仪</w:t>
      </w:r>
      <w:r w:rsidRPr="00737AAF">
        <w:rPr>
          <w:rFonts w:ascii="宋体" w:eastAsia="宋体" w:hAnsi="宋体"/>
          <w:sz w:val="24"/>
          <w:szCs w:val="24"/>
        </w:rPr>
        <w:t>(动静脉</w:t>
      </w:r>
      <w:r w:rsidR="004C4EDA">
        <w:rPr>
          <w:rFonts w:ascii="宋体" w:eastAsia="宋体" w:hAnsi="宋体" w:hint="eastAsia"/>
          <w:sz w:val="24"/>
          <w:szCs w:val="24"/>
        </w:rPr>
        <w:t>足</w:t>
      </w:r>
      <w:r w:rsidRPr="00737AAF">
        <w:rPr>
          <w:rFonts w:ascii="宋体" w:eastAsia="宋体" w:hAnsi="宋体"/>
          <w:sz w:val="24"/>
          <w:szCs w:val="24"/>
        </w:rPr>
        <w:t>泵)</w:t>
      </w:r>
    </w:p>
    <w:p w:rsidR="00737AAF" w:rsidRPr="00737AAF" w:rsidRDefault="00737AAF" w:rsidP="00194CF7">
      <w:pPr>
        <w:spacing w:line="300" w:lineRule="exact"/>
        <w:ind w:firstLineChars="1831" w:firstLine="4394"/>
        <w:rPr>
          <w:rFonts w:ascii="宋体" w:eastAsia="宋体" w:hAnsi="宋体"/>
          <w:sz w:val="24"/>
          <w:szCs w:val="24"/>
        </w:rPr>
      </w:pPr>
      <w:r w:rsidRPr="00737AAF">
        <w:rPr>
          <w:rFonts w:ascii="宋体" w:eastAsia="宋体" w:hAnsi="宋体" w:hint="eastAsia"/>
          <w:sz w:val="24"/>
          <w:szCs w:val="24"/>
        </w:rPr>
        <w:t>内窥镜手术刨削器</w:t>
      </w:r>
    </w:p>
    <w:p w:rsidR="00737AAF" w:rsidRPr="00737AAF" w:rsidRDefault="00737AAF" w:rsidP="00194CF7">
      <w:pPr>
        <w:spacing w:line="300" w:lineRule="exact"/>
        <w:ind w:firstLineChars="1831" w:firstLine="4394"/>
        <w:rPr>
          <w:rFonts w:ascii="宋体" w:eastAsia="宋体" w:hAnsi="宋体"/>
          <w:sz w:val="24"/>
          <w:szCs w:val="24"/>
        </w:rPr>
      </w:pPr>
      <w:r w:rsidRPr="00737AAF">
        <w:rPr>
          <w:rFonts w:ascii="宋体" w:eastAsia="宋体" w:hAnsi="宋体" w:hint="eastAsia"/>
          <w:sz w:val="24"/>
          <w:szCs w:val="24"/>
        </w:rPr>
        <w:t>电切内窥镜</w:t>
      </w:r>
    </w:p>
    <w:p w:rsidR="00737AAF" w:rsidRPr="00737AAF" w:rsidRDefault="00737AAF" w:rsidP="00194CF7">
      <w:pPr>
        <w:spacing w:line="300" w:lineRule="exact"/>
        <w:ind w:firstLineChars="1831" w:firstLine="4394"/>
        <w:rPr>
          <w:rFonts w:ascii="宋体" w:eastAsia="宋体" w:hAnsi="宋体"/>
          <w:sz w:val="24"/>
          <w:szCs w:val="24"/>
        </w:rPr>
      </w:pPr>
      <w:r w:rsidRPr="00737AAF">
        <w:rPr>
          <w:rFonts w:ascii="宋体" w:eastAsia="宋体" w:hAnsi="宋体" w:hint="eastAsia"/>
          <w:sz w:val="24"/>
          <w:szCs w:val="24"/>
        </w:rPr>
        <w:t>中低频治疗仪</w:t>
      </w:r>
    </w:p>
    <w:p w:rsidR="004C4EDA" w:rsidRPr="004C4EDA" w:rsidRDefault="004C4EDA" w:rsidP="004C4EDA">
      <w:pPr>
        <w:spacing w:line="300" w:lineRule="exact"/>
        <w:ind w:firstLineChars="1850" w:firstLine="4440"/>
        <w:rPr>
          <w:rFonts w:ascii="宋体" w:eastAsia="宋体" w:hAnsi="宋体"/>
          <w:sz w:val="24"/>
          <w:szCs w:val="24"/>
        </w:rPr>
      </w:pPr>
      <w:r w:rsidRPr="004C4EDA">
        <w:rPr>
          <w:rFonts w:ascii="宋体" w:eastAsia="宋体" w:hAnsi="宋体" w:hint="eastAsia"/>
          <w:sz w:val="24"/>
          <w:szCs w:val="24"/>
        </w:rPr>
        <w:t>控温毯</w:t>
      </w:r>
    </w:p>
    <w:p w:rsidR="00737AAF" w:rsidRPr="00737AAF" w:rsidRDefault="00737AAF" w:rsidP="00194CF7">
      <w:pPr>
        <w:spacing w:line="300" w:lineRule="exact"/>
        <w:ind w:firstLineChars="1831" w:firstLine="4394"/>
        <w:rPr>
          <w:rFonts w:ascii="宋体" w:eastAsia="宋体" w:hAnsi="宋体"/>
          <w:sz w:val="24"/>
          <w:szCs w:val="24"/>
        </w:rPr>
      </w:pPr>
      <w:r w:rsidRPr="00737AAF">
        <w:rPr>
          <w:rFonts w:ascii="宋体" w:eastAsia="宋体" w:hAnsi="宋体" w:hint="eastAsia"/>
          <w:sz w:val="24"/>
          <w:szCs w:val="24"/>
        </w:rPr>
        <w:t>视野仪</w:t>
      </w:r>
    </w:p>
    <w:p w:rsidR="00737AAF" w:rsidRPr="00737AAF" w:rsidRDefault="00737AAF" w:rsidP="00194CF7">
      <w:pPr>
        <w:spacing w:line="300" w:lineRule="exact"/>
        <w:ind w:firstLineChars="1831" w:firstLine="4394"/>
        <w:rPr>
          <w:rFonts w:ascii="宋体" w:eastAsia="宋体" w:hAnsi="宋体"/>
          <w:sz w:val="24"/>
          <w:szCs w:val="24"/>
        </w:rPr>
      </w:pPr>
      <w:r w:rsidRPr="00737AAF">
        <w:rPr>
          <w:rFonts w:ascii="宋体" w:eastAsia="宋体" w:hAnsi="宋体" w:hint="eastAsia"/>
          <w:sz w:val="24"/>
          <w:szCs w:val="24"/>
        </w:rPr>
        <w:t>医用全自动清洗消毒机</w:t>
      </w:r>
    </w:p>
    <w:p w:rsidR="00954B7B" w:rsidRPr="00BD5882" w:rsidRDefault="00737AAF" w:rsidP="00194CF7">
      <w:pPr>
        <w:spacing w:line="300" w:lineRule="exact"/>
        <w:ind w:firstLineChars="1831" w:firstLine="4394"/>
        <w:rPr>
          <w:rFonts w:ascii="宋体" w:eastAsia="宋体" w:hAnsi="宋体"/>
          <w:sz w:val="24"/>
          <w:szCs w:val="24"/>
        </w:rPr>
      </w:pPr>
      <w:r w:rsidRPr="00737AAF">
        <w:rPr>
          <w:rFonts w:ascii="宋体" w:eastAsia="宋体" w:hAnsi="宋体" w:hint="eastAsia"/>
          <w:sz w:val="24"/>
          <w:szCs w:val="24"/>
        </w:rPr>
        <w:t>电动刨削手柄</w:t>
      </w:r>
    </w:p>
    <w:p w:rsidR="002A0D84" w:rsidRPr="00954B7B" w:rsidRDefault="002A0D84" w:rsidP="009A0791">
      <w:pPr>
        <w:rPr>
          <w:rFonts w:ascii="宋体" w:eastAsia="宋体" w:hAnsi="宋体"/>
          <w:sz w:val="32"/>
          <w:szCs w:val="32"/>
        </w:rPr>
      </w:pPr>
    </w:p>
    <w:p w:rsidR="002A0D84" w:rsidRPr="004218FF" w:rsidRDefault="002A0D84" w:rsidP="00BD5882">
      <w:pPr>
        <w:jc w:val="center"/>
        <w:rPr>
          <w:rFonts w:ascii="宋体" w:eastAsia="宋体" w:hAnsi="宋体"/>
          <w:sz w:val="32"/>
          <w:szCs w:val="32"/>
        </w:rPr>
      </w:pPr>
      <w:r w:rsidRPr="004218FF">
        <w:rPr>
          <w:rFonts w:ascii="宋体" w:eastAsia="宋体" w:hAnsi="宋体" w:hint="eastAsia"/>
          <w:sz w:val="32"/>
          <w:szCs w:val="32"/>
        </w:rPr>
        <w:t>采</w:t>
      </w:r>
      <w:r w:rsidRPr="004218FF">
        <w:rPr>
          <w:rFonts w:ascii="宋体" w:eastAsia="宋体" w:hAnsi="宋体"/>
          <w:sz w:val="32"/>
          <w:szCs w:val="32"/>
        </w:rPr>
        <w:t xml:space="preserve"> 购 人：重庆市第九人民医院</w:t>
      </w:r>
    </w:p>
    <w:p w:rsidR="002A0D84" w:rsidRPr="004218FF" w:rsidRDefault="002A0D84" w:rsidP="002A0D84">
      <w:pPr>
        <w:rPr>
          <w:rFonts w:ascii="宋体" w:eastAsia="宋体" w:hAnsi="宋体"/>
          <w:sz w:val="32"/>
          <w:szCs w:val="32"/>
        </w:rPr>
      </w:pPr>
    </w:p>
    <w:p w:rsidR="002A0D84" w:rsidRPr="004218FF" w:rsidRDefault="002A0D84" w:rsidP="002A0D84">
      <w:pPr>
        <w:rPr>
          <w:rFonts w:ascii="宋体" w:eastAsia="宋体" w:hAnsi="宋体"/>
          <w:sz w:val="32"/>
          <w:szCs w:val="32"/>
        </w:rPr>
      </w:pPr>
    </w:p>
    <w:p w:rsidR="002A0D84" w:rsidRPr="004218FF" w:rsidRDefault="002A0D84" w:rsidP="002A0D84">
      <w:pPr>
        <w:rPr>
          <w:rFonts w:ascii="宋体" w:eastAsia="宋体" w:hAnsi="宋体"/>
          <w:sz w:val="32"/>
          <w:szCs w:val="32"/>
        </w:rPr>
      </w:pPr>
    </w:p>
    <w:p w:rsidR="002A0D84" w:rsidRPr="004218FF" w:rsidRDefault="002A0D84" w:rsidP="002A0D84">
      <w:pPr>
        <w:rPr>
          <w:rFonts w:ascii="宋体" w:eastAsia="宋体" w:hAnsi="宋体"/>
          <w:sz w:val="32"/>
          <w:szCs w:val="32"/>
        </w:rPr>
      </w:pPr>
    </w:p>
    <w:p w:rsidR="002A0D84" w:rsidRPr="004218FF" w:rsidRDefault="002A0D84" w:rsidP="002A0D84">
      <w:pPr>
        <w:rPr>
          <w:rFonts w:ascii="宋体" w:eastAsia="宋体" w:hAnsi="宋体"/>
          <w:sz w:val="32"/>
          <w:szCs w:val="32"/>
        </w:rPr>
      </w:pPr>
    </w:p>
    <w:p w:rsidR="002A0D84" w:rsidRPr="004218FF" w:rsidRDefault="002A0D84" w:rsidP="002A0D84">
      <w:pPr>
        <w:ind w:firstLineChars="450" w:firstLine="1440"/>
        <w:rPr>
          <w:rFonts w:ascii="宋体" w:eastAsia="宋体" w:hAnsi="宋体"/>
          <w:sz w:val="32"/>
          <w:szCs w:val="32"/>
        </w:rPr>
      </w:pPr>
      <w:r w:rsidRPr="004218FF">
        <w:rPr>
          <w:rFonts w:ascii="宋体" w:eastAsia="宋体" w:hAnsi="宋体" w:hint="eastAsia"/>
          <w:sz w:val="32"/>
          <w:szCs w:val="32"/>
        </w:rPr>
        <w:t>重庆市第九人民医院医疗设备采购工作组</w:t>
      </w:r>
      <w:r w:rsidRPr="004218FF">
        <w:rPr>
          <w:rFonts w:ascii="宋体" w:eastAsia="宋体" w:hAnsi="宋体"/>
          <w:sz w:val="32"/>
          <w:szCs w:val="32"/>
        </w:rPr>
        <w:t xml:space="preserve">  制</w:t>
      </w:r>
    </w:p>
    <w:p w:rsidR="002A0D84" w:rsidRPr="004218FF" w:rsidRDefault="002A0D84" w:rsidP="002A0D84">
      <w:pPr>
        <w:ind w:firstLineChars="900" w:firstLine="2880"/>
        <w:rPr>
          <w:rFonts w:ascii="宋体" w:eastAsia="宋体" w:hAnsi="宋体"/>
          <w:sz w:val="32"/>
          <w:szCs w:val="32"/>
        </w:rPr>
      </w:pPr>
      <w:r w:rsidRPr="00D8398A">
        <w:rPr>
          <w:rFonts w:ascii="宋体" w:eastAsia="宋体" w:hAnsi="宋体" w:hint="eastAsia"/>
          <w:sz w:val="32"/>
          <w:szCs w:val="32"/>
        </w:rPr>
        <w:t>二〇二四年</w:t>
      </w:r>
      <w:r w:rsidR="00D66A0F">
        <w:rPr>
          <w:rFonts w:ascii="宋体" w:eastAsia="宋体" w:hAnsi="宋体" w:hint="eastAsia"/>
          <w:sz w:val="32"/>
          <w:szCs w:val="32"/>
        </w:rPr>
        <w:t>十一</w:t>
      </w:r>
      <w:r w:rsidR="009A48DA" w:rsidRPr="00D8398A">
        <w:rPr>
          <w:rFonts w:ascii="宋体" w:eastAsia="宋体" w:hAnsi="宋体" w:hint="eastAsia"/>
          <w:sz w:val="32"/>
          <w:szCs w:val="32"/>
        </w:rPr>
        <w:t>月</w:t>
      </w:r>
      <w:r w:rsidR="00D66A0F">
        <w:rPr>
          <w:rFonts w:ascii="宋体" w:eastAsia="宋体" w:hAnsi="宋体" w:hint="eastAsia"/>
          <w:sz w:val="32"/>
          <w:szCs w:val="32"/>
        </w:rPr>
        <w:t>二十二</w:t>
      </w:r>
      <w:r w:rsidRPr="00D8398A">
        <w:rPr>
          <w:rFonts w:ascii="宋体" w:eastAsia="宋体" w:hAnsi="宋体" w:hint="eastAsia"/>
          <w:sz w:val="32"/>
          <w:szCs w:val="32"/>
        </w:rPr>
        <w:t>日</w:t>
      </w:r>
    </w:p>
    <w:p w:rsidR="002A0D84" w:rsidRPr="004218FF" w:rsidRDefault="002A0D84" w:rsidP="002A0D84">
      <w:pPr>
        <w:rPr>
          <w:rFonts w:ascii="宋体" w:eastAsia="宋体" w:hAnsi="宋体"/>
          <w:sz w:val="32"/>
          <w:szCs w:val="32"/>
        </w:rPr>
      </w:pPr>
    </w:p>
    <w:p w:rsidR="002A0D84" w:rsidRPr="004218FF" w:rsidRDefault="002A0D84" w:rsidP="002A0D84"/>
    <w:p w:rsidR="002A0D84" w:rsidRPr="004218FF" w:rsidRDefault="002A0D84">
      <w:pPr>
        <w:widowControl/>
        <w:jc w:val="left"/>
      </w:pPr>
      <w:r w:rsidRPr="004218FF">
        <w:br w:type="page"/>
      </w:r>
    </w:p>
    <w:p w:rsidR="002A0D84" w:rsidRPr="004218FF" w:rsidRDefault="002A0D84" w:rsidP="002A0D84">
      <w:pPr>
        <w:jc w:val="center"/>
        <w:rPr>
          <w:rFonts w:ascii="宋体" w:eastAsia="宋体" w:hAnsi="宋体"/>
          <w:b/>
          <w:bCs/>
          <w:sz w:val="36"/>
          <w:szCs w:val="36"/>
        </w:rPr>
      </w:pPr>
      <w:r w:rsidRPr="004218FF">
        <w:rPr>
          <w:rFonts w:ascii="宋体" w:eastAsia="宋体" w:hAnsi="宋体" w:hint="eastAsia"/>
          <w:b/>
          <w:bCs/>
          <w:sz w:val="36"/>
          <w:szCs w:val="36"/>
        </w:rPr>
        <w:lastRenderedPageBreak/>
        <w:t>第一篇</w:t>
      </w:r>
      <w:r w:rsidRPr="004218FF">
        <w:rPr>
          <w:rFonts w:ascii="宋体" w:eastAsia="宋体" w:hAnsi="宋体"/>
          <w:b/>
          <w:bCs/>
          <w:sz w:val="36"/>
          <w:szCs w:val="36"/>
        </w:rPr>
        <w:t xml:space="preserve">  采购书</w:t>
      </w:r>
    </w:p>
    <w:p w:rsidR="002A0D84" w:rsidRPr="004218FF" w:rsidRDefault="002A0D84" w:rsidP="002A0D84">
      <w:pPr>
        <w:rPr>
          <w:rFonts w:ascii="宋体" w:eastAsia="宋体" w:hAnsi="宋体"/>
        </w:rPr>
      </w:pPr>
      <w:r w:rsidRPr="004218FF">
        <w:rPr>
          <w:rFonts w:ascii="宋体" w:eastAsia="宋体" w:hAnsi="宋体" w:hint="eastAsia"/>
        </w:rPr>
        <w:t>一、采购时间、地点</w:t>
      </w:r>
    </w:p>
    <w:p w:rsidR="0002034C" w:rsidRPr="0002034C" w:rsidRDefault="0002034C" w:rsidP="0002034C">
      <w:pPr>
        <w:rPr>
          <w:rFonts w:ascii="宋体" w:eastAsia="宋体" w:hAnsi="宋体"/>
        </w:rPr>
      </w:pPr>
      <w:r>
        <w:rPr>
          <w:rFonts w:ascii="宋体" w:eastAsia="宋体" w:hAnsi="宋体" w:hint="eastAsia"/>
        </w:rPr>
        <w:t>1、</w:t>
      </w:r>
      <w:r w:rsidRPr="0002034C">
        <w:rPr>
          <w:rFonts w:ascii="宋体" w:eastAsia="宋体" w:hAnsi="宋体" w:hint="eastAsia"/>
        </w:rPr>
        <w:t>报名时间</w:t>
      </w:r>
      <w:r>
        <w:rPr>
          <w:rFonts w:ascii="宋体" w:eastAsia="宋体" w:hAnsi="宋体" w:hint="eastAsia"/>
        </w:rPr>
        <w:t>：</w:t>
      </w:r>
      <w:r w:rsidRPr="0002034C">
        <w:rPr>
          <w:rFonts w:ascii="宋体" w:eastAsia="宋体" w:hAnsi="宋体"/>
        </w:rPr>
        <w:tab/>
        <w:t>2024年</w:t>
      </w:r>
      <w:r w:rsidR="00F33C58">
        <w:rPr>
          <w:rFonts w:ascii="宋体" w:eastAsia="宋体" w:hAnsi="宋体" w:hint="eastAsia"/>
        </w:rPr>
        <w:t>11</w:t>
      </w:r>
      <w:r w:rsidRPr="0002034C">
        <w:rPr>
          <w:rFonts w:ascii="宋体" w:eastAsia="宋体" w:hAnsi="宋体"/>
        </w:rPr>
        <w:t>月</w:t>
      </w:r>
      <w:r w:rsidR="00F33C58">
        <w:rPr>
          <w:rFonts w:ascii="宋体" w:eastAsia="宋体" w:hAnsi="宋体" w:hint="eastAsia"/>
        </w:rPr>
        <w:t>25</w:t>
      </w:r>
      <w:r w:rsidRPr="0002034C">
        <w:rPr>
          <w:rFonts w:ascii="宋体" w:eastAsia="宋体" w:hAnsi="宋体"/>
        </w:rPr>
        <w:t>日至2024 年</w:t>
      </w:r>
      <w:r w:rsidR="00F33C58">
        <w:rPr>
          <w:rFonts w:ascii="宋体" w:eastAsia="宋体" w:hAnsi="宋体" w:hint="eastAsia"/>
        </w:rPr>
        <w:t>11</w:t>
      </w:r>
      <w:r w:rsidRPr="0002034C">
        <w:rPr>
          <w:rFonts w:ascii="宋体" w:eastAsia="宋体" w:hAnsi="宋体"/>
        </w:rPr>
        <w:t>月</w:t>
      </w:r>
      <w:r w:rsidR="00F33C58">
        <w:rPr>
          <w:rFonts w:ascii="宋体" w:eastAsia="宋体" w:hAnsi="宋体" w:hint="eastAsia"/>
        </w:rPr>
        <w:t>27</w:t>
      </w:r>
      <w:r w:rsidRPr="0002034C">
        <w:rPr>
          <w:rFonts w:ascii="宋体" w:eastAsia="宋体" w:hAnsi="宋体"/>
        </w:rPr>
        <w:t>日 16:00,过时无效</w:t>
      </w:r>
    </w:p>
    <w:p w:rsidR="0002034C" w:rsidRPr="0002034C" w:rsidRDefault="0002034C" w:rsidP="0002034C">
      <w:pPr>
        <w:rPr>
          <w:rFonts w:ascii="宋体" w:eastAsia="宋体" w:hAnsi="宋体"/>
        </w:rPr>
      </w:pPr>
      <w:r>
        <w:rPr>
          <w:rFonts w:ascii="宋体" w:eastAsia="宋体" w:hAnsi="宋体"/>
        </w:rPr>
        <w:t>2</w:t>
      </w:r>
      <w:r>
        <w:rPr>
          <w:rFonts w:ascii="宋体" w:eastAsia="宋体" w:hAnsi="宋体" w:hint="eastAsia"/>
        </w:rPr>
        <w:t>、</w:t>
      </w:r>
      <w:r w:rsidRPr="0002034C">
        <w:rPr>
          <w:rFonts w:ascii="宋体" w:eastAsia="宋体" w:hAnsi="宋体" w:hint="eastAsia"/>
        </w:rPr>
        <w:t>投标报名方式</w:t>
      </w:r>
      <w:r>
        <w:rPr>
          <w:rFonts w:ascii="宋体" w:eastAsia="宋体" w:hAnsi="宋体" w:hint="eastAsia"/>
        </w:rPr>
        <w:t>：</w:t>
      </w:r>
      <w:r w:rsidRPr="0002034C">
        <w:rPr>
          <w:rFonts w:ascii="宋体" w:eastAsia="宋体" w:hAnsi="宋体"/>
        </w:rPr>
        <w:tab/>
        <w:t>现场报名</w:t>
      </w:r>
    </w:p>
    <w:p w:rsidR="0002034C" w:rsidRPr="0002034C" w:rsidRDefault="0002034C" w:rsidP="0002034C">
      <w:pPr>
        <w:rPr>
          <w:rFonts w:ascii="宋体" w:eastAsia="宋体" w:hAnsi="宋体"/>
        </w:rPr>
      </w:pPr>
      <w:r>
        <w:rPr>
          <w:rFonts w:ascii="宋体" w:eastAsia="宋体" w:hAnsi="宋体"/>
        </w:rPr>
        <w:t>3</w:t>
      </w:r>
      <w:r>
        <w:rPr>
          <w:rFonts w:ascii="宋体" w:eastAsia="宋体" w:hAnsi="宋体" w:hint="eastAsia"/>
        </w:rPr>
        <w:t>、</w:t>
      </w:r>
      <w:r w:rsidRPr="0002034C">
        <w:rPr>
          <w:rFonts w:ascii="宋体" w:eastAsia="宋体" w:hAnsi="宋体" w:hint="eastAsia"/>
        </w:rPr>
        <w:t>投标报名地点</w:t>
      </w:r>
      <w:r>
        <w:rPr>
          <w:rFonts w:ascii="宋体" w:eastAsia="宋体" w:hAnsi="宋体" w:hint="eastAsia"/>
        </w:rPr>
        <w:t>：</w:t>
      </w:r>
      <w:r w:rsidRPr="0002034C">
        <w:rPr>
          <w:rFonts w:ascii="宋体" w:eastAsia="宋体" w:hAnsi="宋体"/>
        </w:rPr>
        <w:tab/>
        <w:t>重庆市北碚区嘉陵村69号(九院设备科办公室)</w:t>
      </w:r>
    </w:p>
    <w:p w:rsidR="0002034C" w:rsidRPr="0002034C" w:rsidRDefault="0002034C" w:rsidP="0002034C">
      <w:pPr>
        <w:rPr>
          <w:rFonts w:ascii="宋体" w:eastAsia="宋体" w:hAnsi="宋体"/>
        </w:rPr>
      </w:pPr>
      <w:r>
        <w:rPr>
          <w:rFonts w:ascii="宋体" w:eastAsia="宋体" w:hAnsi="宋体"/>
        </w:rPr>
        <w:t>4</w:t>
      </w:r>
      <w:r>
        <w:rPr>
          <w:rFonts w:ascii="宋体" w:eastAsia="宋体" w:hAnsi="宋体" w:hint="eastAsia"/>
        </w:rPr>
        <w:t>、</w:t>
      </w:r>
      <w:r w:rsidRPr="0002034C">
        <w:rPr>
          <w:rFonts w:ascii="宋体" w:eastAsia="宋体" w:hAnsi="宋体" w:hint="eastAsia"/>
        </w:rPr>
        <w:t>投标文件递交时间</w:t>
      </w:r>
      <w:r>
        <w:rPr>
          <w:rFonts w:ascii="宋体" w:eastAsia="宋体" w:hAnsi="宋体" w:hint="eastAsia"/>
        </w:rPr>
        <w:t>：</w:t>
      </w:r>
      <w:r w:rsidRPr="0002034C">
        <w:rPr>
          <w:rFonts w:ascii="宋体" w:eastAsia="宋体" w:hAnsi="宋体"/>
        </w:rPr>
        <w:tab/>
        <w:t>2024年</w:t>
      </w:r>
      <w:r w:rsidR="00F33C58">
        <w:rPr>
          <w:rFonts w:ascii="宋体" w:eastAsia="宋体" w:hAnsi="宋体" w:hint="eastAsia"/>
        </w:rPr>
        <w:t>11</w:t>
      </w:r>
      <w:r w:rsidRPr="0002034C">
        <w:rPr>
          <w:rFonts w:ascii="宋体" w:eastAsia="宋体" w:hAnsi="宋体"/>
        </w:rPr>
        <w:t>月</w:t>
      </w:r>
      <w:r w:rsidR="00F33C58">
        <w:rPr>
          <w:rFonts w:ascii="宋体" w:eastAsia="宋体" w:hAnsi="宋体" w:hint="eastAsia"/>
        </w:rPr>
        <w:t>29</w:t>
      </w:r>
      <w:r w:rsidRPr="0002034C">
        <w:rPr>
          <w:rFonts w:ascii="宋体" w:eastAsia="宋体" w:hAnsi="宋体"/>
        </w:rPr>
        <w:t>日北京时间14:30-14:59</w:t>
      </w:r>
    </w:p>
    <w:p w:rsidR="002A0D84" w:rsidRPr="004218FF" w:rsidRDefault="0002034C" w:rsidP="0002034C">
      <w:pPr>
        <w:rPr>
          <w:rFonts w:ascii="宋体" w:eastAsia="宋体" w:hAnsi="宋体"/>
        </w:rPr>
      </w:pPr>
      <w:r>
        <w:rPr>
          <w:rFonts w:ascii="宋体" w:eastAsia="宋体" w:hAnsi="宋体"/>
        </w:rPr>
        <w:t>5</w:t>
      </w:r>
      <w:r>
        <w:rPr>
          <w:rFonts w:ascii="宋体" w:eastAsia="宋体" w:hAnsi="宋体" w:hint="eastAsia"/>
        </w:rPr>
        <w:t>、</w:t>
      </w:r>
      <w:r w:rsidRPr="0002034C">
        <w:rPr>
          <w:rFonts w:ascii="宋体" w:eastAsia="宋体" w:hAnsi="宋体" w:hint="eastAsia"/>
        </w:rPr>
        <w:t>遴选开标时间及地点</w:t>
      </w:r>
      <w:r>
        <w:rPr>
          <w:rFonts w:ascii="宋体" w:eastAsia="宋体" w:hAnsi="宋体" w:hint="eastAsia"/>
        </w:rPr>
        <w:t>：</w:t>
      </w:r>
      <w:r w:rsidRPr="0002034C">
        <w:rPr>
          <w:rFonts w:ascii="宋体" w:eastAsia="宋体" w:hAnsi="宋体"/>
        </w:rPr>
        <w:tab/>
        <w:t>2024年</w:t>
      </w:r>
      <w:r w:rsidR="00F33C58">
        <w:rPr>
          <w:rFonts w:ascii="宋体" w:eastAsia="宋体" w:hAnsi="宋体" w:hint="eastAsia"/>
        </w:rPr>
        <w:t>11</w:t>
      </w:r>
      <w:r w:rsidRPr="0002034C">
        <w:rPr>
          <w:rFonts w:ascii="宋体" w:eastAsia="宋体" w:hAnsi="宋体"/>
        </w:rPr>
        <w:t>月</w:t>
      </w:r>
      <w:r w:rsidR="00F33C58">
        <w:rPr>
          <w:rFonts w:ascii="宋体" w:eastAsia="宋体" w:hAnsi="宋体" w:hint="eastAsia"/>
        </w:rPr>
        <w:t>29</w:t>
      </w:r>
      <w:r w:rsidRPr="0002034C">
        <w:rPr>
          <w:rFonts w:ascii="宋体" w:eastAsia="宋体" w:hAnsi="宋体"/>
        </w:rPr>
        <w:t>日北京时间15:00；重庆市第九人民医院设备科办公室</w:t>
      </w:r>
      <w:r w:rsidR="002A0D84" w:rsidRPr="004218FF">
        <w:rPr>
          <w:rFonts w:ascii="宋体" w:eastAsia="宋体" w:hAnsi="宋体" w:hint="eastAsia"/>
        </w:rPr>
        <w:t>二、资格及要求</w:t>
      </w:r>
    </w:p>
    <w:p w:rsidR="002A0D84" w:rsidRPr="004218FF" w:rsidRDefault="002A0D84" w:rsidP="002A0D84">
      <w:pPr>
        <w:rPr>
          <w:rFonts w:ascii="宋体" w:eastAsia="宋体" w:hAnsi="宋体"/>
        </w:rPr>
      </w:pPr>
      <w:r w:rsidRPr="004218FF">
        <w:rPr>
          <w:rFonts w:ascii="宋体" w:eastAsia="宋体" w:hAnsi="宋体" w:hint="eastAsia"/>
        </w:rPr>
        <w:t>竞标供应商是指向采购人提供货物、或者服务的法人、其他组织或者自然人。以下简称投标人。</w:t>
      </w:r>
    </w:p>
    <w:p w:rsidR="002A0D84" w:rsidRPr="004218FF" w:rsidRDefault="002A0D84" w:rsidP="002A0D84">
      <w:pPr>
        <w:rPr>
          <w:rFonts w:ascii="宋体" w:eastAsia="宋体" w:hAnsi="宋体"/>
        </w:rPr>
      </w:pPr>
      <w:r w:rsidRPr="004218FF">
        <w:rPr>
          <w:rFonts w:ascii="宋体" w:eastAsia="宋体" w:hAnsi="宋体"/>
        </w:rPr>
        <w:t>1、基本资格条件</w:t>
      </w:r>
    </w:p>
    <w:p w:rsidR="002A0D84" w:rsidRPr="004218FF" w:rsidRDefault="002A0D84" w:rsidP="002A0D84">
      <w:pPr>
        <w:rPr>
          <w:rFonts w:ascii="宋体" w:eastAsia="宋体" w:hAnsi="宋体"/>
        </w:rPr>
      </w:pPr>
      <w:r w:rsidRPr="004218FF">
        <w:rPr>
          <w:rFonts w:ascii="宋体" w:eastAsia="宋体" w:hAnsi="宋体"/>
        </w:rPr>
        <w:t>1.1具有独立承担民事责任的能力；</w:t>
      </w:r>
    </w:p>
    <w:p w:rsidR="002A0D84" w:rsidRPr="004218FF" w:rsidRDefault="002A0D84" w:rsidP="002A0D84">
      <w:pPr>
        <w:rPr>
          <w:rFonts w:ascii="宋体" w:eastAsia="宋体" w:hAnsi="宋体"/>
        </w:rPr>
      </w:pPr>
      <w:r w:rsidRPr="004218FF">
        <w:rPr>
          <w:rFonts w:ascii="宋体" w:eastAsia="宋体" w:hAnsi="宋体"/>
        </w:rPr>
        <w:t>1.2具有良好的商业信誉和健全的财务会计制度；</w:t>
      </w:r>
    </w:p>
    <w:p w:rsidR="002A0D84" w:rsidRPr="004218FF" w:rsidRDefault="002A0D84" w:rsidP="002A0D84">
      <w:pPr>
        <w:rPr>
          <w:rFonts w:ascii="宋体" w:eastAsia="宋体" w:hAnsi="宋体"/>
        </w:rPr>
      </w:pPr>
      <w:r w:rsidRPr="004218FF">
        <w:rPr>
          <w:rFonts w:ascii="宋体" w:eastAsia="宋体" w:hAnsi="宋体"/>
        </w:rPr>
        <w:t>1.3具有履行合同所必需的设备和专业技术能力；</w:t>
      </w:r>
    </w:p>
    <w:p w:rsidR="002A0D84" w:rsidRPr="004218FF" w:rsidRDefault="002A0D84" w:rsidP="002A0D84">
      <w:pPr>
        <w:rPr>
          <w:rFonts w:ascii="宋体" w:eastAsia="宋体" w:hAnsi="宋体"/>
        </w:rPr>
      </w:pPr>
      <w:r w:rsidRPr="004218FF">
        <w:rPr>
          <w:rFonts w:ascii="宋体" w:eastAsia="宋体" w:hAnsi="宋体"/>
        </w:rPr>
        <w:t>1.4有依法缴纳税收和社会保障资金的良好记录；</w:t>
      </w:r>
    </w:p>
    <w:p w:rsidR="002A0D84" w:rsidRPr="004218FF" w:rsidRDefault="002A0D84" w:rsidP="002A0D84">
      <w:pPr>
        <w:rPr>
          <w:rFonts w:ascii="宋体" w:eastAsia="宋体" w:hAnsi="宋体"/>
        </w:rPr>
      </w:pPr>
      <w:r w:rsidRPr="004218FF">
        <w:rPr>
          <w:rFonts w:ascii="宋体" w:eastAsia="宋体" w:hAnsi="宋体"/>
        </w:rPr>
        <w:t>1.5参加政府采购活动前三年内，在经营活动中没有重大违法记录，并提供证明；</w:t>
      </w:r>
    </w:p>
    <w:p w:rsidR="002A0D84" w:rsidRPr="004218FF" w:rsidRDefault="002A0D84" w:rsidP="002A0D84">
      <w:pPr>
        <w:rPr>
          <w:rFonts w:ascii="宋体" w:eastAsia="宋体" w:hAnsi="宋体"/>
        </w:rPr>
      </w:pPr>
      <w:r w:rsidRPr="004218FF">
        <w:rPr>
          <w:rFonts w:ascii="宋体" w:eastAsia="宋体" w:hAnsi="宋体"/>
        </w:rPr>
        <w:t>2、特定资格条件（要求）</w:t>
      </w:r>
    </w:p>
    <w:p w:rsidR="002A0D84" w:rsidRPr="004218FF" w:rsidRDefault="002A0D84" w:rsidP="002A0D84">
      <w:pPr>
        <w:rPr>
          <w:rFonts w:ascii="宋体" w:eastAsia="宋体" w:hAnsi="宋体"/>
        </w:rPr>
      </w:pPr>
      <w:r w:rsidRPr="004218FF">
        <w:rPr>
          <w:rFonts w:ascii="宋体" w:eastAsia="宋体" w:hAnsi="宋体"/>
        </w:rPr>
        <w:t>2.1提供所竞标产品有效期内的《中华人民共和国医疗器械注册证》以及与之配套的《医疗器械产品生产制造认可表》或《医疗器械注册登记表》（复印件加盖单位公章）；</w:t>
      </w:r>
    </w:p>
    <w:p w:rsidR="002A0D84" w:rsidRPr="004218FF" w:rsidRDefault="002A0D84" w:rsidP="002A0D84">
      <w:pPr>
        <w:rPr>
          <w:rFonts w:ascii="宋体" w:eastAsia="宋体" w:hAnsi="宋体"/>
        </w:rPr>
      </w:pPr>
      <w:r w:rsidRPr="004218FF">
        <w:rPr>
          <w:rFonts w:ascii="宋体" w:eastAsia="宋体" w:hAnsi="宋体"/>
        </w:rPr>
        <w:t>2.2投标人为代理商的应提供有效的《医疗器械经营企业许可证》（复印件加盖单位公章）；</w:t>
      </w:r>
    </w:p>
    <w:p w:rsidR="002A0D84" w:rsidRPr="004218FF" w:rsidRDefault="002A0D84" w:rsidP="002A0D84">
      <w:pPr>
        <w:rPr>
          <w:rFonts w:ascii="宋体" w:eastAsia="宋体" w:hAnsi="宋体"/>
        </w:rPr>
      </w:pPr>
      <w:r w:rsidRPr="004218FF">
        <w:rPr>
          <w:rFonts w:ascii="宋体" w:eastAsia="宋体" w:hAnsi="宋体"/>
        </w:rPr>
        <w:t>2.3投标人为生产商的应提供有效的《医疗器械生产企业许可证》（复印件加盖单位公章）；</w:t>
      </w:r>
    </w:p>
    <w:p w:rsidR="002A0D84" w:rsidRPr="004218FF" w:rsidRDefault="002A0D84" w:rsidP="002A0D84">
      <w:pPr>
        <w:rPr>
          <w:rFonts w:ascii="宋体" w:eastAsia="宋体" w:hAnsi="宋体"/>
        </w:rPr>
      </w:pPr>
      <w:r w:rsidRPr="004218FF">
        <w:rPr>
          <w:rFonts w:ascii="宋体" w:eastAsia="宋体" w:hAnsi="宋体"/>
        </w:rPr>
        <w:t>2.4竞标人为代理商的应承诺在合同签订前提供原厂授权文件原件。</w:t>
      </w:r>
    </w:p>
    <w:p w:rsidR="002A0D84" w:rsidRPr="004218FF" w:rsidRDefault="002A0D84" w:rsidP="002A0D84">
      <w:pPr>
        <w:rPr>
          <w:rFonts w:ascii="宋体" w:eastAsia="宋体" w:hAnsi="宋体"/>
        </w:rPr>
      </w:pPr>
      <w:r w:rsidRPr="004218FF">
        <w:rPr>
          <w:rFonts w:ascii="宋体" w:eastAsia="宋体" w:hAnsi="宋体" w:hint="eastAsia"/>
        </w:rPr>
        <w:t>三、报价文件要求：</w:t>
      </w:r>
      <w:r w:rsidRPr="004218FF">
        <w:rPr>
          <w:rFonts w:ascii="宋体" w:eastAsia="宋体" w:hAnsi="宋体"/>
        </w:rPr>
        <w:t xml:space="preserve"> </w:t>
      </w:r>
    </w:p>
    <w:p w:rsidR="002A0D84" w:rsidRPr="004218FF" w:rsidRDefault="002A0D84" w:rsidP="002A0D84">
      <w:pPr>
        <w:rPr>
          <w:rFonts w:ascii="宋体" w:eastAsia="宋体" w:hAnsi="宋体"/>
        </w:rPr>
      </w:pPr>
      <w:r w:rsidRPr="004218FF">
        <w:rPr>
          <w:rFonts w:ascii="宋体" w:eastAsia="宋体" w:hAnsi="宋体"/>
        </w:rPr>
        <w:t>1、投标人提交的竞标文件由以下部分组成。它包括：</w:t>
      </w:r>
    </w:p>
    <w:p w:rsidR="002A0D84" w:rsidRPr="004218FF" w:rsidRDefault="002A0D84" w:rsidP="002A0D84">
      <w:pPr>
        <w:rPr>
          <w:rFonts w:ascii="宋体" w:eastAsia="宋体" w:hAnsi="宋体"/>
        </w:rPr>
      </w:pPr>
      <w:r w:rsidRPr="004218FF">
        <w:rPr>
          <w:rFonts w:ascii="宋体" w:eastAsia="宋体" w:hAnsi="宋体"/>
        </w:rPr>
        <w:t>1.1经济部分</w:t>
      </w:r>
    </w:p>
    <w:p w:rsidR="002A0D84" w:rsidRPr="004218FF" w:rsidRDefault="002A0D84" w:rsidP="002A0D84">
      <w:pPr>
        <w:rPr>
          <w:rFonts w:ascii="宋体" w:eastAsia="宋体" w:hAnsi="宋体"/>
        </w:rPr>
      </w:pPr>
      <w:r w:rsidRPr="004218FF">
        <w:rPr>
          <w:rFonts w:ascii="宋体" w:eastAsia="宋体" w:hAnsi="宋体"/>
        </w:rPr>
        <w:t>1.2技术部分</w:t>
      </w:r>
    </w:p>
    <w:p w:rsidR="002A0D84" w:rsidRPr="004218FF" w:rsidRDefault="002A0D84" w:rsidP="002A0D84">
      <w:pPr>
        <w:rPr>
          <w:rFonts w:ascii="宋体" w:eastAsia="宋体" w:hAnsi="宋体"/>
        </w:rPr>
      </w:pPr>
      <w:r w:rsidRPr="004218FF">
        <w:rPr>
          <w:rFonts w:ascii="宋体" w:eastAsia="宋体" w:hAnsi="宋体"/>
        </w:rPr>
        <w:t>1.3商务部分</w:t>
      </w:r>
    </w:p>
    <w:p w:rsidR="002A0D84" w:rsidRPr="004218FF" w:rsidRDefault="002A0D84" w:rsidP="002A0D84">
      <w:pPr>
        <w:rPr>
          <w:rFonts w:ascii="宋体" w:eastAsia="宋体" w:hAnsi="宋体"/>
        </w:rPr>
      </w:pPr>
      <w:r w:rsidRPr="004218FF">
        <w:rPr>
          <w:rFonts w:ascii="宋体" w:eastAsia="宋体" w:hAnsi="宋体"/>
        </w:rPr>
        <w:t>1.4资格条件及其他</w:t>
      </w:r>
    </w:p>
    <w:p w:rsidR="002A0D84" w:rsidRPr="004218FF" w:rsidRDefault="002A0D84" w:rsidP="002A0D84">
      <w:pPr>
        <w:rPr>
          <w:rFonts w:ascii="宋体" w:eastAsia="宋体" w:hAnsi="宋体"/>
        </w:rPr>
      </w:pPr>
      <w:r w:rsidRPr="004218FF">
        <w:rPr>
          <w:rFonts w:ascii="宋体" w:eastAsia="宋体" w:hAnsi="宋体" w:hint="eastAsia"/>
        </w:rPr>
        <w:t>以上条款基本格式见本文件第六篇“竞标文件格式要求”，投标人也可在基本格式基础上对表格进行扩展。未规定格式的由投标人自定格式。</w:t>
      </w:r>
    </w:p>
    <w:p w:rsidR="002A0D84" w:rsidRPr="004218FF" w:rsidRDefault="002A0D84" w:rsidP="002A0D84">
      <w:pPr>
        <w:rPr>
          <w:rFonts w:ascii="宋体" w:eastAsia="宋体" w:hAnsi="宋体"/>
        </w:rPr>
      </w:pPr>
      <w:r w:rsidRPr="004218FF">
        <w:rPr>
          <w:rFonts w:ascii="宋体" w:eastAsia="宋体" w:hAnsi="宋体"/>
        </w:rPr>
        <w:t>2、重庆市第九人民医院医疗设备采购工作组所作的一切有效的书面通知、修改及补充，都是询价/竞谈采购文件不可分割的部分。</w:t>
      </w:r>
    </w:p>
    <w:p w:rsidR="002A0D84" w:rsidRPr="004218FF" w:rsidRDefault="002A0D84" w:rsidP="002A0D84">
      <w:pPr>
        <w:rPr>
          <w:rFonts w:ascii="宋体" w:eastAsia="宋体" w:hAnsi="宋体"/>
        </w:rPr>
      </w:pPr>
      <w:r w:rsidRPr="004218FF">
        <w:rPr>
          <w:rFonts w:ascii="宋体" w:eastAsia="宋体" w:hAnsi="宋体"/>
        </w:rPr>
        <w:t>3、本竞标项目所有文件一律在重庆市第九人民医院官网上发布；请各竞标人注意查看。</w:t>
      </w:r>
    </w:p>
    <w:p w:rsidR="002A0D84" w:rsidRPr="004218FF" w:rsidRDefault="002A0D84" w:rsidP="002A0D84">
      <w:pPr>
        <w:rPr>
          <w:rFonts w:ascii="宋体" w:eastAsia="宋体" w:hAnsi="宋体"/>
        </w:rPr>
      </w:pPr>
      <w:r w:rsidRPr="004218FF">
        <w:rPr>
          <w:rFonts w:ascii="宋体" w:eastAsia="宋体" w:hAnsi="宋体" w:hint="eastAsia"/>
        </w:rPr>
        <w:t>四、有关规定</w:t>
      </w:r>
    </w:p>
    <w:p w:rsidR="002A0D84" w:rsidRPr="004218FF" w:rsidRDefault="002A0D84" w:rsidP="002A0D84">
      <w:pPr>
        <w:rPr>
          <w:rFonts w:ascii="宋体" w:eastAsia="宋体" w:hAnsi="宋体"/>
        </w:rPr>
      </w:pPr>
      <w:r w:rsidRPr="004218FF">
        <w:rPr>
          <w:rFonts w:ascii="宋体" w:eastAsia="宋体" w:hAnsi="宋体"/>
        </w:rPr>
        <w:t>1、本项目采用最低评审价法进行评审。</w:t>
      </w:r>
    </w:p>
    <w:p w:rsidR="002A0D84" w:rsidRPr="004218FF" w:rsidRDefault="002A0D84" w:rsidP="002A0D84">
      <w:pPr>
        <w:rPr>
          <w:rFonts w:ascii="宋体" w:eastAsia="宋体" w:hAnsi="宋体"/>
        </w:rPr>
      </w:pPr>
      <w:r w:rsidRPr="004218FF">
        <w:rPr>
          <w:rFonts w:ascii="宋体" w:eastAsia="宋体" w:hAnsi="宋体" w:hint="eastAsia"/>
        </w:rPr>
        <w:t>采购人授权评审小组按照实质性满足资质、技术、商务和服务等要求且评审价最低的原则确定成交供应商。</w:t>
      </w:r>
    </w:p>
    <w:p w:rsidR="002A0D84" w:rsidRPr="004218FF" w:rsidRDefault="002A0D84" w:rsidP="002A0D84">
      <w:pPr>
        <w:rPr>
          <w:rFonts w:ascii="宋体" w:eastAsia="宋体" w:hAnsi="宋体"/>
        </w:rPr>
      </w:pPr>
      <w:r w:rsidRPr="004218FF">
        <w:rPr>
          <w:rFonts w:ascii="宋体" w:eastAsia="宋体" w:hAnsi="宋体"/>
        </w:rPr>
        <w:t>1.1对技术条款的偏离检查：</w:t>
      </w:r>
    </w:p>
    <w:p w:rsidR="002A0D84" w:rsidRPr="004218FF" w:rsidRDefault="002A0D84" w:rsidP="002A0D84">
      <w:pPr>
        <w:rPr>
          <w:rFonts w:ascii="宋体" w:eastAsia="宋体" w:hAnsi="宋体"/>
        </w:rPr>
      </w:pPr>
      <w:r w:rsidRPr="004218FF">
        <w:rPr>
          <w:rFonts w:ascii="宋体" w:eastAsia="宋体" w:hAnsi="宋体" w:hint="eastAsia"/>
        </w:rPr>
        <w:t>询价</w:t>
      </w:r>
      <w:r w:rsidRPr="004218FF">
        <w:rPr>
          <w:rFonts w:ascii="宋体" w:eastAsia="宋体" w:hAnsi="宋体"/>
        </w:rPr>
        <w:t>/竞谈文件“第二篇  采购项目需求”技术参数要求需完全满足，否则，失去成为成交候选人的资格。</w:t>
      </w:r>
    </w:p>
    <w:p w:rsidR="002A0D84" w:rsidRPr="004218FF" w:rsidRDefault="002A0D84" w:rsidP="002A0D84">
      <w:pPr>
        <w:rPr>
          <w:rFonts w:ascii="宋体" w:eastAsia="宋体" w:hAnsi="宋体"/>
        </w:rPr>
      </w:pPr>
      <w:r w:rsidRPr="004218FF">
        <w:rPr>
          <w:rFonts w:ascii="宋体" w:eastAsia="宋体" w:hAnsi="宋体"/>
        </w:rPr>
        <w:t>1.2“第三篇  商务要求”第一条至第七条为必须满足条款，有1项负偏离的投标人将失去成为成交候选人的资格。</w:t>
      </w:r>
    </w:p>
    <w:p w:rsidR="002A0D84" w:rsidRPr="004218FF" w:rsidRDefault="002A0D84" w:rsidP="002A0D84">
      <w:pPr>
        <w:rPr>
          <w:rFonts w:ascii="宋体" w:eastAsia="宋体" w:hAnsi="宋体"/>
        </w:rPr>
      </w:pPr>
      <w:r w:rsidRPr="004218FF">
        <w:rPr>
          <w:rFonts w:ascii="宋体" w:eastAsia="宋体" w:hAnsi="宋体"/>
        </w:rPr>
        <w:t>2、评审依据：</w:t>
      </w:r>
    </w:p>
    <w:p w:rsidR="002A0D84" w:rsidRPr="004218FF" w:rsidRDefault="002A0D84" w:rsidP="002A0D84">
      <w:pPr>
        <w:rPr>
          <w:rFonts w:ascii="宋体" w:eastAsia="宋体" w:hAnsi="宋体"/>
        </w:rPr>
      </w:pPr>
      <w:r w:rsidRPr="004218FF">
        <w:rPr>
          <w:rFonts w:ascii="宋体" w:eastAsia="宋体" w:hAnsi="宋体"/>
        </w:rPr>
        <w:t>2.1.评审的依据为竞标文件（含有效的补充文件），评审小组判断竞标文件对询价/竞谈文件的响应，仅基于竞标文件本身而不靠外部证据。</w:t>
      </w:r>
    </w:p>
    <w:p w:rsidR="002A0D84" w:rsidRPr="004218FF" w:rsidRDefault="002A0D84" w:rsidP="002A0D84">
      <w:pPr>
        <w:rPr>
          <w:rFonts w:ascii="宋体" w:eastAsia="宋体" w:hAnsi="宋体"/>
        </w:rPr>
      </w:pPr>
      <w:r w:rsidRPr="004218FF">
        <w:rPr>
          <w:rFonts w:ascii="宋体" w:eastAsia="宋体" w:hAnsi="宋体"/>
        </w:rPr>
        <w:t>2.2若投标人最后的评审价相同，且评审价格并列最低，则技术应答更优者成为本项目成交供应商。</w:t>
      </w:r>
    </w:p>
    <w:p w:rsidR="002A0D84" w:rsidRPr="004218FF" w:rsidRDefault="002A0D84" w:rsidP="002A0D84">
      <w:pPr>
        <w:rPr>
          <w:rFonts w:ascii="宋体" w:eastAsia="宋体" w:hAnsi="宋体"/>
        </w:rPr>
      </w:pPr>
      <w:r w:rsidRPr="004218FF">
        <w:rPr>
          <w:rFonts w:ascii="宋体" w:eastAsia="宋体" w:hAnsi="宋体"/>
        </w:rPr>
        <w:lastRenderedPageBreak/>
        <w:t>3、中标人在结果公告3日内不能提供原厂授权文件原件，或因不可抗力或者自身原因不能履行合同的，应重新采购。</w:t>
      </w:r>
    </w:p>
    <w:p w:rsidR="002A0D84" w:rsidRPr="004218FF" w:rsidRDefault="002A0D84" w:rsidP="002A0D84">
      <w:pPr>
        <w:rPr>
          <w:rFonts w:ascii="宋体" w:eastAsia="宋体" w:hAnsi="宋体"/>
        </w:rPr>
      </w:pPr>
      <w:r w:rsidRPr="004218FF">
        <w:rPr>
          <w:rFonts w:ascii="宋体" w:eastAsia="宋体" w:hAnsi="宋体"/>
        </w:rPr>
        <w:t>4、无效竞标</w:t>
      </w:r>
    </w:p>
    <w:p w:rsidR="002A0D84" w:rsidRPr="004218FF" w:rsidRDefault="002A0D84" w:rsidP="002A0D84">
      <w:pPr>
        <w:rPr>
          <w:rFonts w:ascii="宋体" w:eastAsia="宋体" w:hAnsi="宋体"/>
        </w:rPr>
      </w:pPr>
      <w:r w:rsidRPr="004218FF">
        <w:rPr>
          <w:rFonts w:ascii="宋体" w:eastAsia="宋体" w:hAnsi="宋体" w:hint="eastAsia"/>
        </w:rPr>
        <w:t>投标人发生以下条款情况之一者，视为无效竞标，其竞标文件将被拒绝：</w:t>
      </w:r>
    </w:p>
    <w:p w:rsidR="002A0D84" w:rsidRPr="004218FF" w:rsidRDefault="002A0D84" w:rsidP="002A0D84">
      <w:pPr>
        <w:rPr>
          <w:rFonts w:ascii="宋体" w:eastAsia="宋体" w:hAnsi="宋体"/>
        </w:rPr>
      </w:pPr>
      <w:r w:rsidRPr="004218FF">
        <w:rPr>
          <w:rFonts w:ascii="宋体" w:eastAsia="宋体" w:hAnsi="宋体"/>
        </w:rPr>
        <w:t>4.1无主要的有效资格证明文件或超出营业范围的竞标。</w:t>
      </w:r>
    </w:p>
    <w:p w:rsidR="002A0D84" w:rsidRPr="004218FF" w:rsidRDefault="002A0D84" w:rsidP="002A0D84">
      <w:pPr>
        <w:rPr>
          <w:rFonts w:ascii="宋体" w:eastAsia="宋体" w:hAnsi="宋体"/>
        </w:rPr>
      </w:pPr>
      <w:r w:rsidRPr="004218FF">
        <w:rPr>
          <w:rFonts w:ascii="宋体" w:eastAsia="宋体" w:hAnsi="宋体"/>
        </w:rPr>
        <w:t>4.2竞标文件不按规定的格式、内容填写或不按规定签字、盖章。</w:t>
      </w:r>
    </w:p>
    <w:p w:rsidR="002A0D84" w:rsidRPr="004218FF" w:rsidRDefault="002A0D84" w:rsidP="002A0D84">
      <w:pPr>
        <w:rPr>
          <w:rFonts w:ascii="宋体" w:eastAsia="宋体" w:hAnsi="宋体"/>
        </w:rPr>
      </w:pPr>
      <w:r w:rsidRPr="004218FF">
        <w:rPr>
          <w:rFonts w:ascii="宋体" w:eastAsia="宋体" w:hAnsi="宋体"/>
        </w:rPr>
        <w:t>4.3投标人不按照采购要求进行设备配置的。</w:t>
      </w:r>
    </w:p>
    <w:p w:rsidR="002A0D84" w:rsidRPr="004218FF" w:rsidRDefault="002A0D84" w:rsidP="002A0D84">
      <w:pPr>
        <w:rPr>
          <w:rFonts w:ascii="宋体" w:eastAsia="宋体" w:hAnsi="宋体"/>
        </w:rPr>
      </w:pPr>
      <w:r w:rsidRPr="004218FF">
        <w:rPr>
          <w:rFonts w:ascii="宋体" w:eastAsia="宋体" w:hAnsi="宋体"/>
        </w:rPr>
        <w:t>4.4商务部分未满足采购要求的。</w:t>
      </w:r>
    </w:p>
    <w:p w:rsidR="002A0D84" w:rsidRPr="004218FF" w:rsidRDefault="002A0D84" w:rsidP="002A0D84">
      <w:pPr>
        <w:rPr>
          <w:rFonts w:ascii="宋体" w:eastAsia="宋体" w:hAnsi="宋体"/>
        </w:rPr>
      </w:pPr>
      <w:r w:rsidRPr="004218FF">
        <w:rPr>
          <w:rFonts w:ascii="宋体" w:eastAsia="宋体" w:hAnsi="宋体"/>
        </w:rPr>
        <w:t>4.5投标人的报价超出竞标限价。</w:t>
      </w:r>
    </w:p>
    <w:p w:rsidR="002A0D84" w:rsidRPr="004218FF" w:rsidRDefault="002A0D84" w:rsidP="002A0D84">
      <w:pPr>
        <w:rPr>
          <w:rFonts w:ascii="宋体" w:eastAsia="宋体" w:hAnsi="宋体"/>
        </w:rPr>
      </w:pPr>
      <w:r w:rsidRPr="004218FF">
        <w:rPr>
          <w:rFonts w:ascii="宋体" w:eastAsia="宋体" w:hAnsi="宋体"/>
        </w:rPr>
        <w:t>4.6投标人的资质不符合询价/竞谈采购文件对资质要求的内容。</w:t>
      </w:r>
    </w:p>
    <w:p w:rsidR="002A0D84" w:rsidRPr="004218FF" w:rsidRDefault="002A0D84" w:rsidP="002A0D84">
      <w:pPr>
        <w:rPr>
          <w:rFonts w:ascii="宋体" w:eastAsia="宋体" w:hAnsi="宋体"/>
        </w:rPr>
      </w:pPr>
      <w:r w:rsidRPr="004218FF">
        <w:rPr>
          <w:rFonts w:ascii="宋体" w:eastAsia="宋体" w:hAnsi="宋体"/>
        </w:rPr>
        <w:t>4.7竞标文件中出现多个竞标方案的。</w:t>
      </w:r>
    </w:p>
    <w:p w:rsidR="002A0D84" w:rsidRPr="004218FF" w:rsidRDefault="002A0D84" w:rsidP="000F1488">
      <w:pPr>
        <w:ind w:leftChars="-134" w:left="-281" w:firstLineChars="150" w:firstLine="315"/>
        <w:rPr>
          <w:rFonts w:ascii="宋体" w:eastAsia="宋体" w:hAnsi="宋体"/>
        </w:rPr>
      </w:pPr>
      <w:r w:rsidRPr="004218FF">
        <w:rPr>
          <w:rFonts w:ascii="宋体" w:eastAsia="宋体" w:hAnsi="宋体"/>
        </w:rPr>
        <w:t>4.8投标人竞标文件内容有与国家现行法律法规相违背的内容，或附有采购人无法接受的条件。</w:t>
      </w:r>
    </w:p>
    <w:p w:rsidR="002A0D84" w:rsidRPr="004218FF" w:rsidRDefault="002A0D84" w:rsidP="002A0D84">
      <w:pPr>
        <w:rPr>
          <w:rFonts w:ascii="宋体" w:eastAsia="宋体" w:hAnsi="宋体"/>
        </w:rPr>
      </w:pPr>
      <w:r w:rsidRPr="004218FF">
        <w:rPr>
          <w:rFonts w:ascii="宋体" w:eastAsia="宋体" w:hAnsi="宋体"/>
        </w:rPr>
        <w:t>5、出现以下情况之一的，作为询价/竞谈采购失败处理，应重新组织采购：</w:t>
      </w:r>
    </w:p>
    <w:p w:rsidR="002A0D84" w:rsidRPr="004218FF" w:rsidRDefault="002A0D84" w:rsidP="002A0D84">
      <w:pPr>
        <w:rPr>
          <w:rFonts w:ascii="宋体" w:eastAsia="宋体" w:hAnsi="宋体"/>
        </w:rPr>
      </w:pPr>
      <w:r w:rsidRPr="004218FF">
        <w:rPr>
          <w:rFonts w:ascii="宋体" w:eastAsia="宋体" w:hAnsi="宋体"/>
        </w:rPr>
        <w:t>5.1出现影响采购公正的违法、违规行为的；</w:t>
      </w:r>
    </w:p>
    <w:p w:rsidR="002A0D84" w:rsidRPr="004218FF" w:rsidRDefault="002A0D84" w:rsidP="002A0D84">
      <w:pPr>
        <w:rPr>
          <w:rFonts w:ascii="宋体" w:eastAsia="宋体" w:hAnsi="宋体"/>
        </w:rPr>
      </w:pPr>
      <w:r w:rsidRPr="004218FF">
        <w:rPr>
          <w:rFonts w:ascii="宋体" w:eastAsia="宋体" w:hAnsi="宋体"/>
        </w:rPr>
        <w:t>5.2投标人的报价超过采购预算，且符合条件投标人不足3家；</w:t>
      </w:r>
    </w:p>
    <w:p w:rsidR="002A0D84" w:rsidRPr="004218FF" w:rsidRDefault="002A0D84" w:rsidP="002A0D84">
      <w:pPr>
        <w:rPr>
          <w:rFonts w:ascii="宋体" w:eastAsia="宋体" w:hAnsi="宋体"/>
        </w:rPr>
      </w:pPr>
      <w:r w:rsidRPr="004218FF">
        <w:rPr>
          <w:rFonts w:ascii="宋体" w:eastAsia="宋体" w:hAnsi="宋体"/>
        </w:rPr>
        <w:t>5.3因不可抗力导致重大变故，采购任务取消的。</w:t>
      </w:r>
    </w:p>
    <w:p w:rsidR="002A0D84" w:rsidRPr="004218FF" w:rsidRDefault="002A0D84" w:rsidP="002A0D84">
      <w:pPr>
        <w:rPr>
          <w:rFonts w:ascii="宋体" w:eastAsia="宋体" w:hAnsi="宋体"/>
        </w:rPr>
      </w:pPr>
      <w:r w:rsidRPr="004218FF">
        <w:rPr>
          <w:rFonts w:ascii="宋体" w:eastAsia="宋体" w:hAnsi="宋体"/>
        </w:rPr>
        <w:t>6、提交竞标文件的份数和签署</w:t>
      </w:r>
    </w:p>
    <w:p w:rsidR="002A0D84" w:rsidRPr="004218FF" w:rsidRDefault="002A0D84" w:rsidP="002A0D84">
      <w:pPr>
        <w:rPr>
          <w:rFonts w:ascii="宋体" w:eastAsia="宋体" w:hAnsi="宋体"/>
        </w:rPr>
      </w:pPr>
      <w:r w:rsidRPr="004218FF">
        <w:rPr>
          <w:rFonts w:ascii="宋体" w:eastAsia="宋体" w:hAnsi="宋体"/>
        </w:rPr>
        <w:t>6.1竞标文件正本一份，副本一份；副本可为正本的复印件；内容必须与正本一致，如出现不一致情况以正本为准。竞标文件语言为简体中文。</w:t>
      </w:r>
    </w:p>
    <w:p w:rsidR="002A0D84" w:rsidRPr="004218FF" w:rsidRDefault="002A0D84" w:rsidP="002A0D84">
      <w:pPr>
        <w:rPr>
          <w:rFonts w:ascii="宋体" w:eastAsia="宋体" w:hAnsi="宋体"/>
        </w:rPr>
      </w:pPr>
      <w:r w:rsidRPr="004218FF">
        <w:rPr>
          <w:rFonts w:ascii="宋体" w:eastAsia="宋体" w:hAnsi="宋体"/>
        </w:rPr>
        <w:t>6.2询价/竞谈采购文件中规定签字、盖章的地方必须按其规定签字、盖章。</w:t>
      </w:r>
    </w:p>
    <w:p w:rsidR="002A0D84" w:rsidRPr="004218FF" w:rsidRDefault="002A0D84" w:rsidP="002A0D84">
      <w:pPr>
        <w:rPr>
          <w:rFonts w:ascii="宋体" w:eastAsia="宋体" w:hAnsi="宋体"/>
        </w:rPr>
      </w:pPr>
      <w:r w:rsidRPr="004218FF">
        <w:rPr>
          <w:rFonts w:ascii="宋体" w:eastAsia="宋体" w:hAnsi="宋体"/>
        </w:rPr>
        <w:t>7、竞标文件的递交</w:t>
      </w:r>
    </w:p>
    <w:p w:rsidR="002A0D84" w:rsidRPr="004218FF" w:rsidRDefault="002A0D84" w:rsidP="002A0D84">
      <w:pPr>
        <w:rPr>
          <w:rFonts w:ascii="宋体" w:eastAsia="宋体" w:hAnsi="宋体"/>
        </w:rPr>
      </w:pPr>
      <w:r w:rsidRPr="004218FF">
        <w:rPr>
          <w:rFonts w:ascii="宋体" w:eastAsia="宋体" w:hAnsi="宋体"/>
        </w:rPr>
        <w:t>7.1竞标文件的密封与标记</w:t>
      </w:r>
    </w:p>
    <w:p w:rsidR="002A0D84" w:rsidRPr="004218FF" w:rsidRDefault="002A0D84" w:rsidP="002A0D84">
      <w:pPr>
        <w:rPr>
          <w:rFonts w:ascii="宋体" w:eastAsia="宋体" w:hAnsi="宋体"/>
        </w:rPr>
      </w:pPr>
      <w:r w:rsidRPr="004218FF">
        <w:rPr>
          <w:rFonts w:ascii="宋体" w:eastAsia="宋体" w:hAnsi="宋体" w:hint="eastAsia"/>
        </w:rPr>
        <w:t>竞标文件的正本、副本均采用信封分别密封。信封上注明项目名称、投标人名称和地址、“正本”、“副本”字样及“不准提前启封”字样。</w:t>
      </w:r>
    </w:p>
    <w:p w:rsidR="002A0D84" w:rsidRPr="004218FF" w:rsidRDefault="002A0D84" w:rsidP="002A0D84">
      <w:pPr>
        <w:rPr>
          <w:rFonts w:ascii="宋体" w:eastAsia="宋体" w:hAnsi="宋体"/>
        </w:rPr>
      </w:pPr>
      <w:r w:rsidRPr="004218FF">
        <w:rPr>
          <w:rFonts w:ascii="宋体" w:eastAsia="宋体" w:hAnsi="宋体"/>
        </w:rPr>
        <w:t>7.2竞标文件投递截止时间：参阅询价/竞谈采购公告。</w:t>
      </w:r>
    </w:p>
    <w:p w:rsidR="002A0D84" w:rsidRPr="004218FF" w:rsidRDefault="002A0D84" w:rsidP="002A0D84">
      <w:pPr>
        <w:rPr>
          <w:rFonts w:ascii="宋体" w:eastAsia="宋体" w:hAnsi="宋体"/>
        </w:rPr>
      </w:pPr>
      <w:r w:rsidRPr="004218FF">
        <w:rPr>
          <w:rFonts w:ascii="宋体" w:eastAsia="宋体" w:hAnsi="宋体"/>
        </w:rPr>
        <w:t>8、询价/竞谈结果：在重庆市第九人民医院官网发布。</w:t>
      </w:r>
    </w:p>
    <w:p w:rsidR="002A0D84" w:rsidRPr="004218FF" w:rsidRDefault="002A0D84" w:rsidP="002A0D84">
      <w:pPr>
        <w:rPr>
          <w:rFonts w:ascii="宋体" w:eastAsia="宋体" w:hAnsi="宋体"/>
        </w:rPr>
      </w:pPr>
      <w:r w:rsidRPr="004218FF">
        <w:rPr>
          <w:rFonts w:ascii="宋体" w:eastAsia="宋体" w:hAnsi="宋体"/>
        </w:rPr>
        <w:t>9、关于质疑和投诉</w:t>
      </w:r>
    </w:p>
    <w:p w:rsidR="002A0D84" w:rsidRPr="004218FF" w:rsidRDefault="002A0D84" w:rsidP="002A0D84">
      <w:pPr>
        <w:rPr>
          <w:rFonts w:ascii="宋体" w:eastAsia="宋体" w:hAnsi="宋体"/>
        </w:rPr>
      </w:pPr>
      <w:r w:rsidRPr="004218FF">
        <w:rPr>
          <w:rFonts w:ascii="宋体" w:eastAsia="宋体" w:hAnsi="宋体"/>
        </w:rPr>
        <w:t>9.1投标人对招标文件有异议的，应在采购人发布招标采购公告的公示期内以书面形式向招标采购单位提出质疑，否则视同认可招标文件所有要求，逾期提出异议的，视为无效质疑，采购人不予受理。</w:t>
      </w:r>
    </w:p>
    <w:p w:rsidR="002A0D84" w:rsidRPr="004218FF" w:rsidRDefault="002A0D84" w:rsidP="002A0D84">
      <w:pPr>
        <w:rPr>
          <w:rFonts w:ascii="宋体" w:eastAsia="宋体" w:hAnsi="宋体"/>
        </w:rPr>
      </w:pPr>
      <w:r w:rsidRPr="004218FF">
        <w:rPr>
          <w:rFonts w:ascii="宋体" w:eastAsia="宋体" w:hAnsi="宋体"/>
        </w:rPr>
        <w:t>9.2投标人对中标公告有异议的，应在采购人发布招标采购结果公告的公示期内以书面形式向招标采购单位提出质疑，逾期提出异议的，视为无效质疑，采购人不予受理。</w:t>
      </w:r>
    </w:p>
    <w:p w:rsidR="002A0D84" w:rsidRPr="004218FF" w:rsidRDefault="002A0D84" w:rsidP="002A0D84">
      <w:pPr>
        <w:rPr>
          <w:rFonts w:ascii="宋体" w:eastAsia="宋体" w:hAnsi="宋体"/>
        </w:rPr>
      </w:pPr>
      <w:r w:rsidRPr="004218FF">
        <w:rPr>
          <w:rFonts w:ascii="宋体" w:eastAsia="宋体" w:hAnsi="宋体"/>
        </w:rPr>
        <w:t>10、关于安装及验收：</w:t>
      </w:r>
    </w:p>
    <w:p w:rsidR="002A0D84" w:rsidRPr="004218FF" w:rsidRDefault="002A0D84" w:rsidP="002A0D84">
      <w:pPr>
        <w:rPr>
          <w:rFonts w:ascii="宋体" w:eastAsia="宋体" w:hAnsi="宋体"/>
        </w:rPr>
      </w:pPr>
      <w:r w:rsidRPr="004218FF">
        <w:rPr>
          <w:rFonts w:ascii="宋体" w:eastAsia="宋体" w:hAnsi="宋体"/>
        </w:rPr>
        <w:t xml:space="preserve">10.1、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2A0D84" w:rsidRPr="004218FF" w:rsidRDefault="002A0D84" w:rsidP="002A0D84">
      <w:pPr>
        <w:rPr>
          <w:rFonts w:ascii="宋体" w:eastAsia="宋体" w:hAnsi="宋体"/>
        </w:rPr>
      </w:pPr>
      <w:r w:rsidRPr="004218FF">
        <w:rPr>
          <w:rFonts w:ascii="宋体" w:eastAsia="宋体" w:hAnsi="宋体"/>
        </w:rPr>
        <w:t>10.2、单价30万元及以上设备由投标人邀请具备相应资质的重庆市内第三方机构验收并出具验收报告。</w:t>
      </w:r>
    </w:p>
    <w:p w:rsidR="002A0D84" w:rsidRPr="004218FF" w:rsidRDefault="002A0D84" w:rsidP="002A0D84">
      <w:pPr>
        <w:rPr>
          <w:rFonts w:ascii="宋体" w:eastAsia="宋体" w:hAnsi="宋体"/>
        </w:rPr>
      </w:pPr>
      <w:r w:rsidRPr="004218FF">
        <w:rPr>
          <w:rFonts w:ascii="宋体" w:eastAsia="宋体" w:hAnsi="宋体"/>
        </w:rPr>
        <w:t>10.3、如果验收合格，则采购人收货入库，如果验收不合格，则退货给投标人，采购人有权解除该合同。</w:t>
      </w:r>
    </w:p>
    <w:p w:rsidR="002A0D84" w:rsidRPr="004218FF" w:rsidRDefault="002A0D84" w:rsidP="002A0D84">
      <w:pPr>
        <w:rPr>
          <w:rFonts w:ascii="宋体" w:eastAsia="宋体" w:hAnsi="宋体"/>
        </w:rPr>
      </w:pPr>
      <w:r w:rsidRPr="004218FF">
        <w:rPr>
          <w:rFonts w:ascii="宋体" w:eastAsia="宋体" w:hAnsi="宋体"/>
        </w:rPr>
        <w:t>12、投标人以伪造、变造各种资质，虚假应标或者以其他方式弄虚作假骗取中标的，中标无效，并计入医院医疗设备招投标黑名单，取消其3年内在医院参加医疗设备招投标的资格。</w:t>
      </w:r>
    </w:p>
    <w:p w:rsidR="002A0D84" w:rsidRPr="004218FF" w:rsidRDefault="002A0D84" w:rsidP="002A0D84">
      <w:pPr>
        <w:rPr>
          <w:rFonts w:ascii="宋体" w:eastAsia="宋体" w:hAnsi="宋体"/>
        </w:rPr>
      </w:pPr>
      <w:r w:rsidRPr="004218FF">
        <w:rPr>
          <w:rFonts w:ascii="宋体" w:eastAsia="宋体" w:hAnsi="宋体" w:hint="eastAsia"/>
        </w:rPr>
        <w:t>五、联系方式</w:t>
      </w:r>
    </w:p>
    <w:p w:rsidR="002A0D84" w:rsidRPr="004218FF" w:rsidRDefault="002A0D84" w:rsidP="002A0D84">
      <w:pPr>
        <w:rPr>
          <w:rFonts w:ascii="宋体" w:eastAsia="宋体" w:hAnsi="宋体"/>
        </w:rPr>
      </w:pPr>
      <w:r w:rsidRPr="004218FF">
        <w:rPr>
          <w:rFonts w:ascii="宋体" w:eastAsia="宋体" w:hAnsi="宋体" w:hint="eastAsia"/>
        </w:rPr>
        <w:t>重庆市第九人民医院医疗设备采购工作组</w:t>
      </w:r>
    </w:p>
    <w:p w:rsidR="002A0D84" w:rsidRPr="004218FF" w:rsidRDefault="002A0D84" w:rsidP="002A0D84">
      <w:pPr>
        <w:rPr>
          <w:rFonts w:ascii="宋体" w:eastAsia="宋体" w:hAnsi="宋体"/>
        </w:rPr>
      </w:pPr>
      <w:r w:rsidRPr="004218FF">
        <w:rPr>
          <w:rFonts w:ascii="宋体" w:eastAsia="宋体" w:hAnsi="宋体" w:hint="eastAsia"/>
        </w:rPr>
        <w:t>联系人：陈胜强、谭翠兰、谢直霖</w:t>
      </w:r>
    </w:p>
    <w:p w:rsidR="002A0D84" w:rsidRPr="004218FF" w:rsidRDefault="002A0D84" w:rsidP="002A0D84">
      <w:pPr>
        <w:rPr>
          <w:rFonts w:ascii="宋体" w:eastAsia="宋体" w:hAnsi="宋体"/>
        </w:rPr>
      </w:pPr>
      <w:r w:rsidRPr="004218FF">
        <w:rPr>
          <w:rFonts w:ascii="宋体" w:eastAsia="宋体" w:hAnsi="宋体" w:hint="eastAsia"/>
        </w:rPr>
        <w:t>邮</w:t>
      </w:r>
      <w:r w:rsidRPr="004218FF">
        <w:rPr>
          <w:rFonts w:ascii="宋体" w:eastAsia="宋体" w:hAnsi="宋体"/>
        </w:rPr>
        <w:t xml:space="preserve">  编：400700</w:t>
      </w:r>
      <w:r w:rsidR="004155EB" w:rsidRPr="004218FF">
        <w:rPr>
          <w:rFonts w:ascii="宋体" w:eastAsia="宋体" w:hAnsi="宋体"/>
        </w:rPr>
        <w:t xml:space="preserve">      </w:t>
      </w:r>
      <w:r w:rsidRPr="004218FF">
        <w:rPr>
          <w:rFonts w:ascii="宋体" w:eastAsia="宋体" w:hAnsi="宋体" w:hint="eastAsia"/>
        </w:rPr>
        <w:t>电</w:t>
      </w:r>
      <w:r w:rsidRPr="004218FF">
        <w:rPr>
          <w:rFonts w:ascii="宋体" w:eastAsia="宋体" w:hAnsi="宋体"/>
        </w:rPr>
        <w:t xml:space="preserve">  话：（023）68864967</w:t>
      </w:r>
    </w:p>
    <w:p w:rsidR="00F118BD" w:rsidRPr="004218FF" w:rsidRDefault="002A0D84" w:rsidP="002A0D84">
      <w:pPr>
        <w:rPr>
          <w:rFonts w:ascii="宋体" w:eastAsia="宋体" w:hAnsi="宋体"/>
        </w:rPr>
      </w:pPr>
      <w:r w:rsidRPr="004218FF">
        <w:rPr>
          <w:rFonts w:ascii="宋体" w:eastAsia="宋体" w:hAnsi="宋体" w:hint="eastAsia"/>
        </w:rPr>
        <w:t>地</w:t>
      </w:r>
      <w:r w:rsidRPr="004218FF">
        <w:rPr>
          <w:rFonts w:ascii="宋体" w:eastAsia="宋体" w:hAnsi="宋体"/>
        </w:rPr>
        <w:t xml:space="preserve">  址：重庆市北碚区嘉陵村69号（设备科）</w:t>
      </w:r>
    </w:p>
    <w:p w:rsidR="002A0D84" w:rsidRPr="004218FF" w:rsidRDefault="002A0D84" w:rsidP="004155EB">
      <w:pPr>
        <w:widowControl/>
        <w:jc w:val="left"/>
        <w:rPr>
          <w:rFonts w:ascii="宋体" w:eastAsia="宋体" w:hAnsi="宋体"/>
          <w:b/>
          <w:bCs/>
          <w:sz w:val="32"/>
          <w:szCs w:val="32"/>
        </w:rPr>
      </w:pPr>
      <w:r w:rsidRPr="004218FF">
        <w:rPr>
          <w:rFonts w:ascii="宋体" w:eastAsia="宋体" w:hAnsi="宋体"/>
        </w:rPr>
        <w:br w:type="page"/>
      </w:r>
      <w:r w:rsidRPr="004218FF">
        <w:rPr>
          <w:rFonts w:ascii="宋体" w:eastAsia="宋体" w:hAnsi="宋体" w:hint="eastAsia"/>
          <w:b/>
          <w:bCs/>
          <w:sz w:val="32"/>
          <w:szCs w:val="32"/>
        </w:rPr>
        <w:lastRenderedPageBreak/>
        <w:t>第二篇</w:t>
      </w:r>
      <w:r w:rsidRPr="004218FF">
        <w:rPr>
          <w:rFonts w:ascii="宋体" w:eastAsia="宋体" w:hAnsi="宋体"/>
          <w:b/>
          <w:bCs/>
          <w:sz w:val="32"/>
          <w:szCs w:val="32"/>
        </w:rPr>
        <w:t xml:space="preserve">  采购项目需求</w:t>
      </w:r>
    </w:p>
    <w:p w:rsidR="002A0D84" w:rsidRPr="004218FF" w:rsidRDefault="002A0D84" w:rsidP="002A0D84">
      <w:pPr>
        <w:rPr>
          <w:rFonts w:ascii="宋体" w:eastAsia="宋体" w:hAnsi="宋体"/>
          <w:b/>
          <w:bCs/>
          <w:sz w:val="32"/>
          <w:szCs w:val="32"/>
        </w:rPr>
      </w:pPr>
      <w:r w:rsidRPr="004218FF">
        <w:rPr>
          <w:rFonts w:ascii="宋体" w:eastAsia="宋体" w:hAnsi="宋体" w:hint="eastAsia"/>
          <w:b/>
          <w:bCs/>
          <w:sz w:val="32"/>
          <w:szCs w:val="32"/>
        </w:rPr>
        <w:t>一、采购项目内容：</w:t>
      </w:r>
    </w:p>
    <w:tbl>
      <w:tblPr>
        <w:tblpPr w:leftFromText="180" w:rightFromText="180" w:vertAnchor="text" w:horzAnchor="margin" w:tblpY="61"/>
        <w:tblW w:w="8925" w:type="dxa"/>
        <w:tblLook w:val="04A0" w:firstRow="1" w:lastRow="0" w:firstColumn="1" w:lastColumn="0" w:noHBand="0" w:noVBand="1"/>
      </w:tblPr>
      <w:tblGrid>
        <w:gridCol w:w="562"/>
        <w:gridCol w:w="3686"/>
        <w:gridCol w:w="708"/>
        <w:gridCol w:w="1560"/>
        <w:gridCol w:w="850"/>
        <w:gridCol w:w="1559"/>
      </w:tblGrid>
      <w:tr w:rsidR="002A0D84" w:rsidRPr="004218FF" w:rsidTr="00EE5B24">
        <w:trPr>
          <w:trHeight w:hRule="exact" w:val="714"/>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D84" w:rsidRPr="004218FF" w:rsidRDefault="002A0D84" w:rsidP="002A0D84">
            <w:pPr>
              <w:widowControl/>
              <w:snapToGrid w:val="0"/>
              <w:jc w:val="left"/>
              <w:rPr>
                <w:rFonts w:ascii="Times New Roman" w:eastAsia="宋体" w:hAnsi="Times New Roman" w:cs="Times New Roman"/>
                <w:kern w:val="0"/>
                <w:szCs w:val="21"/>
              </w:rPr>
            </w:pPr>
            <w:r w:rsidRPr="004218FF">
              <w:rPr>
                <w:rFonts w:ascii="Times New Roman" w:eastAsia="宋体" w:hAnsi="Times New Roman" w:cs="Times New Roman" w:hint="eastAsia"/>
                <w:szCs w:val="21"/>
              </w:rPr>
              <w:t>包号</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2A0D84" w:rsidRPr="004218FF" w:rsidRDefault="002A0D84" w:rsidP="000F1488">
            <w:pPr>
              <w:widowControl/>
              <w:snapToGrid w:val="0"/>
              <w:jc w:val="center"/>
              <w:rPr>
                <w:rFonts w:ascii="Times New Roman" w:eastAsia="宋体" w:hAnsi="Times New Roman" w:cs="Times New Roman"/>
                <w:szCs w:val="21"/>
              </w:rPr>
            </w:pPr>
            <w:r w:rsidRPr="004218FF">
              <w:rPr>
                <w:rFonts w:ascii="Times New Roman" w:eastAsia="宋体" w:hAnsi="Times New Roman" w:cs="Times New Roman" w:hint="eastAsia"/>
                <w:szCs w:val="21"/>
              </w:rPr>
              <w:t>项目名称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2A0D84" w:rsidRPr="004218FF" w:rsidRDefault="002A0D84" w:rsidP="000F1488">
            <w:pPr>
              <w:widowControl/>
              <w:snapToGrid w:val="0"/>
              <w:jc w:val="center"/>
              <w:rPr>
                <w:rFonts w:ascii="Times New Roman" w:eastAsia="宋体" w:hAnsi="Times New Roman" w:cs="Times New Roman"/>
                <w:szCs w:val="21"/>
              </w:rPr>
            </w:pPr>
            <w:r w:rsidRPr="004218FF">
              <w:rPr>
                <w:rFonts w:ascii="Times New Roman" w:eastAsia="宋体" w:hAnsi="Times New Roman" w:cs="Times New Roman" w:hint="eastAsia"/>
                <w:szCs w:val="21"/>
              </w:rPr>
              <w:t>数量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F1488" w:rsidRPr="004218FF" w:rsidRDefault="002A0D84" w:rsidP="000F1488">
            <w:pPr>
              <w:widowControl/>
              <w:snapToGrid w:val="0"/>
              <w:jc w:val="center"/>
              <w:rPr>
                <w:rFonts w:ascii="Times New Roman" w:eastAsia="宋体" w:hAnsi="Times New Roman" w:cs="Times New Roman"/>
                <w:szCs w:val="21"/>
              </w:rPr>
            </w:pPr>
            <w:r w:rsidRPr="004218FF">
              <w:rPr>
                <w:rFonts w:ascii="Times New Roman" w:eastAsia="宋体" w:hAnsi="Times New Roman" w:cs="Times New Roman" w:hint="eastAsia"/>
                <w:szCs w:val="21"/>
              </w:rPr>
              <w:t>限总价</w:t>
            </w:r>
          </w:p>
          <w:p w:rsidR="002A0D84" w:rsidRPr="004218FF" w:rsidRDefault="002A0D84" w:rsidP="000F1488">
            <w:pPr>
              <w:widowControl/>
              <w:snapToGrid w:val="0"/>
              <w:jc w:val="center"/>
              <w:rPr>
                <w:rFonts w:ascii="Times New Roman" w:eastAsia="宋体" w:hAnsi="Times New Roman" w:cs="Times New Roman"/>
                <w:szCs w:val="21"/>
              </w:rPr>
            </w:pPr>
            <w:r w:rsidRPr="004218FF">
              <w:rPr>
                <w:rFonts w:ascii="Times New Roman" w:eastAsia="宋体" w:hAnsi="Times New Roman" w:cs="Times New Roman" w:hint="eastAsia"/>
                <w:szCs w:val="21"/>
              </w:rPr>
              <w:t>（万元）</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A0D84" w:rsidRPr="004218FF" w:rsidRDefault="002A0D84" w:rsidP="002A0D84">
            <w:pPr>
              <w:widowControl/>
              <w:snapToGrid w:val="0"/>
              <w:jc w:val="left"/>
              <w:rPr>
                <w:rFonts w:ascii="宋体" w:eastAsia="宋体" w:hAnsi="宋体" w:cs="Times New Roman"/>
                <w:szCs w:val="21"/>
              </w:rPr>
            </w:pPr>
            <w:r w:rsidRPr="004218FF">
              <w:rPr>
                <w:rFonts w:ascii="Times New Roman" w:eastAsia="宋体" w:hAnsi="Times New Roman" w:cs="Times New Roman" w:hint="eastAsia"/>
                <w:szCs w:val="21"/>
              </w:rPr>
              <w:t>是否允许进口</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A0D84" w:rsidRPr="004218FF" w:rsidRDefault="002A0D84" w:rsidP="002A0D84">
            <w:pPr>
              <w:widowControl/>
              <w:snapToGrid w:val="0"/>
              <w:jc w:val="left"/>
              <w:rPr>
                <w:rFonts w:ascii="Times New Roman" w:eastAsia="宋体" w:hAnsi="Times New Roman" w:cs="Times New Roman"/>
                <w:szCs w:val="21"/>
              </w:rPr>
            </w:pPr>
            <w:r w:rsidRPr="004218FF">
              <w:rPr>
                <w:rFonts w:ascii="Times New Roman" w:eastAsia="宋体" w:hAnsi="Times New Roman" w:cs="Times New Roman" w:hint="eastAsia"/>
                <w:szCs w:val="21"/>
              </w:rPr>
              <w:t>采购方式</w:t>
            </w:r>
          </w:p>
        </w:tc>
      </w:tr>
      <w:tr w:rsidR="007C41EC" w:rsidRPr="004218FF" w:rsidTr="00EE5B24">
        <w:trPr>
          <w:trHeight w:hRule="exact" w:val="454"/>
        </w:trPr>
        <w:tc>
          <w:tcPr>
            <w:tcW w:w="562" w:type="dxa"/>
            <w:tcBorders>
              <w:top w:val="nil"/>
              <w:left w:val="single" w:sz="4" w:space="0" w:color="auto"/>
              <w:bottom w:val="single" w:sz="4" w:space="0" w:color="auto"/>
              <w:right w:val="single" w:sz="4" w:space="0" w:color="auto"/>
            </w:tcBorders>
            <w:shd w:val="clear" w:color="auto" w:fill="auto"/>
            <w:noWrap/>
            <w:vAlign w:val="bottom"/>
          </w:tcPr>
          <w:p w:rsidR="007C41EC" w:rsidRPr="007C41EC" w:rsidRDefault="007C41EC" w:rsidP="007C41EC">
            <w:r w:rsidRPr="007C41EC">
              <w:rPr>
                <w:rFonts w:hint="eastAsia"/>
              </w:rPr>
              <w:t>1</w:t>
            </w:r>
          </w:p>
        </w:tc>
        <w:tc>
          <w:tcPr>
            <w:tcW w:w="3686" w:type="dxa"/>
            <w:tcBorders>
              <w:top w:val="nil"/>
              <w:left w:val="nil"/>
              <w:bottom w:val="single" w:sz="4" w:space="0" w:color="auto"/>
              <w:right w:val="single" w:sz="4" w:space="0" w:color="auto"/>
            </w:tcBorders>
            <w:shd w:val="clear" w:color="auto" w:fill="auto"/>
            <w:noWrap/>
            <w:vAlign w:val="bottom"/>
          </w:tcPr>
          <w:p w:rsidR="00EE5B24" w:rsidRPr="00EE5B24" w:rsidRDefault="00EE5B24" w:rsidP="00EE5B24">
            <w:r w:rsidRPr="00EE5B24">
              <w:rPr>
                <w:rFonts w:hint="eastAsia"/>
              </w:rPr>
              <w:t>大体标本摄像系统</w:t>
            </w:r>
          </w:p>
          <w:p w:rsidR="007C41EC" w:rsidRPr="00391B57" w:rsidRDefault="007C41EC" w:rsidP="00EE5B24"/>
        </w:tc>
        <w:tc>
          <w:tcPr>
            <w:tcW w:w="708" w:type="dxa"/>
            <w:tcBorders>
              <w:top w:val="nil"/>
              <w:left w:val="nil"/>
              <w:bottom w:val="single" w:sz="4" w:space="0" w:color="auto"/>
              <w:right w:val="single" w:sz="4" w:space="0" w:color="auto"/>
            </w:tcBorders>
            <w:shd w:val="clear" w:color="auto" w:fill="auto"/>
            <w:noWrap/>
            <w:vAlign w:val="bottom"/>
          </w:tcPr>
          <w:p w:rsidR="007C41EC" w:rsidRPr="00391B57" w:rsidRDefault="007C41EC" w:rsidP="007C41EC">
            <w:pPr>
              <w:jc w:val="center"/>
            </w:pPr>
            <w:r w:rsidRPr="00391B57">
              <w:t>1</w:t>
            </w:r>
          </w:p>
        </w:tc>
        <w:tc>
          <w:tcPr>
            <w:tcW w:w="1560" w:type="dxa"/>
            <w:tcBorders>
              <w:top w:val="nil"/>
              <w:left w:val="nil"/>
              <w:bottom w:val="single" w:sz="4" w:space="0" w:color="auto"/>
              <w:right w:val="single" w:sz="4" w:space="0" w:color="auto"/>
            </w:tcBorders>
            <w:shd w:val="clear" w:color="auto" w:fill="auto"/>
            <w:noWrap/>
            <w:vAlign w:val="bottom"/>
          </w:tcPr>
          <w:p w:rsidR="007C41EC" w:rsidRPr="00F332E8" w:rsidRDefault="007C41EC" w:rsidP="007C41EC">
            <w:pPr>
              <w:jc w:val="center"/>
            </w:pPr>
            <w:r w:rsidRPr="00F332E8">
              <w:t>2.2</w:t>
            </w:r>
          </w:p>
        </w:tc>
        <w:tc>
          <w:tcPr>
            <w:tcW w:w="850" w:type="dxa"/>
            <w:tcBorders>
              <w:top w:val="nil"/>
              <w:left w:val="nil"/>
              <w:bottom w:val="single" w:sz="4" w:space="0" w:color="auto"/>
              <w:right w:val="single" w:sz="4" w:space="0" w:color="auto"/>
            </w:tcBorders>
            <w:shd w:val="clear" w:color="auto" w:fill="auto"/>
            <w:noWrap/>
            <w:vAlign w:val="bottom"/>
          </w:tcPr>
          <w:p w:rsidR="007C41EC" w:rsidRPr="007C41EC" w:rsidRDefault="007C41EC" w:rsidP="007C41EC">
            <w:pPr>
              <w:jc w:val="center"/>
            </w:pPr>
            <w:r w:rsidRPr="007C41EC">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7C41EC" w:rsidRPr="007C41EC" w:rsidRDefault="007C41EC" w:rsidP="007C41EC">
            <w:r w:rsidRPr="007C41EC">
              <w:rPr>
                <w:rFonts w:hint="eastAsia"/>
              </w:rPr>
              <w:t>询价采购</w:t>
            </w:r>
          </w:p>
        </w:tc>
      </w:tr>
      <w:tr w:rsidR="007C41EC" w:rsidRPr="004218FF" w:rsidTr="00EE5B24">
        <w:trPr>
          <w:trHeight w:hRule="exact" w:val="454"/>
        </w:trPr>
        <w:tc>
          <w:tcPr>
            <w:tcW w:w="562" w:type="dxa"/>
            <w:tcBorders>
              <w:top w:val="nil"/>
              <w:left w:val="single" w:sz="4" w:space="0" w:color="auto"/>
              <w:bottom w:val="single" w:sz="4" w:space="0" w:color="auto"/>
              <w:right w:val="single" w:sz="4" w:space="0" w:color="auto"/>
            </w:tcBorders>
            <w:shd w:val="clear" w:color="auto" w:fill="auto"/>
            <w:noWrap/>
            <w:vAlign w:val="bottom"/>
          </w:tcPr>
          <w:p w:rsidR="007C41EC" w:rsidRPr="007C41EC" w:rsidRDefault="007C41EC" w:rsidP="007C41EC">
            <w:r w:rsidRPr="007C41EC">
              <w:rPr>
                <w:rFonts w:hint="eastAsia"/>
              </w:rPr>
              <w:t>2</w:t>
            </w:r>
          </w:p>
        </w:tc>
        <w:tc>
          <w:tcPr>
            <w:tcW w:w="3686" w:type="dxa"/>
            <w:tcBorders>
              <w:top w:val="nil"/>
              <w:left w:val="nil"/>
              <w:bottom w:val="single" w:sz="4" w:space="0" w:color="auto"/>
              <w:right w:val="single" w:sz="4" w:space="0" w:color="auto"/>
            </w:tcBorders>
            <w:shd w:val="clear" w:color="auto" w:fill="auto"/>
            <w:noWrap/>
            <w:vAlign w:val="bottom"/>
          </w:tcPr>
          <w:p w:rsidR="007C41EC" w:rsidRPr="00EE5B24" w:rsidRDefault="00EE5B24" w:rsidP="00EE5B24">
            <w:r w:rsidRPr="00EE5B24">
              <w:rPr>
                <w:rFonts w:hint="eastAsia"/>
              </w:rPr>
              <w:t>冷冻外科装置</w:t>
            </w:r>
          </w:p>
        </w:tc>
        <w:tc>
          <w:tcPr>
            <w:tcW w:w="708" w:type="dxa"/>
            <w:tcBorders>
              <w:top w:val="nil"/>
              <w:left w:val="nil"/>
              <w:bottom w:val="single" w:sz="4" w:space="0" w:color="auto"/>
              <w:right w:val="single" w:sz="4" w:space="0" w:color="auto"/>
            </w:tcBorders>
            <w:shd w:val="clear" w:color="auto" w:fill="auto"/>
            <w:noWrap/>
            <w:vAlign w:val="bottom"/>
          </w:tcPr>
          <w:p w:rsidR="007C41EC" w:rsidRPr="00391B57" w:rsidRDefault="007C41EC" w:rsidP="007C41EC">
            <w:pPr>
              <w:jc w:val="center"/>
            </w:pPr>
            <w:r w:rsidRPr="00391B57">
              <w:t>1</w:t>
            </w:r>
          </w:p>
        </w:tc>
        <w:tc>
          <w:tcPr>
            <w:tcW w:w="1560" w:type="dxa"/>
            <w:tcBorders>
              <w:top w:val="nil"/>
              <w:left w:val="nil"/>
              <w:bottom w:val="single" w:sz="4" w:space="0" w:color="auto"/>
              <w:right w:val="single" w:sz="4" w:space="0" w:color="auto"/>
            </w:tcBorders>
            <w:shd w:val="clear" w:color="auto" w:fill="auto"/>
            <w:noWrap/>
            <w:vAlign w:val="bottom"/>
          </w:tcPr>
          <w:p w:rsidR="007C41EC" w:rsidRPr="00F332E8" w:rsidRDefault="007C41EC" w:rsidP="007C41EC">
            <w:pPr>
              <w:jc w:val="center"/>
            </w:pPr>
            <w:r w:rsidRPr="00F332E8">
              <w:t>19.8</w:t>
            </w:r>
          </w:p>
        </w:tc>
        <w:tc>
          <w:tcPr>
            <w:tcW w:w="850" w:type="dxa"/>
            <w:tcBorders>
              <w:top w:val="nil"/>
              <w:left w:val="nil"/>
              <w:bottom w:val="single" w:sz="4" w:space="0" w:color="auto"/>
              <w:right w:val="single" w:sz="4" w:space="0" w:color="auto"/>
            </w:tcBorders>
            <w:shd w:val="clear" w:color="auto" w:fill="auto"/>
            <w:noWrap/>
            <w:vAlign w:val="bottom"/>
          </w:tcPr>
          <w:p w:rsidR="007C41EC" w:rsidRPr="007C41EC" w:rsidRDefault="007C41EC" w:rsidP="007C41EC">
            <w:pPr>
              <w:jc w:val="center"/>
            </w:pPr>
            <w:r w:rsidRPr="007C41EC">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7C41EC" w:rsidRPr="007C41EC" w:rsidRDefault="007C41EC" w:rsidP="007C41EC">
            <w:r w:rsidRPr="007C41EC">
              <w:rPr>
                <w:rFonts w:hint="eastAsia"/>
              </w:rPr>
              <w:t>询价采购</w:t>
            </w:r>
          </w:p>
        </w:tc>
      </w:tr>
      <w:tr w:rsidR="007C41EC" w:rsidRPr="004218FF" w:rsidTr="00EE5B24">
        <w:trPr>
          <w:trHeight w:hRule="exact" w:val="454"/>
        </w:trPr>
        <w:tc>
          <w:tcPr>
            <w:tcW w:w="562" w:type="dxa"/>
            <w:tcBorders>
              <w:top w:val="nil"/>
              <w:left w:val="single" w:sz="4" w:space="0" w:color="auto"/>
              <w:bottom w:val="single" w:sz="4" w:space="0" w:color="auto"/>
              <w:right w:val="single" w:sz="4" w:space="0" w:color="auto"/>
            </w:tcBorders>
            <w:shd w:val="clear" w:color="auto" w:fill="auto"/>
            <w:noWrap/>
            <w:vAlign w:val="bottom"/>
          </w:tcPr>
          <w:p w:rsidR="007C41EC" w:rsidRPr="007C41EC" w:rsidRDefault="007C41EC" w:rsidP="007C41EC">
            <w:r w:rsidRPr="007C41EC">
              <w:rPr>
                <w:rFonts w:hint="eastAsia"/>
              </w:rPr>
              <w:t>3</w:t>
            </w:r>
          </w:p>
        </w:tc>
        <w:tc>
          <w:tcPr>
            <w:tcW w:w="3686" w:type="dxa"/>
            <w:tcBorders>
              <w:top w:val="nil"/>
              <w:left w:val="nil"/>
              <w:bottom w:val="single" w:sz="4" w:space="0" w:color="auto"/>
              <w:right w:val="single" w:sz="4" w:space="0" w:color="auto"/>
            </w:tcBorders>
            <w:shd w:val="clear" w:color="auto" w:fill="auto"/>
            <w:noWrap/>
            <w:vAlign w:val="bottom"/>
          </w:tcPr>
          <w:p w:rsidR="007C41EC" w:rsidRPr="00391B57" w:rsidRDefault="00EE5B24" w:rsidP="007C41EC">
            <w:r w:rsidRPr="00EE5B24">
              <w:rPr>
                <w:rFonts w:hint="eastAsia"/>
              </w:rPr>
              <w:t>关节内窥镜及器械</w:t>
            </w:r>
          </w:p>
        </w:tc>
        <w:tc>
          <w:tcPr>
            <w:tcW w:w="708" w:type="dxa"/>
            <w:tcBorders>
              <w:top w:val="nil"/>
              <w:left w:val="nil"/>
              <w:bottom w:val="single" w:sz="4" w:space="0" w:color="auto"/>
              <w:right w:val="single" w:sz="4" w:space="0" w:color="auto"/>
            </w:tcBorders>
            <w:shd w:val="clear" w:color="auto" w:fill="auto"/>
            <w:noWrap/>
            <w:vAlign w:val="bottom"/>
          </w:tcPr>
          <w:p w:rsidR="007C41EC" w:rsidRPr="00391B57" w:rsidRDefault="007C41EC" w:rsidP="007C41EC">
            <w:pPr>
              <w:jc w:val="center"/>
            </w:pPr>
            <w:r w:rsidRPr="00391B57">
              <w:t>1</w:t>
            </w:r>
          </w:p>
        </w:tc>
        <w:tc>
          <w:tcPr>
            <w:tcW w:w="1560" w:type="dxa"/>
            <w:tcBorders>
              <w:top w:val="nil"/>
              <w:left w:val="nil"/>
              <w:bottom w:val="single" w:sz="4" w:space="0" w:color="auto"/>
              <w:right w:val="single" w:sz="4" w:space="0" w:color="auto"/>
            </w:tcBorders>
            <w:shd w:val="clear" w:color="auto" w:fill="auto"/>
            <w:noWrap/>
            <w:vAlign w:val="bottom"/>
          </w:tcPr>
          <w:p w:rsidR="007C41EC" w:rsidRPr="00F332E8" w:rsidRDefault="007C41EC" w:rsidP="007C41EC">
            <w:pPr>
              <w:jc w:val="center"/>
            </w:pPr>
            <w:r w:rsidRPr="00F332E8">
              <w:t>17</w:t>
            </w:r>
          </w:p>
        </w:tc>
        <w:tc>
          <w:tcPr>
            <w:tcW w:w="850" w:type="dxa"/>
            <w:tcBorders>
              <w:top w:val="nil"/>
              <w:left w:val="nil"/>
              <w:bottom w:val="single" w:sz="4" w:space="0" w:color="auto"/>
              <w:right w:val="single" w:sz="4" w:space="0" w:color="auto"/>
            </w:tcBorders>
            <w:shd w:val="clear" w:color="auto" w:fill="auto"/>
            <w:noWrap/>
            <w:vAlign w:val="bottom"/>
          </w:tcPr>
          <w:p w:rsidR="007C41EC" w:rsidRPr="007C41EC" w:rsidRDefault="007C41EC" w:rsidP="007C41EC">
            <w:pPr>
              <w:jc w:val="center"/>
            </w:pPr>
            <w:r w:rsidRPr="007C41EC">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7C41EC" w:rsidRPr="007C41EC" w:rsidRDefault="007C41EC" w:rsidP="007C41EC">
            <w:r w:rsidRPr="007C41EC">
              <w:rPr>
                <w:rFonts w:hint="eastAsia"/>
              </w:rPr>
              <w:t>询价采购</w:t>
            </w:r>
          </w:p>
        </w:tc>
      </w:tr>
      <w:tr w:rsidR="007C41EC" w:rsidRPr="004218FF" w:rsidTr="00EE5B24">
        <w:trPr>
          <w:trHeight w:hRule="exact" w:val="454"/>
        </w:trPr>
        <w:tc>
          <w:tcPr>
            <w:tcW w:w="562" w:type="dxa"/>
            <w:tcBorders>
              <w:top w:val="nil"/>
              <w:left w:val="single" w:sz="4" w:space="0" w:color="auto"/>
              <w:bottom w:val="single" w:sz="4" w:space="0" w:color="auto"/>
              <w:right w:val="single" w:sz="4" w:space="0" w:color="auto"/>
            </w:tcBorders>
            <w:shd w:val="clear" w:color="auto" w:fill="auto"/>
            <w:noWrap/>
            <w:vAlign w:val="bottom"/>
          </w:tcPr>
          <w:p w:rsidR="007C41EC" w:rsidRPr="007C41EC" w:rsidRDefault="007C41EC" w:rsidP="007C41EC">
            <w:r w:rsidRPr="007C41EC">
              <w:rPr>
                <w:rFonts w:hint="eastAsia"/>
              </w:rPr>
              <w:t>4</w:t>
            </w:r>
          </w:p>
        </w:tc>
        <w:tc>
          <w:tcPr>
            <w:tcW w:w="3686" w:type="dxa"/>
            <w:tcBorders>
              <w:top w:val="nil"/>
              <w:left w:val="nil"/>
              <w:bottom w:val="single" w:sz="4" w:space="0" w:color="auto"/>
              <w:right w:val="single" w:sz="4" w:space="0" w:color="auto"/>
            </w:tcBorders>
            <w:shd w:val="clear" w:color="auto" w:fill="auto"/>
            <w:noWrap/>
            <w:vAlign w:val="bottom"/>
          </w:tcPr>
          <w:p w:rsidR="007C41EC" w:rsidRPr="00391B57" w:rsidRDefault="00EE5B24" w:rsidP="007C41EC">
            <w:r w:rsidRPr="00EE5B24">
              <w:rPr>
                <w:rFonts w:hint="eastAsia"/>
              </w:rPr>
              <w:t>动静脉脉冲气压治疗仪(动静脉</w:t>
            </w:r>
            <w:r w:rsidR="004C4EDA">
              <w:rPr>
                <w:rFonts w:hint="eastAsia"/>
              </w:rPr>
              <w:t>足</w:t>
            </w:r>
            <w:r w:rsidRPr="00EE5B24">
              <w:rPr>
                <w:rFonts w:hint="eastAsia"/>
              </w:rPr>
              <w:t>泵)</w:t>
            </w:r>
          </w:p>
        </w:tc>
        <w:tc>
          <w:tcPr>
            <w:tcW w:w="708" w:type="dxa"/>
            <w:tcBorders>
              <w:top w:val="nil"/>
              <w:left w:val="nil"/>
              <w:bottom w:val="single" w:sz="4" w:space="0" w:color="auto"/>
              <w:right w:val="single" w:sz="4" w:space="0" w:color="auto"/>
            </w:tcBorders>
            <w:shd w:val="clear" w:color="auto" w:fill="auto"/>
            <w:noWrap/>
            <w:vAlign w:val="bottom"/>
          </w:tcPr>
          <w:p w:rsidR="007C41EC" w:rsidRPr="00391B57" w:rsidRDefault="007C41EC" w:rsidP="007C41EC">
            <w:pPr>
              <w:jc w:val="center"/>
            </w:pPr>
            <w:r w:rsidRPr="00391B57">
              <w:t>1</w:t>
            </w:r>
          </w:p>
        </w:tc>
        <w:tc>
          <w:tcPr>
            <w:tcW w:w="1560" w:type="dxa"/>
            <w:tcBorders>
              <w:top w:val="nil"/>
              <w:left w:val="nil"/>
              <w:bottom w:val="single" w:sz="4" w:space="0" w:color="auto"/>
              <w:right w:val="single" w:sz="4" w:space="0" w:color="auto"/>
            </w:tcBorders>
            <w:shd w:val="clear" w:color="auto" w:fill="auto"/>
            <w:noWrap/>
            <w:vAlign w:val="bottom"/>
          </w:tcPr>
          <w:p w:rsidR="007C41EC" w:rsidRPr="00F332E8" w:rsidRDefault="007C41EC" w:rsidP="007C41EC">
            <w:pPr>
              <w:jc w:val="center"/>
            </w:pPr>
            <w:r w:rsidRPr="00F332E8">
              <w:t>3.5</w:t>
            </w:r>
          </w:p>
        </w:tc>
        <w:tc>
          <w:tcPr>
            <w:tcW w:w="850" w:type="dxa"/>
            <w:tcBorders>
              <w:top w:val="nil"/>
              <w:left w:val="nil"/>
              <w:bottom w:val="single" w:sz="4" w:space="0" w:color="auto"/>
              <w:right w:val="single" w:sz="4" w:space="0" w:color="auto"/>
            </w:tcBorders>
            <w:shd w:val="clear" w:color="auto" w:fill="auto"/>
            <w:noWrap/>
            <w:vAlign w:val="bottom"/>
          </w:tcPr>
          <w:p w:rsidR="007C41EC" w:rsidRPr="007C41EC" w:rsidRDefault="007C41EC" w:rsidP="007C41EC">
            <w:pPr>
              <w:jc w:val="center"/>
            </w:pPr>
            <w:r w:rsidRPr="007C41EC">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7C41EC" w:rsidRPr="007C41EC" w:rsidRDefault="007C41EC" w:rsidP="007C41EC">
            <w:r w:rsidRPr="007C41EC">
              <w:rPr>
                <w:rFonts w:hint="eastAsia"/>
              </w:rPr>
              <w:t>询价采购</w:t>
            </w:r>
          </w:p>
        </w:tc>
      </w:tr>
      <w:tr w:rsidR="00EE5B24" w:rsidRPr="004218FF" w:rsidTr="00EE5B24">
        <w:trPr>
          <w:trHeight w:hRule="exact" w:val="454"/>
        </w:trPr>
        <w:tc>
          <w:tcPr>
            <w:tcW w:w="562" w:type="dxa"/>
            <w:tcBorders>
              <w:top w:val="nil"/>
              <w:left w:val="single" w:sz="4" w:space="0" w:color="auto"/>
              <w:bottom w:val="single" w:sz="4" w:space="0" w:color="auto"/>
              <w:right w:val="single" w:sz="4" w:space="0" w:color="auto"/>
            </w:tcBorders>
            <w:shd w:val="clear" w:color="auto" w:fill="auto"/>
            <w:noWrap/>
            <w:vAlign w:val="bottom"/>
          </w:tcPr>
          <w:p w:rsidR="00EE5B24" w:rsidRPr="007C41EC" w:rsidRDefault="00045FF0" w:rsidP="00EE5B24">
            <w:r>
              <w:rPr>
                <w:rFonts w:hint="eastAsia"/>
              </w:rPr>
              <w:t>5</w:t>
            </w:r>
          </w:p>
        </w:tc>
        <w:tc>
          <w:tcPr>
            <w:tcW w:w="3686" w:type="dxa"/>
            <w:tcBorders>
              <w:top w:val="nil"/>
              <w:left w:val="nil"/>
              <w:bottom w:val="single" w:sz="4" w:space="0" w:color="auto"/>
              <w:right w:val="single" w:sz="4" w:space="0" w:color="auto"/>
            </w:tcBorders>
            <w:shd w:val="clear" w:color="auto" w:fill="auto"/>
            <w:noWrap/>
            <w:vAlign w:val="bottom"/>
          </w:tcPr>
          <w:p w:rsidR="00EE5B24" w:rsidRPr="00391B57" w:rsidRDefault="00EE5B24" w:rsidP="00EE5B24">
            <w:r w:rsidRPr="00391B57">
              <w:rPr>
                <w:rFonts w:hint="eastAsia"/>
              </w:rPr>
              <w:t>内窥镜手术刨削器</w:t>
            </w:r>
          </w:p>
        </w:tc>
        <w:tc>
          <w:tcPr>
            <w:tcW w:w="708" w:type="dxa"/>
            <w:tcBorders>
              <w:top w:val="nil"/>
              <w:left w:val="nil"/>
              <w:bottom w:val="single" w:sz="4" w:space="0" w:color="auto"/>
              <w:right w:val="single" w:sz="4" w:space="0" w:color="auto"/>
            </w:tcBorders>
            <w:shd w:val="clear" w:color="auto" w:fill="auto"/>
            <w:noWrap/>
            <w:vAlign w:val="bottom"/>
          </w:tcPr>
          <w:p w:rsidR="00EE5B24" w:rsidRPr="00391B57" w:rsidRDefault="00EE5B24" w:rsidP="00EE5B24">
            <w:pPr>
              <w:jc w:val="center"/>
            </w:pPr>
            <w:r w:rsidRPr="00391B57">
              <w:t>1</w:t>
            </w:r>
          </w:p>
        </w:tc>
        <w:tc>
          <w:tcPr>
            <w:tcW w:w="1560" w:type="dxa"/>
            <w:tcBorders>
              <w:top w:val="nil"/>
              <w:left w:val="nil"/>
              <w:bottom w:val="single" w:sz="4" w:space="0" w:color="auto"/>
              <w:right w:val="single" w:sz="4" w:space="0" w:color="auto"/>
            </w:tcBorders>
            <w:shd w:val="clear" w:color="auto" w:fill="auto"/>
            <w:noWrap/>
            <w:vAlign w:val="bottom"/>
          </w:tcPr>
          <w:p w:rsidR="00EE5B24" w:rsidRPr="00F332E8" w:rsidRDefault="00EE5B24" w:rsidP="00EE5B24">
            <w:pPr>
              <w:jc w:val="center"/>
            </w:pPr>
            <w:r w:rsidRPr="00F332E8">
              <w:t>33</w:t>
            </w:r>
          </w:p>
        </w:tc>
        <w:tc>
          <w:tcPr>
            <w:tcW w:w="850" w:type="dxa"/>
            <w:tcBorders>
              <w:top w:val="nil"/>
              <w:left w:val="nil"/>
              <w:bottom w:val="single" w:sz="4" w:space="0" w:color="auto"/>
              <w:right w:val="single" w:sz="4" w:space="0" w:color="auto"/>
            </w:tcBorders>
            <w:shd w:val="clear" w:color="auto" w:fill="auto"/>
            <w:noWrap/>
            <w:vAlign w:val="bottom"/>
          </w:tcPr>
          <w:p w:rsidR="00EE5B24" w:rsidRPr="007C41EC" w:rsidRDefault="00EE5B24" w:rsidP="00EE5B24">
            <w:pPr>
              <w:jc w:val="center"/>
            </w:pPr>
            <w:r w:rsidRPr="007C41EC">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EE5B24" w:rsidRPr="007C41EC" w:rsidRDefault="00EE5B24" w:rsidP="00EE5B24">
            <w:r w:rsidRPr="007C41EC">
              <w:rPr>
                <w:rFonts w:hint="eastAsia"/>
              </w:rPr>
              <w:t>询价采购</w:t>
            </w:r>
          </w:p>
        </w:tc>
      </w:tr>
      <w:tr w:rsidR="00EE5B24" w:rsidRPr="004218FF" w:rsidTr="00EE5B24">
        <w:trPr>
          <w:trHeight w:hRule="exact" w:val="454"/>
        </w:trPr>
        <w:tc>
          <w:tcPr>
            <w:tcW w:w="562" w:type="dxa"/>
            <w:tcBorders>
              <w:top w:val="nil"/>
              <w:left w:val="single" w:sz="4" w:space="0" w:color="auto"/>
              <w:bottom w:val="single" w:sz="4" w:space="0" w:color="auto"/>
              <w:right w:val="single" w:sz="4" w:space="0" w:color="auto"/>
            </w:tcBorders>
            <w:shd w:val="clear" w:color="auto" w:fill="auto"/>
            <w:noWrap/>
            <w:vAlign w:val="bottom"/>
          </w:tcPr>
          <w:p w:rsidR="00EE5B24" w:rsidRPr="007C41EC" w:rsidRDefault="00EE5B24" w:rsidP="00EE5B24">
            <w:r w:rsidRPr="007C41EC">
              <w:rPr>
                <w:rFonts w:hint="eastAsia"/>
              </w:rPr>
              <w:t>6</w:t>
            </w:r>
          </w:p>
        </w:tc>
        <w:tc>
          <w:tcPr>
            <w:tcW w:w="3686" w:type="dxa"/>
            <w:tcBorders>
              <w:top w:val="nil"/>
              <w:left w:val="nil"/>
              <w:bottom w:val="single" w:sz="4" w:space="0" w:color="auto"/>
              <w:right w:val="single" w:sz="4" w:space="0" w:color="auto"/>
            </w:tcBorders>
            <w:shd w:val="clear" w:color="auto" w:fill="auto"/>
            <w:noWrap/>
            <w:vAlign w:val="bottom"/>
          </w:tcPr>
          <w:p w:rsidR="00EE5B24" w:rsidRPr="00391B57" w:rsidRDefault="00EE5B24" w:rsidP="00EE5B24">
            <w:r w:rsidRPr="00391B57">
              <w:rPr>
                <w:rFonts w:hint="eastAsia"/>
              </w:rPr>
              <w:t>电切内窥镜</w:t>
            </w:r>
          </w:p>
        </w:tc>
        <w:tc>
          <w:tcPr>
            <w:tcW w:w="708" w:type="dxa"/>
            <w:tcBorders>
              <w:top w:val="nil"/>
              <w:left w:val="nil"/>
              <w:bottom w:val="single" w:sz="4" w:space="0" w:color="auto"/>
              <w:right w:val="single" w:sz="4" w:space="0" w:color="auto"/>
            </w:tcBorders>
            <w:shd w:val="clear" w:color="auto" w:fill="auto"/>
            <w:noWrap/>
            <w:vAlign w:val="bottom"/>
          </w:tcPr>
          <w:p w:rsidR="00EE5B24" w:rsidRPr="00391B57" w:rsidRDefault="00EE5B24" w:rsidP="00EE5B24">
            <w:pPr>
              <w:jc w:val="center"/>
            </w:pPr>
            <w:r w:rsidRPr="00391B57">
              <w:t>1</w:t>
            </w:r>
          </w:p>
        </w:tc>
        <w:tc>
          <w:tcPr>
            <w:tcW w:w="1560" w:type="dxa"/>
            <w:tcBorders>
              <w:top w:val="nil"/>
              <w:left w:val="nil"/>
              <w:bottom w:val="single" w:sz="4" w:space="0" w:color="auto"/>
              <w:right w:val="single" w:sz="4" w:space="0" w:color="auto"/>
            </w:tcBorders>
            <w:shd w:val="clear" w:color="auto" w:fill="auto"/>
            <w:noWrap/>
            <w:vAlign w:val="bottom"/>
          </w:tcPr>
          <w:p w:rsidR="00EE5B24" w:rsidRPr="00F332E8" w:rsidRDefault="00EE5B24" w:rsidP="00EE5B24">
            <w:pPr>
              <w:jc w:val="center"/>
            </w:pPr>
            <w:r w:rsidRPr="00F332E8">
              <w:t>15</w:t>
            </w:r>
          </w:p>
        </w:tc>
        <w:tc>
          <w:tcPr>
            <w:tcW w:w="850" w:type="dxa"/>
            <w:tcBorders>
              <w:top w:val="nil"/>
              <w:left w:val="nil"/>
              <w:bottom w:val="single" w:sz="4" w:space="0" w:color="auto"/>
              <w:right w:val="single" w:sz="4" w:space="0" w:color="auto"/>
            </w:tcBorders>
            <w:shd w:val="clear" w:color="auto" w:fill="auto"/>
            <w:noWrap/>
            <w:vAlign w:val="bottom"/>
          </w:tcPr>
          <w:p w:rsidR="00EE5B24" w:rsidRPr="007C41EC" w:rsidRDefault="00EE5B24" w:rsidP="00EE5B24">
            <w:pPr>
              <w:jc w:val="center"/>
            </w:pPr>
            <w:r w:rsidRPr="007C41EC">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EE5B24" w:rsidRPr="007C41EC" w:rsidRDefault="00EE5B24" w:rsidP="00EE5B24">
            <w:r w:rsidRPr="007C41EC">
              <w:rPr>
                <w:rFonts w:hint="eastAsia"/>
              </w:rPr>
              <w:t>询价采购</w:t>
            </w:r>
          </w:p>
        </w:tc>
      </w:tr>
      <w:tr w:rsidR="00EE5B24" w:rsidRPr="004218FF" w:rsidTr="00EE5B24">
        <w:trPr>
          <w:trHeight w:hRule="exact" w:val="454"/>
        </w:trPr>
        <w:tc>
          <w:tcPr>
            <w:tcW w:w="562" w:type="dxa"/>
            <w:tcBorders>
              <w:top w:val="nil"/>
              <w:left w:val="single" w:sz="4" w:space="0" w:color="auto"/>
              <w:bottom w:val="single" w:sz="4" w:space="0" w:color="auto"/>
              <w:right w:val="single" w:sz="4" w:space="0" w:color="auto"/>
            </w:tcBorders>
            <w:shd w:val="clear" w:color="auto" w:fill="auto"/>
            <w:noWrap/>
            <w:vAlign w:val="bottom"/>
          </w:tcPr>
          <w:p w:rsidR="00EE5B24" w:rsidRPr="007C41EC" w:rsidRDefault="00EE5B24" w:rsidP="00EE5B24">
            <w:r w:rsidRPr="007C41EC">
              <w:rPr>
                <w:rFonts w:hint="eastAsia"/>
              </w:rPr>
              <w:t>7</w:t>
            </w:r>
          </w:p>
        </w:tc>
        <w:tc>
          <w:tcPr>
            <w:tcW w:w="3686" w:type="dxa"/>
            <w:tcBorders>
              <w:top w:val="nil"/>
              <w:left w:val="nil"/>
              <w:bottom w:val="single" w:sz="4" w:space="0" w:color="auto"/>
              <w:right w:val="single" w:sz="4" w:space="0" w:color="auto"/>
            </w:tcBorders>
            <w:shd w:val="clear" w:color="auto" w:fill="auto"/>
            <w:noWrap/>
            <w:vAlign w:val="bottom"/>
          </w:tcPr>
          <w:p w:rsidR="00EE5B24" w:rsidRPr="00391B57" w:rsidRDefault="00EE5B24" w:rsidP="00EE5B24">
            <w:r w:rsidRPr="00391B57">
              <w:rPr>
                <w:rFonts w:hint="eastAsia"/>
              </w:rPr>
              <w:t>中低频治疗仪</w:t>
            </w:r>
          </w:p>
        </w:tc>
        <w:tc>
          <w:tcPr>
            <w:tcW w:w="708" w:type="dxa"/>
            <w:tcBorders>
              <w:top w:val="nil"/>
              <w:left w:val="nil"/>
              <w:bottom w:val="single" w:sz="4" w:space="0" w:color="auto"/>
              <w:right w:val="single" w:sz="4" w:space="0" w:color="auto"/>
            </w:tcBorders>
            <w:shd w:val="clear" w:color="auto" w:fill="auto"/>
            <w:noWrap/>
            <w:vAlign w:val="bottom"/>
          </w:tcPr>
          <w:p w:rsidR="00EE5B24" w:rsidRPr="00391B57" w:rsidRDefault="00EE5B24" w:rsidP="00EE5B24">
            <w:pPr>
              <w:jc w:val="center"/>
            </w:pPr>
            <w:r w:rsidRPr="00391B57">
              <w:t>1</w:t>
            </w:r>
          </w:p>
        </w:tc>
        <w:tc>
          <w:tcPr>
            <w:tcW w:w="1560" w:type="dxa"/>
            <w:tcBorders>
              <w:top w:val="nil"/>
              <w:left w:val="nil"/>
              <w:bottom w:val="single" w:sz="4" w:space="0" w:color="auto"/>
              <w:right w:val="single" w:sz="4" w:space="0" w:color="auto"/>
            </w:tcBorders>
            <w:shd w:val="clear" w:color="auto" w:fill="auto"/>
            <w:noWrap/>
            <w:vAlign w:val="bottom"/>
          </w:tcPr>
          <w:p w:rsidR="00EE5B24" w:rsidRPr="00F332E8" w:rsidRDefault="00EE5B24" w:rsidP="00EE5B24">
            <w:pPr>
              <w:jc w:val="center"/>
            </w:pPr>
            <w:r w:rsidRPr="00F332E8">
              <w:t>6</w:t>
            </w:r>
          </w:p>
        </w:tc>
        <w:tc>
          <w:tcPr>
            <w:tcW w:w="850" w:type="dxa"/>
            <w:tcBorders>
              <w:top w:val="nil"/>
              <w:left w:val="nil"/>
              <w:bottom w:val="single" w:sz="4" w:space="0" w:color="auto"/>
              <w:right w:val="single" w:sz="4" w:space="0" w:color="auto"/>
            </w:tcBorders>
            <w:shd w:val="clear" w:color="auto" w:fill="auto"/>
            <w:noWrap/>
            <w:vAlign w:val="bottom"/>
          </w:tcPr>
          <w:p w:rsidR="00EE5B24" w:rsidRPr="007C41EC" w:rsidRDefault="00EE5B24" w:rsidP="00EE5B24">
            <w:pPr>
              <w:jc w:val="center"/>
            </w:pPr>
            <w:r w:rsidRPr="007C41EC">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EE5B24" w:rsidRPr="007C41EC" w:rsidRDefault="00EE5B24" w:rsidP="00EE5B24">
            <w:r w:rsidRPr="007C41EC">
              <w:rPr>
                <w:rFonts w:hint="eastAsia"/>
              </w:rPr>
              <w:t>询价采购</w:t>
            </w:r>
          </w:p>
        </w:tc>
      </w:tr>
      <w:tr w:rsidR="00EE5B24" w:rsidRPr="004218FF" w:rsidTr="00EE5B24">
        <w:trPr>
          <w:trHeight w:hRule="exact" w:val="454"/>
        </w:trPr>
        <w:tc>
          <w:tcPr>
            <w:tcW w:w="562" w:type="dxa"/>
            <w:tcBorders>
              <w:top w:val="nil"/>
              <w:left w:val="single" w:sz="4" w:space="0" w:color="auto"/>
              <w:bottom w:val="single" w:sz="4" w:space="0" w:color="auto"/>
              <w:right w:val="single" w:sz="4" w:space="0" w:color="auto"/>
            </w:tcBorders>
            <w:shd w:val="clear" w:color="auto" w:fill="auto"/>
            <w:noWrap/>
            <w:vAlign w:val="bottom"/>
          </w:tcPr>
          <w:p w:rsidR="00EE5B24" w:rsidRPr="007C41EC" w:rsidRDefault="00EE5B24" w:rsidP="00EE5B24">
            <w:r w:rsidRPr="007C41EC">
              <w:rPr>
                <w:rFonts w:hint="eastAsia"/>
              </w:rPr>
              <w:t>8</w:t>
            </w:r>
          </w:p>
        </w:tc>
        <w:tc>
          <w:tcPr>
            <w:tcW w:w="3686" w:type="dxa"/>
            <w:tcBorders>
              <w:top w:val="nil"/>
              <w:left w:val="nil"/>
              <w:bottom w:val="single" w:sz="4" w:space="0" w:color="auto"/>
              <w:right w:val="single" w:sz="4" w:space="0" w:color="auto"/>
            </w:tcBorders>
            <w:shd w:val="clear" w:color="auto" w:fill="auto"/>
            <w:noWrap/>
            <w:vAlign w:val="bottom"/>
          </w:tcPr>
          <w:p w:rsidR="00EE5B24" w:rsidRPr="00391B57" w:rsidRDefault="004C4EDA" w:rsidP="00EE5B24">
            <w:r>
              <w:rPr>
                <w:rFonts w:hint="eastAsia"/>
              </w:rPr>
              <w:t>控温毯</w:t>
            </w:r>
          </w:p>
        </w:tc>
        <w:tc>
          <w:tcPr>
            <w:tcW w:w="708" w:type="dxa"/>
            <w:tcBorders>
              <w:top w:val="nil"/>
              <w:left w:val="nil"/>
              <w:bottom w:val="single" w:sz="4" w:space="0" w:color="auto"/>
              <w:right w:val="single" w:sz="4" w:space="0" w:color="auto"/>
            </w:tcBorders>
            <w:shd w:val="clear" w:color="auto" w:fill="auto"/>
            <w:noWrap/>
            <w:vAlign w:val="bottom"/>
          </w:tcPr>
          <w:p w:rsidR="00EE5B24" w:rsidRPr="00391B57" w:rsidRDefault="00EE5B24" w:rsidP="00EE5B24">
            <w:pPr>
              <w:jc w:val="center"/>
            </w:pPr>
            <w:r w:rsidRPr="00391B57">
              <w:t>2</w:t>
            </w:r>
          </w:p>
        </w:tc>
        <w:tc>
          <w:tcPr>
            <w:tcW w:w="1560" w:type="dxa"/>
            <w:tcBorders>
              <w:top w:val="nil"/>
              <w:left w:val="nil"/>
              <w:bottom w:val="single" w:sz="4" w:space="0" w:color="auto"/>
              <w:right w:val="single" w:sz="4" w:space="0" w:color="auto"/>
            </w:tcBorders>
            <w:shd w:val="clear" w:color="auto" w:fill="auto"/>
            <w:noWrap/>
            <w:vAlign w:val="bottom"/>
          </w:tcPr>
          <w:p w:rsidR="00EE5B24" w:rsidRPr="00F332E8" w:rsidRDefault="00EE5B24" w:rsidP="00EE5B24">
            <w:pPr>
              <w:jc w:val="center"/>
            </w:pPr>
            <w:r w:rsidRPr="00F332E8">
              <w:t>6</w:t>
            </w:r>
          </w:p>
        </w:tc>
        <w:tc>
          <w:tcPr>
            <w:tcW w:w="850" w:type="dxa"/>
            <w:tcBorders>
              <w:top w:val="nil"/>
              <w:left w:val="nil"/>
              <w:bottom w:val="single" w:sz="4" w:space="0" w:color="auto"/>
              <w:right w:val="single" w:sz="4" w:space="0" w:color="auto"/>
            </w:tcBorders>
            <w:shd w:val="clear" w:color="auto" w:fill="auto"/>
            <w:noWrap/>
            <w:vAlign w:val="bottom"/>
          </w:tcPr>
          <w:p w:rsidR="00EE5B24" w:rsidRPr="007C41EC" w:rsidRDefault="00EE5B24" w:rsidP="00EE5B24">
            <w:pPr>
              <w:jc w:val="center"/>
            </w:pPr>
            <w:r w:rsidRPr="007C41EC">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EE5B24" w:rsidRPr="007C41EC" w:rsidRDefault="00EE5B24" w:rsidP="00EE5B24">
            <w:r w:rsidRPr="007C41EC">
              <w:rPr>
                <w:rFonts w:hint="eastAsia"/>
              </w:rPr>
              <w:t>询价采购</w:t>
            </w:r>
          </w:p>
        </w:tc>
      </w:tr>
      <w:tr w:rsidR="00EE5B24" w:rsidRPr="004218FF" w:rsidTr="00EE5B24">
        <w:trPr>
          <w:trHeight w:hRule="exact" w:val="454"/>
        </w:trPr>
        <w:tc>
          <w:tcPr>
            <w:tcW w:w="562" w:type="dxa"/>
            <w:tcBorders>
              <w:top w:val="nil"/>
              <w:left w:val="single" w:sz="4" w:space="0" w:color="auto"/>
              <w:bottom w:val="single" w:sz="4" w:space="0" w:color="auto"/>
              <w:right w:val="single" w:sz="4" w:space="0" w:color="auto"/>
            </w:tcBorders>
            <w:shd w:val="clear" w:color="auto" w:fill="auto"/>
            <w:noWrap/>
            <w:vAlign w:val="bottom"/>
          </w:tcPr>
          <w:p w:rsidR="00EE5B24" w:rsidRPr="007C41EC" w:rsidRDefault="00EE5B24" w:rsidP="00EE5B24">
            <w:r w:rsidRPr="007C41EC">
              <w:rPr>
                <w:rFonts w:hint="eastAsia"/>
              </w:rPr>
              <w:t>9</w:t>
            </w:r>
          </w:p>
        </w:tc>
        <w:tc>
          <w:tcPr>
            <w:tcW w:w="3686" w:type="dxa"/>
            <w:tcBorders>
              <w:top w:val="nil"/>
              <w:left w:val="nil"/>
              <w:bottom w:val="single" w:sz="4" w:space="0" w:color="auto"/>
              <w:right w:val="single" w:sz="4" w:space="0" w:color="auto"/>
            </w:tcBorders>
            <w:shd w:val="clear" w:color="auto" w:fill="auto"/>
            <w:noWrap/>
            <w:vAlign w:val="bottom"/>
          </w:tcPr>
          <w:p w:rsidR="00EE5B24" w:rsidRPr="00391B57" w:rsidRDefault="00EE5B24" w:rsidP="00EE5B24">
            <w:r w:rsidRPr="00391B57">
              <w:rPr>
                <w:rFonts w:hint="eastAsia"/>
              </w:rPr>
              <w:t>视野仪</w:t>
            </w:r>
          </w:p>
        </w:tc>
        <w:tc>
          <w:tcPr>
            <w:tcW w:w="708" w:type="dxa"/>
            <w:tcBorders>
              <w:top w:val="nil"/>
              <w:left w:val="nil"/>
              <w:bottom w:val="single" w:sz="4" w:space="0" w:color="auto"/>
              <w:right w:val="single" w:sz="4" w:space="0" w:color="auto"/>
            </w:tcBorders>
            <w:shd w:val="clear" w:color="auto" w:fill="auto"/>
            <w:noWrap/>
            <w:vAlign w:val="bottom"/>
          </w:tcPr>
          <w:p w:rsidR="00EE5B24" w:rsidRPr="00391B57" w:rsidRDefault="00EE5B24" w:rsidP="00EE5B24">
            <w:pPr>
              <w:jc w:val="center"/>
            </w:pPr>
            <w:r w:rsidRPr="00391B57">
              <w:t>1</w:t>
            </w:r>
          </w:p>
        </w:tc>
        <w:tc>
          <w:tcPr>
            <w:tcW w:w="1560" w:type="dxa"/>
            <w:tcBorders>
              <w:top w:val="nil"/>
              <w:left w:val="nil"/>
              <w:bottom w:val="single" w:sz="4" w:space="0" w:color="auto"/>
              <w:right w:val="single" w:sz="4" w:space="0" w:color="auto"/>
            </w:tcBorders>
            <w:shd w:val="clear" w:color="auto" w:fill="auto"/>
            <w:noWrap/>
            <w:vAlign w:val="bottom"/>
          </w:tcPr>
          <w:p w:rsidR="00EE5B24" w:rsidRPr="00F332E8" w:rsidRDefault="00EE5B24" w:rsidP="00EE5B24">
            <w:pPr>
              <w:jc w:val="center"/>
            </w:pPr>
            <w:r w:rsidRPr="00F332E8">
              <w:t>10</w:t>
            </w:r>
          </w:p>
        </w:tc>
        <w:tc>
          <w:tcPr>
            <w:tcW w:w="850" w:type="dxa"/>
            <w:tcBorders>
              <w:top w:val="nil"/>
              <w:left w:val="nil"/>
              <w:bottom w:val="single" w:sz="4" w:space="0" w:color="auto"/>
              <w:right w:val="single" w:sz="4" w:space="0" w:color="auto"/>
            </w:tcBorders>
            <w:shd w:val="clear" w:color="auto" w:fill="auto"/>
            <w:noWrap/>
            <w:vAlign w:val="bottom"/>
          </w:tcPr>
          <w:p w:rsidR="00EE5B24" w:rsidRPr="007C41EC" w:rsidRDefault="00EE5B24" w:rsidP="00EE5B24">
            <w:pPr>
              <w:jc w:val="center"/>
            </w:pPr>
            <w:r w:rsidRPr="007C41EC">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EE5B24" w:rsidRPr="007C41EC" w:rsidRDefault="00EE5B24" w:rsidP="00EE5B24">
            <w:r w:rsidRPr="007C41EC">
              <w:rPr>
                <w:rFonts w:hint="eastAsia"/>
              </w:rPr>
              <w:t>询价采购</w:t>
            </w:r>
          </w:p>
        </w:tc>
      </w:tr>
      <w:tr w:rsidR="00EE5B24" w:rsidRPr="004218FF" w:rsidTr="00EE5B24">
        <w:trPr>
          <w:trHeight w:hRule="exact" w:val="454"/>
        </w:trPr>
        <w:tc>
          <w:tcPr>
            <w:tcW w:w="562" w:type="dxa"/>
            <w:tcBorders>
              <w:top w:val="nil"/>
              <w:left w:val="single" w:sz="4" w:space="0" w:color="auto"/>
              <w:bottom w:val="single" w:sz="4" w:space="0" w:color="auto"/>
              <w:right w:val="single" w:sz="4" w:space="0" w:color="auto"/>
            </w:tcBorders>
            <w:shd w:val="clear" w:color="auto" w:fill="auto"/>
            <w:noWrap/>
            <w:vAlign w:val="bottom"/>
          </w:tcPr>
          <w:p w:rsidR="00EE5B24" w:rsidRPr="007C41EC" w:rsidRDefault="00EE5B24" w:rsidP="00EE5B24">
            <w:r w:rsidRPr="007C41EC">
              <w:rPr>
                <w:rFonts w:hint="eastAsia"/>
              </w:rPr>
              <w:t>10</w:t>
            </w:r>
          </w:p>
        </w:tc>
        <w:tc>
          <w:tcPr>
            <w:tcW w:w="3686" w:type="dxa"/>
            <w:tcBorders>
              <w:top w:val="nil"/>
              <w:left w:val="nil"/>
              <w:bottom w:val="single" w:sz="4" w:space="0" w:color="auto"/>
              <w:right w:val="single" w:sz="4" w:space="0" w:color="auto"/>
            </w:tcBorders>
            <w:shd w:val="clear" w:color="auto" w:fill="auto"/>
            <w:noWrap/>
            <w:vAlign w:val="bottom"/>
          </w:tcPr>
          <w:p w:rsidR="00EE5B24" w:rsidRPr="00391B57" w:rsidRDefault="00EE5B24" w:rsidP="00EE5B24">
            <w:r w:rsidRPr="00EE5B24">
              <w:rPr>
                <w:rFonts w:hint="eastAsia"/>
              </w:rPr>
              <w:t>医用全自动清洗消毒机</w:t>
            </w:r>
          </w:p>
        </w:tc>
        <w:tc>
          <w:tcPr>
            <w:tcW w:w="708" w:type="dxa"/>
            <w:tcBorders>
              <w:top w:val="nil"/>
              <w:left w:val="nil"/>
              <w:bottom w:val="single" w:sz="4" w:space="0" w:color="auto"/>
              <w:right w:val="single" w:sz="4" w:space="0" w:color="auto"/>
            </w:tcBorders>
            <w:shd w:val="clear" w:color="auto" w:fill="auto"/>
            <w:noWrap/>
            <w:vAlign w:val="bottom"/>
          </w:tcPr>
          <w:p w:rsidR="00EE5B24" w:rsidRDefault="00EE5B24" w:rsidP="00EE5B24">
            <w:pPr>
              <w:jc w:val="center"/>
            </w:pPr>
            <w:r w:rsidRPr="00391B57">
              <w:t>1</w:t>
            </w:r>
          </w:p>
        </w:tc>
        <w:tc>
          <w:tcPr>
            <w:tcW w:w="1560" w:type="dxa"/>
            <w:tcBorders>
              <w:top w:val="nil"/>
              <w:left w:val="nil"/>
              <w:bottom w:val="single" w:sz="4" w:space="0" w:color="auto"/>
              <w:right w:val="single" w:sz="4" w:space="0" w:color="auto"/>
            </w:tcBorders>
            <w:shd w:val="clear" w:color="auto" w:fill="auto"/>
            <w:noWrap/>
            <w:vAlign w:val="bottom"/>
          </w:tcPr>
          <w:p w:rsidR="00EE5B24" w:rsidRDefault="00EE5B24" w:rsidP="00EE5B24">
            <w:pPr>
              <w:jc w:val="center"/>
            </w:pPr>
            <w:r w:rsidRPr="004C4EDA">
              <w:rPr>
                <w:highlight w:val="yellow"/>
              </w:rPr>
              <w:t>20</w:t>
            </w:r>
          </w:p>
        </w:tc>
        <w:tc>
          <w:tcPr>
            <w:tcW w:w="850" w:type="dxa"/>
            <w:tcBorders>
              <w:top w:val="nil"/>
              <w:left w:val="nil"/>
              <w:bottom w:val="single" w:sz="4" w:space="0" w:color="auto"/>
              <w:right w:val="single" w:sz="4" w:space="0" w:color="auto"/>
            </w:tcBorders>
            <w:shd w:val="clear" w:color="auto" w:fill="auto"/>
            <w:noWrap/>
            <w:vAlign w:val="bottom"/>
          </w:tcPr>
          <w:p w:rsidR="00EE5B24" w:rsidRPr="007C41EC" w:rsidRDefault="00EE5B24" w:rsidP="00EE5B24">
            <w:pPr>
              <w:jc w:val="center"/>
            </w:pPr>
            <w:r w:rsidRPr="007C41EC">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EE5B24" w:rsidRPr="007C41EC" w:rsidRDefault="00EE5B24" w:rsidP="00EE5B24">
            <w:r w:rsidRPr="007C41EC">
              <w:rPr>
                <w:rFonts w:hint="eastAsia"/>
              </w:rPr>
              <w:t>询价采购</w:t>
            </w:r>
          </w:p>
        </w:tc>
      </w:tr>
      <w:tr w:rsidR="00EE5B24" w:rsidRPr="004218FF" w:rsidTr="00EE5B24">
        <w:trPr>
          <w:trHeight w:hRule="exact" w:val="454"/>
        </w:trPr>
        <w:tc>
          <w:tcPr>
            <w:tcW w:w="562" w:type="dxa"/>
            <w:tcBorders>
              <w:top w:val="nil"/>
              <w:left w:val="single" w:sz="4" w:space="0" w:color="auto"/>
              <w:bottom w:val="single" w:sz="4" w:space="0" w:color="auto"/>
              <w:right w:val="single" w:sz="4" w:space="0" w:color="auto"/>
            </w:tcBorders>
            <w:shd w:val="clear" w:color="auto" w:fill="auto"/>
            <w:noWrap/>
            <w:vAlign w:val="bottom"/>
          </w:tcPr>
          <w:p w:rsidR="00EE5B24" w:rsidRPr="007C41EC" w:rsidRDefault="00EE5B24" w:rsidP="00EE5B24">
            <w:r w:rsidRPr="007C41EC">
              <w:rPr>
                <w:rFonts w:hint="eastAsia"/>
              </w:rPr>
              <w:t>11</w:t>
            </w:r>
          </w:p>
        </w:tc>
        <w:tc>
          <w:tcPr>
            <w:tcW w:w="3686" w:type="dxa"/>
            <w:tcBorders>
              <w:top w:val="nil"/>
              <w:left w:val="nil"/>
              <w:bottom w:val="single" w:sz="4" w:space="0" w:color="auto"/>
              <w:right w:val="single" w:sz="4" w:space="0" w:color="auto"/>
            </w:tcBorders>
            <w:shd w:val="clear" w:color="auto" w:fill="auto"/>
            <w:noWrap/>
            <w:vAlign w:val="bottom"/>
          </w:tcPr>
          <w:p w:rsidR="00EE5B24" w:rsidRPr="00391B57" w:rsidRDefault="00EE5B24" w:rsidP="00EE5B24">
            <w:r w:rsidRPr="00391B57">
              <w:rPr>
                <w:rFonts w:hint="eastAsia"/>
              </w:rPr>
              <w:t>电动刨削手柄</w:t>
            </w:r>
          </w:p>
        </w:tc>
        <w:tc>
          <w:tcPr>
            <w:tcW w:w="708" w:type="dxa"/>
            <w:tcBorders>
              <w:top w:val="nil"/>
              <w:left w:val="nil"/>
              <w:bottom w:val="single" w:sz="4" w:space="0" w:color="auto"/>
              <w:right w:val="single" w:sz="4" w:space="0" w:color="auto"/>
            </w:tcBorders>
            <w:shd w:val="clear" w:color="auto" w:fill="auto"/>
            <w:noWrap/>
            <w:vAlign w:val="bottom"/>
          </w:tcPr>
          <w:p w:rsidR="00EE5B24" w:rsidRPr="00391B57" w:rsidRDefault="00EE5B24" w:rsidP="00EE5B24">
            <w:pPr>
              <w:jc w:val="center"/>
            </w:pPr>
            <w:r w:rsidRPr="00391B57">
              <w:t>1</w:t>
            </w:r>
          </w:p>
        </w:tc>
        <w:tc>
          <w:tcPr>
            <w:tcW w:w="1560" w:type="dxa"/>
            <w:tcBorders>
              <w:top w:val="nil"/>
              <w:left w:val="nil"/>
              <w:bottom w:val="single" w:sz="4" w:space="0" w:color="auto"/>
              <w:right w:val="single" w:sz="4" w:space="0" w:color="auto"/>
            </w:tcBorders>
            <w:shd w:val="clear" w:color="auto" w:fill="auto"/>
            <w:noWrap/>
            <w:vAlign w:val="bottom"/>
          </w:tcPr>
          <w:p w:rsidR="00EE5B24" w:rsidRPr="00F332E8" w:rsidRDefault="00EE5B24" w:rsidP="00EE5B24">
            <w:pPr>
              <w:jc w:val="center"/>
            </w:pPr>
            <w:r w:rsidRPr="00F332E8">
              <w:t>5</w:t>
            </w:r>
          </w:p>
        </w:tc>
        <w:tc>
          <w:tcPr>
            <w:tcW w:w="850" w:type="dxa"/>
            <w:tcBorders>
              <w:top w:val="nil"/>
              <w:left w:val="nil"/>
              <w:bottom w:val="single" w:sz="4" w:space="0" w:color="auto"/>
              <w:right w:val="single" w:sz="4" w:space="0" w:color="auto"/>
            </w:tcBorders>
            <w:shd w:val="clear" w:color="auto" w:fill="auto"/>
            <w:noWrap/>
            <w:vAlign w:val="bottom"/>
          </w:tcPr>
          <w:p w:rsidR="00EE5B24" w:rsidRPr="007C41EC" w:rsidRDefault="00EE5B24" w:rsidP="00EE5B24">
            <w:pPr>
              <w:jc w:val="center"/>
            </w:pPr>
            <w:r w:rsidRPr="007C41EC">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EE5B24" w:rsidRPr="007C41EC" w:rsidRDefault="00EE5B24" w:rsidP="00EE5B24">
            <w:r w:rsidRPr="007C41EC">
              <w:rPr>
                <w:rFonts w:hint="eastAsia"/>
              </w:rPr>
              <w:t>询价采购</w:t>
            </w:r>
          </w:p>
        </w:tc>
      </w:tr>
    </w:tbl>
    <w:p w:rsidR="000F1488" w:rsidRPr="004218FF" w:rsidRDefault="000F1488" w:rsidP="000F1488">
      <w:pPr>
        <w:rPr>
          <w:rFonts w:ascii="宋体" w:eastAsia="宋体" w:hAnsi="宋体"/>
          <w:b/>
          <w:bCs/>
          <w:sz w:val="32"/>
          <w:szCs w:val="32"/>
        </w:rPr>
      </w:pPr>
    </w:p>
    <w:p w:rsidR="00711047" w:rsidRPr="004218FF" w:rsidRDefault="00711047" w:rsidP="000F1488">
      <w:pPr>
        <w:rPr>
          <w:rFonts w:ascii="宋体" w:eastAsia="宋体" w:hAnsi="宋体"/>
          <w:b/>
          <w:bCs/>
          <w:sz w:val="32"/>
          <w:szCs w:val="32"/>
        </w:rPr>
      </w:pPr>
    </w:p>
    <w:p w:rsidR="00711047" w:rsidRPr="004218FF" w:rsidRDefault="00711047" w:rsidP="000F1488">
      <w:pPr>
        <w:rPr>
          <w:rFonts w:ascii="宋体" w:eastAsia="宋体" w:hAnsi="宋体"/>
          <w:b/>
          <w:bCs/>
          <w:sz w:val="32"/>
          <w:szCs w:val="32"/>
        </w:rPr>
      </w:pPr>
    </w:p>
    <w:p w:rsidR="0075638B" w:rsidRDefault="0075638B" w:rsidP="000F1488">
      <w:pPr>
        <w:rPr>
          <w:rFonts w:ascii="宋体" w:eastAsia="宋体" w:hAnsi="宋体"/>
          <w:b/>
          <w:bCs/>
          <w:sz w:val="32"/>
          <w:szCs w:val="32"/>
        </w:rPr>
      </w:pPr>
    </w:p>
    <w:p w:rsidR="0075638B" w:rsidRDefault="0075638B" w:rsidP="000F1488">
      <w:pPr>
        <w:rPr>
          <w:rFonts w:ascii="宋体" w:eastAsia="宋体" w:hAnsi="宋体"/>
          <w:b/>
          <w:bCs/>
          <w:sz w:val="32"/>
          <w:szCs w:val="32"/>
        </w:rPr>
      </w:pPr>
    </w:p>
    <w:p w:rsidR="0075638B" w:rsidRDefault="0075638B" w:rsidP="000F1488">
      <w:pPr>
        <w:rPr>
          <w:rFonts w:ascii="宋体" w:eastAsia="宋体" w:hAnsi="宋体"/>
          <w:b/>
          <w:bCs/>
          <w:sz w:val="32"/>
          <w:szCs w:val="32"/>
        </w:rPr>
      </w:pPr>
    </w:p>
    <w:p w:rsidR="0075638B" w:rsidRDefault="0075638B" w:rsidP="000F1488">
      <w:pPr>
        <w:rPr>
          <w:rFonts w:ascii="宋体" w:eastAsia="宋体" w:hAnsi="宋体"/>
          <w:b/>
          <w:bCs/>
          <w:sz w:val="32"/>
          <w:szCs w:val="32"/>
        </w:rPr>
      </w:pPr>
    </w:p>
    <w:p w:rsidR="0075638B" w:rsidRDefault="0075638B" w:rsidP="000F1488">
      <w:pPr>
        <w:rPr>
          <w:rFonts w:ascii="宋体" w:eastAsia="宋体" w:hAnsi="宋体"/>
          <w:b/>
          <w:bCs/>
          <w:sz w:val="32"/>
          <w:szCs w:val="32"/>
        </w:rPr>
      </w:pPr>
    </w:p>
    <w:p w:rsidR="0075638B" w:rsidRDefault="0075638B" w:rsidP="000F1488">
      <w:pPr>
        <w:rPr>
          <w:rFonts w:ascii="宋体" w:eastAsia="宋体" w:hAnsi="宋体"/>
          <w:b/>
          <w:bCs/>
          <w:sz w:val="32"/>
          <w:szCs w:val="32"/>
        </w:rPr>
      </w:pPr>
    </w:p>
    <w:p w:rsidR="0075638B" w:rsidRDefault="0075638B" w:rsidP="000F1488">
      <w:pPr>
        <w:rPr>
          <w:rFonts w:ascii="宋体" w:eastAsia="宋体" w:hAnsi="宋体"/>
          <w:b/>
          <w:bCs/>
          <w:sz w:val="32"/>
          <w:szCs w:val="32"/>
        </w:rPr>
      </w:pPr>
    </w:p>
    <w:p w:rsidR="0075638B" w:rsidRDefault="0075638B" w:rsidP="000F1488">
      <w:pPr>
        <w:rPr>
          <w:rFonts w:ascii="宋体" w:eastAsia="宋体" w:hAnsi="宋体"/>
          <w:b/>
          <w:bCs/>
          <w:sz w:val="32"/>
          <w:szCs w:val="32"/>
        </w:rPr>
      </w:pPr>
    </w:p>
    <w:p w:rsidR="0075638B" w:rsidRDefault="0075638B" w:rsidP="000F1488">
      <w:pPr>
        <w:rPr>
          <w:rFonts w:ascii="宋体" w:eastAsia="宋体" w:hAnsi="宋体"/>
          <w:b/>
          <w:bCs/>
          <w:sz w:val="32"/>
          <w:szCs w:val="32"/>
        </w:rPr>
      </w:pPr>
    </w:p>
    <w:p w:rsidR="00EE5B24" w:rsidRDefault="002A0D84" w:rsidP="00EE5B24">
      <w:pPr>
        <w:rPr>
          <w:rFonts w:ascii="宋体" w:eastAsia="宋体" w:hAnsi="宋体"/>
          <w:b/>
          <w:bCs/>
          <w:sz w:val="32"/>
          <w:szCs w:val="32"/>
        </w:rPr>
      </w:pPr>
      <w:bookmarkStart w:id="0" w:name="_GoBack"/>
      <w:bookmarkEnd w:id="0"/>
      <w:r w:rsidRPr="004218FF">
        <w:rPr>
          <w:rFonts w:ascii="宋体" w:eastAsia="宋体" w:hAnsi="宋体" w:hint="eastAsia"/>
          <w:b/>
          <w:bCs/>
          <w:sz w:val="32"/>
          <w:szCs w:val="32"/>
        </w:rPr>
        <w:lastRenderedPageBreak/>
        <w:t>二、技术参数、主要配置及质保要求：</w:t>
      </w:r>
    </w:p>
    <w:p w:rsidR="00EE5B24" w:rsidRDefault="00EE5B24" w:rsidP="00EE5B24">
      <w:pPr>
        <w:jc w:val="center"/>
        <w:rPr>
          <w:rFonts w:ascii="方正大标宋_GBK" w:eastAsia="方正大标宋_GBK" w:hAnsi="微软雅黑"/>
          <w:b/>
          <w:spacing w:val="-6"/>
          <w:sz w:val="30"/>
          <w:szCs w:val="30"/>
        </w:rPr>
      </w:pPr>
      <w:r>
        <w:rPr>
          <w:rFonts w:ascii="方正大标宋_GBK" w:eastAsia="方正大标宋_GBK" w:hAnsi="微软雅黑" w:hint="eastAsia"/>
          <w:b/>
          <w:spacing w:val="-6"/>
          <w:sz w:val="30"/>
          <w:szCs w:val="30"/>
        </w:rPr>
        <w:t>包</w:t>
      </w:r>
      <w:r>
        <w:rPr>
          <w:rFonts w:ascii="方正大标宋_GBK" w:eastAsia="方正大标宋_GBK" w:hAnsi="微软雅黑"/>
          <w:b/>
          <w:spacing w:val="-6"/>
          <w:sz w:val="30"/>
          <w:szCs w:val="30"/>
        </w:rPr>
        <w:t>一：</w:t>
      </w:r>
      <w:r>
        <w:rPr>
          <w:rFonts w:ascii="方正大标宋_GBK" w:eastAsia="方正大标宋_GBK" w:hAnsi="微软雅黑" w:hint="eastAsia"/>
          <w:b/>
          <w:spacing w:val="-6"/>
          <w:sz w:val="30"/>
          <w:szCs w:val="30"/>
        </w:rPr>
        <w:t>大体标本摄像系统</w:t>
      </w:r>
    </w:p>
    <w:p w:rsidR="00EE5B24" w:rsidRDefault="00EE5B24" w:rsidP="00EE5B24">
      <w:pPr>
        <w:numPr>
          <w:ilvl w:val="0"/>
          <w:numId w:val="4"/>
        </w:numPr>
        <w:adjustRightInd w:val="0"/>
        <w:snapToGrid w:val="0"/>
        <w:spacing w:line="360" w:lineRule="exact"/>
        <w:rPr>
          <w:rFonts w:asciiTheme="minorEastAsia" w:hAnsiTheme="minorEastAsia"/>
          <w:b/>
          <w:bCs/>
          <w:spacing w:val="-6"/>
          <w:szCs w:val="21"/>
        </w:rPr>
      </w:pPr>
      <w:r>
        <w:rPr>
          <w:rFonts w:asciiTheme="minorEastAsia" w:hAnsiTheme="minorEastAsia" w:hint="eastAsia"/>
          <w:b/>
          <w:bCs/>
          <w:spacing w:val="-6"/>
          <w:szCs w:val="21"/>
        </w:rPr>
        <w:t>技术参数</w:t>
      </w:r>
    </w:p>
    <w:p w:rsidR="00EE5B24" w:rsidRDefault="00EE5B24" w:rsidP="00EE5B24">
      <w:pPr>
        <w:adjustRightInd w:val="0"/>
        <w:snapToGrid w:val="0"/>
        <w:spacing w:line="360" w:lineRule="exact"/>
        <w:rPr>
          <w:rFonts w:asciiTheme="minorEastAsia" w:hAnsiTheme="minorEastAsia"/>
          <w:spacing w:val="-6"/>
          <w:szCs w:val="21"/>
        </w:rPr>
      </w:pPr>
      <w:r>
        <w:rPr>
          <w:rFonts w:asciiTheme="minorEastAsia" w:hAnsiTheme="minorEastAsia" w:hint="eastAsia"/>
          <w:spacing w:val="-6"/>
          <w:szCs w:val="21"/>
        </w:rPr>
        <w:t>1..1</w:t>
      </w:r>
      <w:r>
        <w:rPr>
          <w:rFonts w:asciiTheme="minorEastAsia" w:hAnsiTheme="minorEastAsia"/>
          <w:szCs w:val="21"/>
        </w:rPr>
        <w:t>安装位置：安装在取材台上，大体拍摄时不需移动标本，也不需移动摄像机。</w:t>
      </w:r>
    </w:p>
    <w:p w:rsidR="00EE5B24" w:rsidRDefault="00EE5B24" w:rsidP="00EE5B24">
      <w:pPr>
        <w:adjustRightInd w:val="0"/>
        <w:snapToGrid w:val="0"/>
        <w:spacing w:line="360" w:lineRule="exact"/>
        <w:rPr>
          <w:rFonts w:asciiTheme="minorEastAsia" w:hAnsiTheme="minorEastAsia"/>
          <w:spacing w:val="-6"/>
          <w:szCs w:val="21"/>
        </w:rPr>
      </w:pPr>
      <w:r>
        <w:rPr>
          <w:rFonts w:asciiTheme="minorEastAsia" w:hAnsiTheme="minorEastAsia" w:hint="eastAsia"/>
          <w:spacing w:val="-6"/>
          <w:szCs w:val="21"/>
        </w:rPr>
        <w:t>1.2</w:t>
      </w:r>
      <w:r>
        <w:rPr>
          <w:rFonts w:asciiTheme="minorEastAsia" w:hAnsiTheme="minorEastAsia"/>
          <w:szCs w:val="21"/>
        </w:rPr>
        <w:t>有效像素：≥200万。</w:t>
      </w:r>
    </w:p>
    <w:p w:rsidR="00EE5B24" w:rsidRDefault="00EE5B24" w:rsidP="00EE5B24">
      <w:pPr>
        <w:adjustRightInd w:val="0"/>
        <w:snapToGrid w:val="0"/>
        <w:spacing w:line="360" w:lineRule="exact"/>
        <w:rPr>
          <w:rFonts w:asciiTheme="minorEastAsia" w:hAnsiTheme="minorEastAsia"/>
          <w:spacing w:val="-6"/>
          <w:szCs w:val="21"/>
        </w:rPr>
      </w:pPr>
      <w:r>
        <w:rPr>
          <w:rFonts w:asciiTheme="minorEastAsia" w:hAnsiTheme="minorEastAsia" w:hint="eastAsia"/>
          <w:spacing w:val="-6"/>
          <w:szCs w:val="21"/>
        </w:rPr>
        <w:t>1.3</w:t>
      </w:r>
      <w:r>
        <w:rPr>
          <w:rFonts w:asciiTheme="minorEastAsia" w:hAnsiTheme="minorEastAsia"/>
          <w:szCs w:val="21"/>
        </w:rPr>
        <w:t>数据传输接口：USB3.0视频接口及网络接口。</w:t>
      </w:r>
    </w:p>
    <w:p w:rsidR="00EE5B24" w:rsidRDefault="00EE5B24" w:rsidP="00EE5B24">
      <w:pPr>
        <w:adjustRightInd w:val="0"/>
        <w:snapToGrid w:val="0"/>
        <w:spacing w:line="360" w:lineRule="exact"/>
        <w:rPr>
          <w:rFonts w:asciiTheme="minorEastAsia" w:hAnsiTheme="minorEastAsia"/>
          <w:spacing w:val="-6"/>
          <w:szCs w:val="21"/>
        </w:rPr>
      </w:pPr>
      <w:r>
        <w:rPr>
          <w:rFonts w:asciiTheme="minorEastAsia" w:hAnsiTheme="minorEastAsia" w:hint="eastAsia"/>
          <w:spacing w:val="-6"/>
          <w:szCs w:val="21"/>
        </w:rPr>
        <w:t>1.4</w:t>
      </w:r>
      <w:r>
        <w:rPr>
          <w:rFonts w:asciiTheme="minorEastAsia" w:hAnsiTheme="minorEastAsia"/>
          <w:szCs w:val="21"/>
        </w:rPr>
        <w:t>光学变倍：≥20倍。</w:t>
      </w:r>
    </w:p>
    <w:p w:rsidR="00EE5B24" w:rsidRDefault="00EE5B24" w:rsidP="00EE5B24">
      <w:pPr>
        <w:adjustRightInd w:val="0"/>
        <w:snapToGrid w:val="0"/>
        <w:spacing w:line="360" w:lineRule="exact"/>
        <w:rPr>
          <w:rFonts w:asciiTheme="minorEastAsia" w:hAnsiTheme="minorEastAsia"/>
          <w:spacing w:val="-6"/>
          <w:szCs w:val="21"/>
        </w:rPr>
      </w:pPr>
      <w:r>
        <w:rPr>
          <w:rFonts w:asciiTheme="minorEastAsia" w:hAnsiTheme="minorEastAsia" w:hint="eastAsia"/>
          <w:spacing w:val="-6"/>
          <w:szCs w:val="21"/>
        </w:rPr>
        <w:t>1.5</w:t>
      </w:r>
      <w:r>
        <w:rPr>
          <w:rFonts w:asciiTheme="minorEastAsia" w:hAnsiTheme="minorEastAsia"/>
          <w:szCs w:val="21"/>
        </w:rPr>
        <w:t>支持自动聚焦/手动聚焦。</w:t>
      </w:r>
    </w:p>
    <w:p w:rsidR="00EE5B24" w:rsidRDefault="00EE5B24" w:rsidP="00EE5B24">
      <w:pPr>
        <w:adjustRightInd w:val="0"/>
        <w:snapToGrid w:val="0"/>
        <w:spacing w:line="360" w:lineRule="exact"/>
        <w:rPr>
          <w:rFonts w:asciiTheme="minorEastAsia" w:hAnsiTheme="minorEastAsia"/>
          <w:szCs w:val="21"/>
        </w:rPr>
      </w:pPr>
      <w:r>
        <w:rPr>
          <w:rFonts w:asciiTheme="minorEastAsia" w:hAnsiTheme="minorEastAsia" w:hint="eastAsia"/>
          <w:spacing w:val="-6"/>
          <w:szCs w:val="21"/>
        </w:rPr>
        <w:t>1.6</w:t>
      </w:r>
      <w:r>
        <w:rPr>
          <w:rFonts w:asciiTheme="minorEastAsia" w:hAnsiTheme="minorEastAsia"/>
          <w:szCs w:val="21"/>
        </w:rPr>
        <w:t>白平衡：手动/自动/一键白平衡/指定色温。</w:t>
      </w:r>
    </w:p>
    <w:p w:rsidR="00EE5B24" w:rsidRDefault="00EE5B24" w:rsidP="00EE5B24">
      <w:pPr>
        <w:adjustRightInd w:val="0"/>
        <w:snapToGrid w:val="0"/>
        <w:spacing w:line="360" w:lineRule="exact"/>
        <w:rPr>
          <w:rFonts w:asciiTheme="minorEastAsia" w:hAnsiTheme="minorEastAsia"/>
          <w:szCs w:val="21"/>
        </w:rPr>
      </w:pPr>
      <w:r>
        <w:rPr>
          <w:rFonts w:asciiTheme="minorEastAsia" w:hAnsiTheme="minorEastAsia" w:hint="eastAsia"/>
          <w:szCs w:val="21"/>
        </w:rPr>
        <w:t>1.7</w:t>
      </w:r>
      <w:r>
        <w:rPr>
          <w:rFonts w:asciiTheme="minorEastAsia" w:hAnsiTheme="minorEastAsia"/>
          <w:szCs w:val="21"/>
        </w:rPr>
        <w:t>视频调节：亮度、色度、饱和度、对比度、锐度、黑白模式、伽马曲线等。</w:t>
      </w:r>
    </w:p>
    <w:p w:rsidR="00EE5B24" w:rsidRDefault="00EE5B24" w:rsidP="00EE5B24">
      <w:pPr>
        <w:adjustRightInd w:val="0"/>
        <w:snapToGrid w:val="0"/>
        <w:spacing w:line="360" w:lineRule="exact"/>
        <w:rPr>
          <w:rFonts w:asciiTheme="minorEastAsia" w:hAnsiTheme="minorEastAsia"/>
          <w:szCs w:val="21"/>
        </w:rPr>
      </w:pPr>
      <w:r>
        <w:rPr>
          <w:rFonts w:asciiTheme="minorEastAsia" w:hAnsiTheme="minorEastAsia" w:hint="eastAsia"/>
          <w:szCs w:val="21"/>
        </w:rPr>
        <w:t>1.8</w:t>
      </w:r>
      <w:r>
        <w:rPr>
          <w:rFonts w:asciiTheme="minorEastAsia" w:hAnsiTheme="minorEastAsia"/>
          <w:szCs w:val="21"/>
        </w:rPr>
        <w:t>支持DShow/Twain。</w:t>
      </w:r>
    </w:p>
    <w:p w:rsidR="00EE5B24" w:rsidRDefault="00EE5B24" w:rsidP="00EE5B24">
      <w:pPr>
        <w:adjustRightInd w:val="0"/>
        <w:snapToGrid w:val="0"/>
        <w:spacing w:line="360" w:lineRule="exact"/>
        <w:rPr>
          <w:rFonts w:asciiTheme="minorEastAsia" w:hAnsiTheme="minorEastAsia"/>
          <w:spacing w:val="-6"/>
          <w:szCs w:val="21"/>
        </w:rPr>
      </w:pPr>
      <w:r>
        <w:rPr>
          <w:rFonts w:asciiTheme="minorEastAsia" w:hAnsiTheme="minorEastAsia" w:hint="eastAsia"/>
          <w:spacing w:val="-6"/>
          <w:szCs w:val="21"/>
        </w:rPr>
        <w:t>1.9</w:t>
      </w:r>
      <w:r>
        <w:rPr>
          <w:rFonts w:asciiTheme="minorEastAsia" w:hAnsiTheme="minorEastAsia"/>
          <w:szCs w:val="21"/>
        </w:rPr>
        <w:t>遥控控制摄像机光学变倍以及摄像机拍摄角度。</w:t>
      </w:r>
    </w:p>
    <w:p w:rsidR="00EE5B24" w:rsidRDefault="00EE5B24" w:rsidP="00EE5B24">
      <w:pPr>
        <w:adjustRightInd w:val="0"/>
        <w:snapToGrid w:val="0"/>
        <w:spacing w:line="360" w:lineRule="exact"/>
        <w:ind w:left="396" w:hangingChars="200" w:hanging="396"/>
        <w:rPr>
          <w:rFonts w:asciiTheme="minorEastAsia" w:hAnsiTheme="minorEastAsia"/>
          <w:szCs w:val="21"/>
        </w:rPr>
      </w:pPr>
      <w:r>
        <w:rPr>
          <w:rFonts w:asciiTheme="minorEastAsia" w:hAnsiTheme="minorEastAsia" w:hint="eastAsia"/>
          <w:spacing w:val="-6"/>
          <w:szCs w:val="21"/>
        </w:rPr>
        <w:t>1.10</w:t>
      </w:r>
      <w:r>
        <w:rPr>
          <w:rFonts w:asciiTheme="minorEastAsia" w:hAnsiTheme="minorEastAsia"/>
          <w:szCs w:val="21"/>
        </w:rPr>
        <w:t>配备取材小显示屏，4K高清，≥15.6英寸，取材者通过取材小显示屏查看录入者录入信息以及大体实时影像。</w:t>
      </w:r>
    </w:p>
    <w:p w:rsidR="00EE5B24" w:rsidRDefault="00EE5B24" w:rsidP="00EE5B24">
      <w:pPr>
        <w:adjustRightInd w:val="0"/>
        <w:snapToGrid w:val="0"/>
        <w:spacing w:line="360" w:lineRule="exact"/>
        <w:ind w:left="396" w:hangingChars="200" w:hanging="396"/>
        <w:rPr>
          <w:rFonts w:asciiTheme="minorEastAsia" w:hAnsiTheme="minorEastAsia"/>
          <w:szCs w:val="21"/>
        </w:rPr>
      </w:pPr>
      <w:r>
        <w:rPr>
          <w:rFonts w:asciiTheme="minorEastAsia" w:hAnsiTheme="minorEastAsia" w:hint="eastAsia"/>
          <w:spacing w:val="-6"/>
          <w:szCs w:val="21"/>
        </w:rPr>
        <w:t>1.11</w:t>
      </w:r>
      <w:r>
        <w:rPr>
          <w:rFonts w:asciiTheme="minorEastAsia" w:hAnsiTheme="minorEastAsia"/>
          <w:szCs w:val="21"/>
        </w:rPr>
        <w:t>配备脚踏开关，支持通过脚踏开关采集图像。</w:t>
      </w:r>
    </w:p>
    <w:p w:rsidR="00EE5B24" w:rsidRDefault="00EE5B24" w:rsidP="00EE5B24">
      <w:pPr>
        <w:adjustRightInd w:val="0"/>
        <w:snapToGrid w:val="0"/>
        <w:spacing w:line="360" w:lineRule="exact"/>
        <w:ind w:left="396" w:hangingChars="200" w:hanging="396"/>
        <w:rPr>
          <w:rFonts w:asciiTheme="minorEastAsia" w:hAnsiTheme="minorEastAsia"/>
          <w:szCs w:val="21"/>
        </w:rPr>
      </w:pPr>
      <w:r>
        <w:rPr>
          <w:rFonts w:asciiTheme="minorEastAsia" w:hAnsiTheme="minorEastAsia" w:hint="eastAsia"/>
          <w:spacing w:val="-6"/>
          <w:szCs w:val="21"/>
        </w:rPr>
        <w:t>1.12</w:t>
      </w:r>
      <w:r>
        <w:rPr>
          <w:rFonts w:asciiTheme="minorEastAsia" w:hAnsiTheme="minorEastAsia"/>
          <w:szCs w:val="21"/>
        </w:rPr>
        <w:t>支持取材时全程音视频录像，录像同时捕捉单帧图像，可回放动态音视频录像且回放时捕捉单帧图像。</w:t>
      </w:r>
    </w:p>
    <w:p w:rsidR="00EE5B24" w:rsidRDefault="00EE5B24" w:rsidP="00EE5B24">
      <w:pPr>
        <w:adjustRightInd w:val="0"/>
        <w:snapToGrid w:val="0"/>
        <w:spacing w:line="360" w:lineRule="exact"/>
        <w:ind w:left="396" w:hangingChars="200" w:hanging="396"/>
        <w:rPr>
          <w:rFonts w:asciiTheme="minorEastAsia" w:hAnsiTheme="minorEastAsia"/>
          <w:szCs w:val="21"/>
        </w:rPr>
      </w:pPr>
      <w:r>
        <w:rPr>
          <w:rFonts w:asciiTheme="minorEastAsia" w:hAnsiTheme="minorEastAsia" w:hint="eastAsia"/>
          <w:spacing w:val="-6"/>
          <w:szCs w:val="21"/>
        </w:rPr>
        <w:t>1.13</w:t>
      </w:r>
      <w:r>
        <w:rPr>
          <w:rFonts w:asciiTheme="minorEastAsia" w:hAnsiTheme="minorEastAsia"/>
          <w:szCs w:val="21"/>
        </w:rPr>
        <w:t>含图像采集、处理及传输软件，需与病理质控系统对接，通过脚踏开关控制病理质控系统采集大体图像，将采集的大体图像传入病理质控系统。供应商承担病理质控系统开放接口所收取的费用。</w:t>
      </w:r>
    </w:p>
    <w:p w:rsidR="00EE5B24" w:rsidRDefault="00EE5B24" w:rsidP="00EE5B24">
      <w:pPr>
        <w:numPr>
          <w:ilvl w:val="0"/>
          <w:numId w:val="4"/>
        </w:numPr>
        <w:adjustRightInd w:val="0"/>
        <w:snapToGrid w:val="0"/>
        <w:spacing w:line="360" w:lineRule="exact"/>
        <w:rPr>
          <w:rFonts w:asciiTheme="minorEastAsia" w:hAnsiTheme="minorEastAsia"/>
          <w:b/>
          <w:bCs/>
          <w:szCs w:val="21"/>
        </w:rPr>
      </w:pPr>
      <w:r>
        <w:rPr>
          <w:rFonts w:asciiTheme="minorEastAsia" w:hAnsiTheme="minorEastAsia" w:hint="eastAsia"/>
          <w:b/>
          <w:bCs/>
          <w:szCs w:val="21"/>
        </w:rPr>
        <w:t>主要配置要求</w:t>
      </w:r>
    </w:p>
    <w:p w:rsidR="00EE5B24" w:rsidRDefault="00EE5B24" w:rsidP="00EE5B24">
      <w:pPr>
        <w:adjustRightInd w:val="0"/>
        <w:snapToGrid w:val="0"/>
        <w:spacing w:line="360" w:lineRule="exact"/>
        <w:ind w:left="420" w:hangingChars="200" w:hanging="420"/>
        <w:rPr>
          <w:rFonts w:asciiTheme="minorEastAsia" w:hAnsiTheme="minorEastAsia"/>
          <w:szCs w:val="21"/>
        </w:rPr>
      </w:pPr>
      <w:r>
        <w:rPr>
          <w:rFonts w:asciiTheme="minorEastAsia" w:hAnsiTheme="minorEastAsia" w:hint="eastAsia"/>
          <w:szCs w:val="21"/>
        </w:rPr>
        <w:t xml:space="preserve">2.1 </w:t>
      </w:r>
      <w:r>
        <w:rPr>
          <w:rFonts w:asciiTheme="minorEastAsia" w:hAnsiTheme="minorEastAsia"/>
          <w:szCs w:val="21"/>
        </w:rPr>
        <w:t>大体标本高清摄像机1台</w:t>
      </w:r>
    </w:p>
    <w:p w:rsidR="00EE5B24" w:rsidRDefault="00EE5B24" w:rsidP="00EE5B24">
      <w:pPr>
        <w:adjustRightInd w:val="0"/>
        <w:snapToGrid w:val="0"/>
        <w:spacing w:line="360" w:lineRule="exact"/>
        <w:ind w:left="420" w:hangingChars="200" w:hanging="420"/>
        <w:rPr>
          <w:rFonts w:asciiTheme="minorEastAsia" w:hAnsiTheme="minorEastAsia"/>
          <w:szCs w:val="21"/>
        </w:rPr>
      </w:pPr>
      <w:r>
        <w:rPr>
          <w:rFonts w:asciiTheme="minorEastAsia" w:hAnsiTheme="minorEastAsia" w:hint="eastAsia"/>
          <w:szCs w:val="21"/>
        </w:rPr>
        <w:t xml:space="preserve">2.2 </w:t>
      </w:r>
      <w:r>
        <w:rPr>
          <w:rFonts w:asciiTheme="minorEastAsia" w:hAnsiTheme="minorEastAsia"/>
          <w:szCs w:val="21"/>
        </w:rPr>
        <w:t>4K高清取材小显示屏1套</w:t>
      </w:r>
    </w:p>
    <w:p w:rsidR="00EE5B24" w:rsidRDefault="00EE5B24" w:rsidP="00EE5B24">
      <w:pPr>
        <w:adjustRightInd w:val="0"/>
        <w:snapToGrid w:val="0"/>
        <w:spacing w:line="360" w:lineRule="exact"/>
        <w:ind w:left="420" w:hangingChars="200" w:hanging="420"/>
        <w:rPr>
          <w:rFonts w:asciiTheme="minorEastAsia" w:hAnsiTheme="minorEastAsia"/>
          <w:szCs w:val="21"/>
        </w:rPr>
      </w:pPr>
      <w:r>
        <w:rPr>
          <w:rFonts w:asciiTheme="minorEastAsia" w:hAnsiTheme="minorEastAsia" w:hint="eastAsia"/>
          <w:szCs w:val="21"/>
        </w:rPr>
        <w:t xml:space="preserve">2.3 </w:t>
      </w:r>
      <w:r>
        <w:rPr>
          <w:rFonts w:asciiTheme="minorEastAsia" w:hAnsiTheme="minorEastAsia"/>
          <w:szCs w:val="21"/>
        </w:rPr>
        <w:t>脚踏开关1个</w:t>
      </w:r>
    </w:p>
    <w:p w:rsidR="00EE5B24" w:rsidRDefault="00EE5B24" w:rsidP="00EE5B24">
      <w:pPr>
        <w:adjustRightInd w:val="0"/>
        <w:snapToGrid w:val="0"/>
        <w:spacing w:line="360" w:lineRule="exact"/>
        <w:ind w:left="420" w:hangingChars="200" w:hanging="420"/>
        <w:rPr>
          <w:rFonts w:asciiTheme="minorEastAsia" w:hAnsiTheme="minorEastAsia"/>
          <w:szCs w:val="21"/>
        </w:rPr>
      </w:pPr>
      <w:r>
        <w:rPr>
          <w:rFonts w:asciiTheme="minorEastAsia" w:hAnsiTheme="minorEastAsia" w:hint="eastAsia"/>
          <w:szCs w:val="21"/>
        </w:rPr>
        <w:t xml:space="preserve">.4 </w:t>
      </w:r>
      <w:r>
        <w:rPr>
          <w:rFonts w:asciiTheme="minorEastAsia" w:hAnsiTheme="minorEastAsia"/>
          <w:szCs w:val="21"/>
        </w:rPr>
        <w:t>安装支架及配件1套</w:t>
      </w:r>
    </w:p>
    <w:p w:rsidR="00EE5B24" w:rsidRDefault="00EE5B24" w:rsidP="00EE5B24">
      <w:pPr>
        <w:adjustRightInd w:val="0"/>
        <w:snapToGrid w:val="0"/>
        <w:spacing w:line="360" w:lineRule="exact"/>
        <w:ind w:left="420" w:hangingChars="200" w:hanging="420"/>
        <w:rPr>
          <w:rFonts w:asciiTheme="minorEastAsia" w:hAnsiTheme="minorEastAsia"/>
          <w:szCs w:val="21"/>
        </w:rPr>
      </w:pPr>
      <w:r>
        <w:rPr>
          <w:rFonts w:asciiTheme="minorEastAsia" w:hAnsiTheme="minorEastAsia" w:hint="eastAsia"/>
          <w:szCs w:val="21"/>
        </w:rPr>
        <w:t xml:space="preserve">2.5 </w:t>
      </w:r>
      <w:r>
        <w:rPr>
          <w:rFonts w:asciiTheme="minorEastAsia" w:hAnsiTheme="minorEastAsia"/>
          <w:szCs w:val="21"/>
        </w:rPr>
        <w:t>图像采集、处理及传输软件1套</w:t>
      </w:r>
    </w:p>
    <w:p w:rsidR="00EE5B24" w:rsidRDefault="00EE5B24" w:rsidP="00EE5B24">
      <w:pPr>
        <w:adjustRightInd w:val="0"/>
        <w:snapToGrid w:val="0"/>
        <w:spacing w:line="360" w:lineRule="exact"/>
        <w:ind w:left="420" w:hangingChars="200" w:hanging="420"/>
        <w:rPr>
          <w:rFonts w:asciiTheme="minorEastAsia" w:hAnsiTheme="minorEastAsia"/>
          <w:b/>
          <w:bCs/>
          <w:szCs w:val="21"/>
        </w:rPr>
      </w:pPr>
      <w:r>
        <w:rPr>
          <w:rFonts w:asciiTheme="minorEastAsia" w:hAnsiTheme="minorEastAsia" w:hint="eastAsia"/>
          <w:b/>
          <w:bCs/>
          <w:szCs w:val="21"/>
        </w:rPr>
        <w:t>3. 质保≥3年。</w:t>
      </w:r>
    </w:p>
    <w:p w:rsidR="00EE5B24" w:rsidRDefault="00EE5B24" w:rsidP="00EE5B24">
      <w:pPr>
        <w:adjustRightInd w:val="0"/>
        <w:snapToGrid w:val="0"/>
        <w:spacing w:line="360" w:lineRule="exact"/>
        <w:ind w:leftChars="-117" w:left="68" w:hangingChars="109" w:hanging="314"/>
        <w:jc w:val="center"/>
        <w:rPr>
          <w:rFonts w:ascii="微软雅黑" w:eastAsia="微软雅黑" w:hAnsi="微软雅黑" w:cs="微软雅黑"/>
          <w:b/>
          <w:spacing w:val="-6"/>
          <w:sz w:val="30"/>
          <w:szCs w:val="30"/>
        </w:rPr>
      </w:pPr>
      <w:r>
        <w:rPr>
          <w:rFonts w:ascii="微软雅黑" w:eastAsia="微软雅黑" w:hAnsi="微软雅黑" w:cs="微软雅黑" w:hint="eastAsia"/>
          <w:b/>
          <w:spacing w:val="-6"/>
          <w:sz w:val="30"/>
          <w:szCs w:val="30"/>
        </w:rPr>
        <w:t>包二</w:t>
      </w:r>
      <w:r>
        <w:rPr>
          <w:rFonts w:ascii="微软雅黑" w:eastAsia="微软雅黑" w:hAnsi="微软雅黑" w:cs="微软雅黑"/>
          <w:b/>
          <w:spacing w:val="-6"/>
          <w:sz w:val="30"/>
          <w:szCs w:val="30"/>
        </w:rPr>
        <w:t>：</w:t>
      </w:r>
      <w:r>
        <w:rPr>
          <w:rFonts w:ascii="微软雅黑" w:eastAsia="微软雅黑" w:hAnsi="微软雅黑" w:cs="微软雅黑" w:hint="eastAsia"/>
          <w:b/>
          <w:spacing w:val="-6"/>
          <w:sz w:val="30"/>
          <w:szCs w:val="30"/>
        </w:rPr>
        <w:t>冷冻外科装置</w:t>
      </w:r>
    </w:p>
    <w:p w:rsidR="00EE5B24" w:rsidRDefault="00EE5B24" w:rsidP="00EE5B24">
      <w:pPr>
        <w:adjustRightInd w:val="0"/>
        <w:snapToGrid w:val="0"/>
        <w:spacing w:line="360" w:lineRule="exact"/>
        <w:rPr>
          <w:rFonts w:ascii="微软雅黑" w:eastAsia="微软雅黑" w:hAnsi="微软雅黑" w:cs="微软雅黑"/>
          <w:b/>
          <w:bCs/>
          <w:spacing w:val="-6"/>
          <w:szCs w:val="21"/>
        </w:rPr>
      </w:pPr>
      <w:r>
        <w:rPr>
          <w:rFonts w:ascii="微软雅黑" w:eastAsia="微软雅黑" w:hAnsi="微软雅黑" w:cs="微软雅黑" w:hint="eastAsia"/>
          <w:b/>
          <w:bCs/>
          <w:spacing w:val="-6"/>
          <w:szCs w:val="21"/>
        </w:rPr>
        <w:t>1. 技术参数</w:t>
      </w:r>
    </w:p>
    <w:p w:rsidR="00EE5B24" w:rsidRDefault="00EE5B24" w:rsidP="00EE5B24">
      <w:pPr>
        <w:adjustRightInd w:val="0"/>
        <w:snapToGrid w:val="0"/>
        <w:spacing w:line="360" w:lineRule="exact"/>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1.1 </w:t>
      </w:r>
      <w:r>
        <w:rPr>
          <w:rFonts w:ascii="微软雅黑" w:eastAsia="微软雅黑" w:hAnsi="微软雅黑" w:cs="微软雅黑" w:hint="eastAsia"/>
          <w:szCs w:val="21"/>
        </w:rPr>
        <w:t>冷冻治疗枪是一个气动探针系统，</w:t>
      </w:r>
      <w:r>
        <w:rPr>
          <w:rFonts w:hint="eastAsia"/>
          <w:sz w:val="22"/>
        </w:rPr>
        <w:t>体长</w:t>
      </w:r>
      <w:r>
        <w:rPr>
          <w:rFonts w:ascii="Arial" w:hAnsi="Arial" w:cs="Arial"/>
          <w:sz w:val="22"/>
        </w:rPr>
        <w:t>≤</w:t>
      </w:r>
      <w:r>
        <w:rPr>
          <w:rFonts w:hint="eastAsia"/>
          <w:sz w:val="22"/>
        </w:rPr>
        <w:t>345mm，高</w:t>
      </w:r>
      <w:r>
        <w:rPr>
          <w:rFonts w:ascii="Arial" w:hAnsi="Arial" w:cs="Arial"/>
          <w:sz w:val="22"/>
        </w:rPr>
        <w:t>≤</w:t>
      </w:r>
      <w:r>
        <w:rPr>
          <w:rFonts w:hint="eastAsia"/>
          <w:sz w:val="22"/>
        </w:rPr>
        <w:t>150mm，枪管长度</w:t>
      </w:r>
      <w:r>
        <w:rPr>
          <w:rFonts w:ascii="Arial" w:hAnsi="Arial" w:cs="Arial"/>
          <w:sz w:val="22"/>
        </w:rPr>
        <w:t>≤</w:t>
      </w:r>
      <w:r>
        <w:rPr>
          <w:rFonts w:hint="eastAsia"/>
          <w:sz w:val="22"/>
        </w:rPr>
        <w:t>170mm,</w:t>
      </w:r>
      <w:r>
        <w:rPr>
          <w:rFonts w:ascii="微软雅黑" w:eastAsia="微软雅黑" w:hAnsi="微软雅黑" w:cs="微软雅黑" w:hint="eastAsia"/>
          <w:szCs w:val="21"/>
        </w:rPr>
        <w:t>包含以下组成部分：冷冻头，通气管，压力表，压力表插座，通气筒，触发器。</w:t>
      </w:r>
    </w:p>
    <w:p w:rsidR="00EE5B24" w:rsidRDefault="00EE5B24" w:rsidP="00EE5B24">
      <w:pPr>
        <w:adjustRightInd w:val="0"/>
        <w:snapToGrid w:val="0"/>
        <w:spacing w:line="360" w:lineRule="exact"/>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1.2 </w:t>
      </w:r>
      <w:r>
        <w:rPr>
          <w:rFonts w:ascii="微软雅黑" w:eastAsia="微软雅黑" w:hAnsi="微软雅黑" w:cs="微软雅黑" w:hint="eastAsia"/>
          <w:szCs w:val="21"/>
        </w:rPr>
        <w:t>设备压力表范围0-150 kg/cm</w:t>
      </w:r>
      <w:r>
        <w:rPr>
          <w:rFonts w:ascii="微软雅黑" w:eastAsia="微软雅黑" w:hAnsi="微软雅黑" w:cs="微软雅黑" w:hint="eastAsia"/>
          <w:szCs w:val="21"/>
          <w:vertAlign w:val="superscript"/>
        </w:rPr>
        <w:t>3</w:t>
      </w:r>
      <w:r>
        <w:rPr>
          <w:rFonts w:ascii="微软雅黑" w:eastAsia="微软雅黑" w:hAnsi="微软雅黑" w:cs="微软雅黑" w:hint="eastAsia"/>
          <w:szCs w:val="21"/>
        </w:rPr>
        <w:t>。</w:t>
      </w:r>
    </w:p>
    <w:p w:rsidR="00EE5B24" w:rsidRDefault="00EE5B24" w:rsidP="00EE5B24">
      <w:pPr>
        <w:adjustRightInd w:val="0"/>
        <w:snapToGrid w:val="0"/>
        <w:spacing w:line="360" w:lineRule="exact"/>
        <w:rPr>
          <w:rFonts w:ascii="微软雅黑" w:eastAsia="微软雅黑" w:hAnsi="微软雅黑" w:cs="微软雅黑"/>
          <w:spacing w:val="-6"/>
          <w:szCs w:val="21"/>
        </w:rPr>
      </w:pPr>
      <w:r>
        <w:rPr>
          <w:rFonts w:ascii="微软雅黑" w:eastAsia="微软雅黑" w:hAnsi="微软雅黑" w:cs="微软雅黑" w:hint="eastAsia"/>
          <w:spacing w:val="-6"/>
          <w:szCs w:val="21"/>
        </w:rPr>
        <w:t>1.3 ≥</w:t>
      </w:r>
      <w:r>
        <w:rPr>
          <w:rFonts w:ascii="微软雅黑" w:eastAsia="微软雅黑" w:hAnsi="微软雅黑" w:cs="微软雅黑" w:hint="eastAsia"/>
          <w:szCs w:val="21"/>
        </w:rPr>
        <w:t>3个调节档开关;</w:t>
      </w:r>
    </w:p>
    <w:p w:rsidR="00EE5B24" w:rsidRDefault="00EE5B24" w:rsidP="00EE5B24">
      <w:pPr>
        <w:adjustRightInd w:val="0"/>
        <w:snapToGrid w:val="0"/>
        <w:spacing w:line="360" w:lineRule="exact"/>
        <w:rPr>
          <w:rFonts w:ascii="微软雅黑" w:eastAsia="微软雅黑" w:hAnsi="微软雅黑" w:cs="微软雅黑"/>
          <w:spacing w:val="-6"/>
          <w:szCs w:val="21"/>
        </w:rPr>
      </w:pPr>
      <w:r>
        <w:rPr>
          <w:rFonts w:ascii="微软雅黑" w:eastAsia="微软雅黑" w:hAnsi="微软雅黑" w:cs="微软雅黑" w:hint="eastAsia"/>
          <w:spacing w:val="-6"/>
          <w:szCs w:val="21"/>
        </w:rPr>
        <w:t>1.3.1</w:t>
      </w:r>
      <w:r>
        <w:rPr>
          <w:rFonts w:ascii="微软雅黑" w:eastAsia="微软雅黑" w:hAnsi="微软雅黑" w:cs="微软雅黑" w:hint="eastAsia"/>
          <w:szCs w:val="21"/>
        </w:rPr>
        <w:t>关闭位置-完全不受力位置</w:t>
      </w:r>
    </w:p>
    <w:p w:rsidR="00EE5B24" w:rsidRDefault="00EE5B24" w:rsidP="00EE5B24">
      <w:pPr>
        <w:adjustRightInd w:val="0"/>
        <w:snapToGrid w:val="0"/>
        <w:spacing w:line="360" w:lineRule="exact"/>
        <w:ind w:left="594" w:hangingChars="300" w:hanging="594"/>
        <w:rPr>
          <w:rFonts w:ascii="微软雅黑" w:eastAsia="微软雅黑" w:hAnsi="微软雅黑" w:cs="微软雅黑"/>
          <w:spacing w:val="-6"/>
          <w:szCs w:val="21"/>
        </w:rPr>
      </w:pPr>
      <w:r>
        <w:rPr>
          <w:rFonts w:ascii="微软雅黑" w:eastAsia="微软雅黑" w:hAnsi="微软雅黑" w:cs="微软雅黑" w:hint="eastAsia"/>
          <w:spacing w:val="-6"/>
          <w:szCs w:val="21"/>
        </w:rPr>
        <w:t>1.3.2</w:t>
      </w:r>
      <w:r>
        <w:rPr>
          <w:rFonts w:ascii="微软雅黑" w:eastAsia="微软雅黑" w:hAnsi="微软雅黑" w:cs="微软雅黑" w:hint="eastAsia"/>
          <w:szCs w:val="21"/>
        </w:rPr>
        <w:t>冷冻位置-按下激发装置直到听到“咔嚓”声，为了方便起见，激发装置会自动闭锁在这个位置，所以没有必要一直用力按激发装置。</w:t>
      </w:r>
    </w:p>
    <w:p w:rsidR="00EE5B24" w:rsidRDefault="00EE5B24" w:rsidP="00EE5B24">
      <w:pPr>
        <w:adjustRightInd w:val="0"/>
        <w:snapToGrid w:val="0"/>
        <w:spacing w:line="360" w:lineRule="exact"/>
        <w:rPr>
          <w:rFonts w:ascii="微软雅黑" w:eastAsia="微软雅黑" w:hAnsi="微软雅黑" w:cs="微软雅黑"/>
          <w:spacing w:val="-6"/>
          <w:szCs w:val="21"/>
        </w:rPr>
      </w:pPr>
      <w:r>
        <w:rPr>
          <w:rFonts w:ascii="微软雅黑" w:eastAsia="微软雅黑" w:hAnsi="微软雅黑" w:cs="微软雅黑" w:hint="eastAsia"/>
          <w:spacing w:val="-6"/>
          <w:szCs w:val="21"/>
        </w:rPr>
        <w:t>1.3.3</w:t>
      </w:r>
      <w:r>
        <w:rPr>
          <w:rFonts w:ascii="微软雅黑" w:eastAsia="微软雅黑" w:hAnsi="微软雅黑" w:cs="微软雅黑" w:hint="eastAsia"/>
          <w:szCs w:val="21"/>
        </w:rPr>
        <w:t>解冻位置-完全按下激发装置，并保持不动</w:t>
      </w:r>
    </w:p>
    <w:p w:rsidR="00EE5B24" w:rsidRDefault="00EE5B24" w:rsidP="00EE5B24">
      <w:pPr>
        <w:adjustRightInd w:val="0"/>
        <w:snapToGrid w:val="0"/>
        <w:spacing w:line="360" w:lineRule="exact"/>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1.2 </w:t>
      </w:r>
      <w:r>
        <w:rPr>
          <w:rFonts w:hint="eastAsia"/>
          <w:sz w:val="22"/>
        </w:rPr>
        <w:t>镀金探头，</w:t>
      </w:r>
      <w:r>
        <w:rPr>
          <w:sz w:val="22"/>
        </w:rPr>
        <w:t>6</w:t>
      </w:r>
      <w:r>
        <w:rPr>
          <w:rFonts w:hint="eastAsia"/>
          <w:sz w:val="22"/>
        </w:rPr>
        <w:t>个，保证冷热传导性能.</w:t>
      </w:r>
    </w:p>
    <w:p w:rsidR="00EE5B24" w:rsidRDefault="00EE5B24" w:rsidP="00EE5B24">
      <w:pPr>
        <w:adjustRightInd w:val="0"/>
        <w:snapToGrid w:val="0"/>
        <w:spacing w:line="360" w:lineRule="exact"/>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1.3 </w:t>
      </w:r>
      <w:r>
        <w:rPr>
          <w:rFonts w:ascii="微软雅黑" w:eastAsia="微软雅黑" w:hAnsi="微软雅黑" w:cs="微软雅黑" w:hint="eastAsia"/>
          <w:szCs w:val="21"/>
        </w:rPr>
        <w:t>治疗模式，冷冻3分钟，解冻5分钟，冷冻3分钟。解冻程序，10秒内探头自动除霜。</w:t>
      </w:r>
    </w:p>
    <w:p w:rsidR="00EE5B24" w:rsidRDefault="00EE5B24" w:rsidP="00EE5B24">
      <w:pPr>
        <w:adjustRightInd w:val="0"/>
        <w:snapToGrid w:val="0"/>
        <w:spacing w:line="360" w:lineRule="exact"/>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lastRenderedPageBreak/>
        <w:t xml:space="preserve">1.4 </w:t>
      </w:r>
      <w:r>
        <w:rPr>
          <w:rFonts w:ascii="微软雅黑" w:eastAsia="微软雅黑" w:hAnsi="微软雅黑" w:cs="微软雅黑" w:hint="eastAsia"/>
          <w:szCs w:val="21"/>
        </w:rPr>
        <w:t>消毒：探头高温高压消毒20分钟或者纯净水蒸煮20分钟，手柄，探管，酒精或消毒液擦拭。</w:t>
      </w:r>
    </w:p>
    <w:p w:rsidR="00EE5B24" w:rsidRDefault="00EE5B24" w:rsidP="00EE5B24">
      <w:pPr>
        <w:adjustRightInd w:val="0"/>
        <w:snapToGrid w:val="0"/>
        <w:spacing w:line="360" w:lineRule="exact"/>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1.5 </w:t>
      </w:r>
      <w:r>
        <w:rPr>
          <w:rFonts w:ascii="微软雅黑" w:eastAsia="微软雅黑" w:hAnsi="微软雅黑" w:cs="微软雅黑" w:hint="eastAsia"/>
          <w:szCs w:val="21"/>
        </w:rPr>
        <w:t>探头规格可选，可用于不同程度和范围的病变。</w:t>
      </w:r>
    </w:p>
    <w:p w:rsidR="00EE5B24" w:rsidRDefault="00EE5B24" w:rsidP="00EE5B24">
      <w:pPr>
        <w:adjustRightInd w:val="0"/>
        <w:snapToGrid w:val="0"/>
        <w:spacing w:line="360" w:lineRule="exact"/>
        <w:ind w:left="396" w:hangingChars="200" w:hanging="396"/>
        <w:rPr>
          <w:rFonts w:ascii="微软雅黑" w:eastAsia="微软雅黑" w:hAnsi="微软雅黑" w:cs="微软雅黑"/>
          <w:szCs w:val="21"/>
        </w:rPr>
      </w:pPr>
      <w:r>
        <w:rPr>
          <w:rFonts w:ascii="微软雅黑" w:eastAsia="微软雅黑" w:hAnsi="微软雅黑" w:cs="微软雅黑" w:hint="eastAsia"/>
          <w:spacing w:val="-6"/>
          <w:szCs w:val="21"/>
        </w:rPr>
        <w:t>1.6</w:t>
      </w:r>
      <w:r>
        <w:rPr>
          <w:rFonts w:ascii="微软雅黑" w:eastAsia="微软雅黑" w:hAnsi="微软雅黑" w:cs="微软雅黑" w:hint="eastAsia"/>
          <w:szCs w:val="21"/>
        </w:rPr>
        <w:t>设备功能行使的操作步骤在5步以内。</w:t>
      </w:r>
    </w:p>
    <w:p w:rsidR="00EE5B24" w:rsidRDefault="00EE5B24" w:rsidP="00EE5B24">
      <w:pPr>
        <w:adjustRightInd w:val="0"/>
        <w:snapToGrid w:val="0"/>
        <w:spacing w:line="360" w:lineRule="exact"/>
        <w:ind w:left="420" w:hangingChars="200" w:hanging="420"/>
        <w:rPr>
          <w:rFonts w:ascii="微软雅黑" w:eastAsia="微软雅黑" w:hAnsi="微软雅黑" w:cs="微软雅黑"/>
          <w:szCs w:val="21"/>
        </w:rPr>
      </w:pPr>
      <w:r>
        <w:rPr>
          <w:rFonts w:ascii="微软雅黑" w:eastAsia="微软雅黑" w:hAnsi="微软雅黑" w:cs="微软雅黑" w:hint="eastAsia"/>
          <w:szCs w:val="21"/>
        </w:rPr>
        <w:t>1.7 设备利用液气转换原理，无需用电。</w:t>
      </w:r>
    </w:p>
    <w:p w:rsidR="00EE5B24" w:rsidRDefault="00EE5B24" w:rsidP="00EE5B24">
      <w:pPr>
        <w:adjustRightInd w:val="0"/>
        <w:snapToGrid w:val="0"/>
        <w:spacing w:line="360" w:lineRule="exact"/>
        <w:ind w:left="420" w:hangingChars="200" w:hanging="420"/>
        <w:rPr>
          <w:rFonts w:ascii="微软雅黑" w:eastAsia="微软雅黑" w:hAnsi="微软雅黑" w:cs="微软雅黑"/>
          <w:szCs w:val="21"/>
        </w:rPr>
      </w:pPr>
      <w:r>
        <w:rPr>
          <w:rFonts w:ascii="微软雅黑" w:eastAsia="微软雅黑" w:hAnsi="微软雅黑" w:cs="微软雅黑" w:hint="eastAsia"/>
          <w:szCs w:val="21"/>
        </w:rPr>
        <w:t>2. 主要配置要求</w:t>
      </w:r>
    </w:p>
    <w:p w:rsidR="00EE5B24" w:rsidRDefault="00EE5B24" w:rsidP="00EE5B24">
      <w:pPr>
        <w:adjustRightInd w:val="0"/>
        <w:snapToGrid w:val="0"/>
        <w:spacing w:line="360" w:lineRule="exact"/>
        <w:ind w:left="420" w:hangingChars="200" w:hanging="420"/>
        <w:rPr>
          <w:rFonts w:ascii="微软雅黑" w:eastAsia="微软雅黑" w:hAnsi="微软雅黑" w:cs="微软雅黑"/>
          <w:szCs w:val="21"/>
        </w:rPr>
      </w:pPr>
      <w:r>
        <w:rPr>
          <w:rFonts w:ascii="微软雅黑" w:eastAsia="微软雅黑" w:hAnsi="微软雅黑" w:cs="微软雅黑" w:hint="eastAsia"/>
          <w:szCs w:val="21"/>
        </w:rPr>
        <w:t>2.1 枪体一把</w:t>
      </w:r>
    </w:p>
    <w:p w:rsidR="00EE5B24" w:rsidRDefault="00EE5B24" w:rsidP="00EE5B24">
      <w:pPr>
        <w:adjustRightInd w:val="0"/>
        <w:snapToGrid w:val="0"/>
        <w:spacing w:line="360" w:lineRule="exact"/>
        <w:ind w:left="420" w:hangingChars="200" w:hanging="420"/>
        <w:rPr>
          <w:rFonts w:ascii="微软雅黑" w:eastAsia="微软雅黑" w:hAnsi="微软雅黑" w:cs="微软雅黑"/>
          <w:szCs w:val="21"/>
        </w:rPr>
      </w:pPr>
      <w:r>
        <w:rPr>
          <w:rFonts w:ascii="微软雅黑" w:eastAsia="微软雅黑" w:hAnsi="微软雅黑" w:cs="微软雅黑" w:hint="eastAsia"/>
          <w:szCs w:val="21"/>
        </w:rPr>
        <w:t>2.2 O 型圈 6 个</w:t>
      </w:r>
    </w:p>
    <w:p w:rsidR="00EE5B24" w:rsidRDefault="00EE5B24" w:rsidP="00EE5B24">
      <w:pPr>
        <w:adjustRightInd w:val="0"/>
        <w:snapToGrid w:val="0"/>
        <w:spacing w:line="360" w:lineRule="exact"/>
        <w:ind w:left="420" w:hangingChars="200" w:hanging="420"/>
        <w:rPr>
          <w:rFonts w:ascii="微软雅黑" w:eastAsia="微软雅黑" w:hAnsi="微软雅黑" w:cs="微软雅黑"/>
          <w:szCs w:val="21"/>
        </w:rPr>
      </w:pPr>
      <w:r>
        <w:rPr>
          <w:rFonts w:ascii="微软雅黑" w:eastAsia="微软雅黑" w:hAnsi="微软雅黑" w:cs="微软雅黑" w:hint="eastAsia"/>
          <w:szCs w:val="21"/>
        </w:rPr>
        <w:t>2.3 探头6个，</w:t>
      </w:r>
      <w:r>
        <w:rPr>
          <w:rFonts w:ascii="微软雅黑" w:eastAsia="微软雅黑" w:hAnsi="微软雅黑" w:cs="微软雅黑"/>
          <w:szCs w:val="21"/>
        </w:rPr>
        <w:t xml:space="preserve">2507,1905,1910 </w:t>
      </w:r>
      <w:r>
        <w:rPr>
          <w:rFonts w:ascii="微软雅黑" w:eastAsia="微软雅黑" w:hAnsi="微软雅黑" w:cs="微软雅黑" w:hint="eastAsia"/>
          <w:szCs w:val="21"/>
        </w:rPr>
        <w:t>各两个</w:t>
      </w:r>
    </w:p>
    <w:p w:rsidR="00EE5B24" w:rsidRDefault="00EE5B24" w:rsidP="00EE5B24">
      <w:pPr>
        <w:spacing w:line="360" w:lineRule="exact"/>
        <w:rPr>
          <w:rFonts w:ascii="微软雅黑" w:eastAsia="微软雅黑" w:hAnsi="微软雅黑" w:cs="微软雅黑"/>
          <w:b/>
          <w:bCs/>
          <w:szCs w:val="21"/>
        </w:rPr>
      </w:pPr>
      <w:r>
        <w:rPr>
          <w:rFonts w:ascii="微软雅黑" w:eastAsia="微软雅黑" w:hAnsi="微软雅黑" w:cs="微软雅黑" w:hint="eastAsia"/>
          <w:b/>
          <w:bCs/>
          <w:szCs w:val="21"/>
        </w:rPr>
        <w:t>3. 质保期：≥3年</w:t>
      </w:r>
    </w:p>
    <w:p w:rsidR="00EE5B24" w:rsidRDefault="00EE5B24" w:rsidP="00EE5B24">
      <w:pPr>
        <w:adjustRightInd w:val="0"/>
        <w:snapToGrid w:val="0"/>
        <w:spacing w:line="360" w:lineRule="exact"/>
        <w:ind w:left="420" w:hangingChars="200" w:hanging="420"/>
        <w:rPr>
          <w:rFonts w:asciiTheme="minorEastAsia" w:hAnsiTheme="minorEastAsia"/>
          <w:b/>
          <w:bCs/>
          <w:szCs w:val="21"/>
        </w:rPr>
      </w:pPr>
    </w:p>
    <w:p w:rsidR="00EE5B24" w:rsidRDefault="00EE5B24" w:rsidP="00EE5B24">
      <w:pPr>
        <w:adjustRightInd w:val="0"/>
        <w:snapToGrid w:val="0"/>
        <w:spacing w:line="360" w:lineRule="exact"/>
        <w:ind w:leftChars="-117" w:left="68" w:hangingChars="109" w:hanging="314"/>
        <w:jc w:val="center"/>
        <w:rPr>
          <w:rFonts w:ascii="微软雅黑" w:eastAsia="微软雅黑" w:hAnsi="微软雅黑" w:cs="微软雅黑"/>
          <w:b/>
          <w:spacing w:val="-6"/>
          <w:sz w:val="30"/>
          <w:szCs w:val="30"/>
        </w:rPr>
      </w:pPr>
      <w:r>
        <w:rPr>
          <w:rFonts w:ascii="微软雅黑" w:eastAsia="微软雅黑" w:hAnsi="微软雅黑" w:cs="微软雅黑" w:hint="eastAsia"/>
          <w:b/>
          <w:spacing w:val="-6"/>
          <w:sz w:val="30"/>
          <w:szCs w:val="30"/>
        </w:rPr>
        <w:t>包</w:t>
      </w:r>
      <w:r>
        <w:rPr>
          <w:rFonts w:ascii="微软雅黑" w:eastAsia="微软雅黑" w:hAnsi="微软雅黑" w:cs="微软雅黑"/>
          <w:b/>
          <w:spacing w:val="-6"/>
          <w:sz w:val="30"/>
          <w:szCs w:val="30"/>
        </w:rPr>
        <w:t>三：</w:t>
      </w:r>
      <w:r>
        <w:rPr>
          <w:rFonts w:ascii="微软雅黑" w:eastAsia="微软雅黑" w:hAnsi="微软雅黑" w:cs="微软雅黑" w:hint="eastAsia"/>
          <w:b/>
          <w:spacing w:val="-6"/>
          <w:sz w:val="30"/>
          <w:szCs w:val="30"/>
        </w:rPr>
        <w:t xml:space="preserve">关节内窥镜及器械 </w:t>
      </w:r>
    </w:p>
    <w:p w:rsidR="00EE5B24" w:rsidRDefault="00EE5B24" w:rsidP="00EE5B24">
      <w:pPr>
        <w:adjustRightInd w:val="0"/>
        <w:snapToGrid w:val="0"/>
        <w:spacing w:line="360" w:lineRule="exact"/>
        <w:rPr>
          <w:rFonts w:ascii="微软雅黑" w:eastAsia="微软雅黑" w:hAnsi="微软雅黑" w:cs="微软雅黑"/>
          <w:spacing w:val="-6"/>
          <w:szCs w:val="21"/>
        </w:rPr>
      </w:pPr>
      <w:r>
        <w:rPr>
          <w:rFonts w:ascii="微软雅黑" w:eastAsia="微软雅黑" w:hAnsi="微软雅黑" w:cs="微软雅黑" w:hint="eastAsia"/>
          <w:b/>
          <w:bCs/>
          <w:spacing w:val="-6"/>
          <w:szCs w:val="21"/>
        </w:rPr>
        <w:t>1. 技术参数</w:t>
      </w:r>
    </w:p>
    <w:p w:rsidR="00EE5B24" w:rsidRDefault="00EE5B24" w:rsidP="00EE5B24">
      <w:pPr>
        <w:adjustRightInd w:val="0"/>
        <w:snapToGrid w:val="0"/>
        <w:spacing w:line="360" w:lineRule="exact"/>
        <w:rPr>
          <w:rFonts w:ascii="微软雅黑" w:eastAsia="微软雅黑" w:hAnsi="微软雅黑" w:cs="微软雅黑"/>
          <w:szCs w:val="21"/>
        </w:rPr>
      </w:pPr>
      <w:r>
        <w:rPr>
          <w:rFonts w:ascii="微软雅黑" w:eastAsia="微软雅黑" w:hAnsi="微软雅黑" w:cs="微软雅黑" w:hint="eastAsia"/>
          <w:spacing w:val="-6"/>
          <w:szCs w:val="21"/>
        </w:rPr>
        <w:t>1.1</w:t>
      </w:r>
      <w:r>
        <w:rPr>
          <w:rFonts w:ascii="微软雅黑" w:eastAsia="微软雅黑" w:hAnsi="微软雅黑" w:cs="微软雅黑" w:hint="eastAsia"/>
          <w:szCs w:val="21"/>
        </w:rPr>
        <w:t>关节内窥镜：1个</w:t>
      </w:r>
    </w:p>
    <w:p w:rsidR="00EE5B24" w:rsidRDefault="00EE5B24" w:rsidP="00EE5B24">
      <w:pPr>
        <w:adjustRightInd w:val="0"/>
        <w:snapToGrid w:val="0"/>
        <w:spacing w:line="360" w:lineRule="exact"/>
        <w:rPr>
          <w:rFonts w:ascii="微软雅黑" w:eastAsia="微软雅黑" w:hAnsi="微软雅黑" w:cs="微软雅黑"/>
          <w:spacing w:val="-6"/>
          <w:szCs w:val="21"/>
        </w:rPr>
      </w:pPr>
      <w:r>
        <w:rPr>
          <w:rFonts w:ascii="微软雅黑" w:eastAsia="微软雅黑" w:hAnsi="微软雅黑" w:cs="微软雅黑" w:hint="eastAsia"/>
          <w:spacing w:val="-6"/>
          <w:szCs w:val="21"/>
        </w:rPr>
        <w:t>1.1.1 视向角:</w:t>
      </w:r>
      <w:r>
        <w:rPr>
          <w:rFonts w:ascii="微软雅黑" w:eastAsia="微软雅黑" w:hAnsi="微软雅黑" w:cs="微软雅黑" w:hint="eastAsia"/>
          <w:szCs w:val="21"/>
        </w:rPr>
        <w:t>≥</w:t>
      </w:r>
      <w:r>
        <w:rPr>
          <w:rFonts w:ascii="微软雅黑" w:eastAsia="微软雅黑" w:hAnsi="微软雅黑" w:cs="微软雅黑" w:hint="eastAsia"/>
          <w:spacing w:val="-6"/>
          <w:szCs w:val="21"/>
        </w:rPr>
        <w:t>70°</w:t>
      </w:r>
    </w:p>
    <w:p w:rsidR="00EE5B24" w:rsidRDefault="00EE5B24" w:rsidP="00EE5B24">
      <w:pPr>
        <w:adjustRightInd w:val="0"/>
        <w:snapToGrid w:val="0"/>
        <w:spacing w:line="360" w:lineRule="exact"/>
        <w:rPr>
          <w:rFonts w:ascii="微软雅黑" w:eastAsia="微软雅黑" w:hAnsi="微软雅黑" w:cs="微软雅黑"/>
          <w:spacing w:val="-6"/>
          <w:szCs w:val="21"/>
        </w:rPr>
      </w:pPr>
      <w:r>
        <w:rPr>
          <w:rFonts w:ascii="微软雅黑" w:eastAsia="微软雅黑" w:hAnsi="微软雅黑" w:cs="微软雅黑" w:hint="eastAsia"/>
          <w:spacing w:val="-6"/>
          <w:szCs w:val="21"/>
        </w:rPr>
        <w:t>1.1.2 插入部最大宽度4.0mm</w:t>
      </w:r>
    </w:p>
    <w:p w:rsidR="00EE5B24" w:rsidRDefault="00EE5B24" w:rsidP="00EE5B24">
      <w:pPr>
        <w:adjustRightInd w:val="0"/>
        <w:snapToGrid w:val="0"/>
        <w:spacing w:line="360" w:lineRule="exact"/>
        <w:rPr>
          <w:rFonts w:ascii="微软雅黑" w:eastAsia="微软雅黑" w:hAnsi="微软雅黑" w:cs="微软雅黑"/>
          <w:spacing w:val="-6"/>
          <w:szCs w:val="21"/>
        </w:rPr>
      </w:pPr>
      <w:r>
        <w:rPr>
          <w:rFonts w:ascii="微软雅黑" w:eastAsia="微软雅黑" w:hAnsi="微软雅黑" w:cs="微软雅黑" w:hint="eastAsia"/>
          <w:spacing w:val="-6"/>
          <w:szCs w:val="21"/>
        </w:rPr>
        <w:t>1.1.3 有效景深范围3-100mm</w:t>
      </w:r>
    </w:p>
    <w:p w:rsidR="00EE5B24" w:rsidRDefault="00EE5B24" w:rsidP="00EE5B24">
      <w:pPr>
        <w:adjustRightInd w:val="0"/>
        <w:snapToGrid w:val="0"/>
        <w:spacing w:line="360" w:lineRule="exact"/>
        <w:rPr>
          <w:rFonts w:ascii="微软雅黑" w:eastAsia="微软雅黑" w:hAnsi="微软雅黑" w:cs="微软雅黑"/>
          <w:spacing w:val="-6"/>
          <w:szCs w:val="21"/>
        </w:rPr>
      </w:pPr>
      <w:r>
        <w:rPr>
          <w:rFonts w:ascii="微软雅黑" w:eastAsia="微软雅黑" w:hAnsi="微软雅黑" w:cs="微软雅黑" w:hint="eastAsia"/>
          <w:spacing w:val="-6"/>
          <w:szCs w:val="21"/>
        </w:rPr>
        <w:t>1.1.4视场角：≥105°；</w:t>
      </w:r>
    </w:p>
    <w:p w:rsidR="00EE5B24" w:rsidRDefault="00EE5B24" w:rsidP="00EE5B24">
      <w:pPr>
        <w:adjustRightInd w:val="0"/>
        <w:snapToGrid w:val="0"/>
        <w:spacing w:line="360" w:lineRule="exact"/>
        <w:rPr>
          <w:rFonts w:ascii="微软雅黑" w:eastAsia="微软雅黑" w:hAnsi="微软雅黑" w:cs="微软雅黑"/>
          <w:spacing w:val="-6"/>
          <w:szCs w:val="21"/>
        </w:rPr>
      </w:pPr>
      <w:r>
        <w:rPr>
          <w:rFonts w:ascii="微软雅黑" w:eastAsia="微软雅黑" w:hAnsi="微软雅黑" w:cs="微软雅黑" w:hint="eastAsia"/>
          <w:spacing w:val="-6"/>
          <w:szCs w:val="21"/>
        </w:rPr>
        <w:t>1.1.5工作长度：≥175mm；</w:t>
      </w:r>
    </w:p>
    <w:p w:rsidR="00EE5B24" w:rsidRDefault="00EE5B24" w:rsidP="00EE5B24">
      <w:pPr>
        <w:adjustRightInd w:val="0"/>
        <w:snapToGrid w:val="0"/>
        <w:spacing w:line="360" w:lineRule="exact"/>
        <w:rPr>
          <w:rFonts w:ascii="微软雅黑" w:eastAsia="微软雅黑" w:hAnsi="微软雅黑" w:cs="微软雅黑"/>
          <w:b/>
          <w:bCs/>
          <w:spacing w:val="-6"/>
          <w:szCs w:val="21"/>
        </w:rPr>
      </w:pPr>
      <w:r>
        <w:rPr>
          <w:rFonts w:ascii="微软雅黑" w:eastAsia="微软雅黑" w:hAnsi="微软雅黑" w:cs="微软雅黑" w:hint="eastAsia"/>
          <w:b/>
          <w:bCs/>
          <w:spacing w:val="-6"/>
          <w:szCs w:val="21"/>
        </w:rPr>
        <w:t>2. 主要配置要求</w:t>
      </w:r>
    </w:p>
    <w:p w:rsidR="00EE5B24" w:rsidRDefault="00EE5B24" w:rsidP="00EE5B24">
      <w:pPr>
        <w:adjustRightInd w:val="0"/>
        <w:snapToGrid w:val="0"/>
        <w:spacing w:line="360" w:lineRule="exact"/>
        <w:rPr>
          <w:rFonts w:ascii="微软雅黑" w:eastAsia="微软雅黑" w:hAnsi="微软雅黑" w:cs="微软雅黑"/>
          <w:spacing w:val="-6"/>
          <w:szCs w:val="21"/>
        </w:rPr>
      </w:pPr>
      <w:r>
        <w:rPr>
          <w:rFonts w:ascii="微软雅黑" w:eastAsia="微软雅黑" w:hAnsi="微软雅黑" w:cs="微软雅黑" w:hint="eastAsia"/>
          <w:szCs w:val="21"/>
        </w:rPr>
        <w:t>2.1 髋关节工具器械盒：1个</w:t>
      </w:r>
    </w:p>
    <w:p w:rsidR="00EE5B24" w:rsidRDefault="00EE5B24" w:rsidP="00EE5B24">
      <w:pPr>
        <w:adjustRightInd w:val="0"/>
        <w:snapToGrid w:val="0"/>
        <w:spacing w:line="360" w:lineRule="exact"/>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2.2 </w:t>
      </w:r>
      <w:r>
        <w:rPr>
          <w:rFonts w:ascii="微软雅黑" w:eastAsia="微软雅黑" w:hAnsi="微软雅黑" w:cs="微软雅黑" w:hint="eastAsia"/>
          <w:szCs w:val="21"/>
        </w:rPr>
        <w:t>组织钳：1把；</w:t>
      </w:r>
      <w:r>
        <w:rPr>
          <w:rFonts w:ascii="微软雅黑" w:eastAsia="微软雅黑" w:hAnsi="微软雅黑" w:cs="微软雅黑" w:hint="eastAsia"/>
          <w:spacing w:val="-6"/>
          <w:szCs w:val="21"/>
        </w:rPr>
        <w:t>头部尺寸：</w:t>
      </w:r>
      <w:r>
        <w:rPr>
          <w:rFonts w:ascii="微软雅黑" w:eastAsia="微软雅黑" w:hAnsi="微软雅黑" w:cs="微软雅黑" w:hint="eastAsia"/>
          <w:szCs w:val="21"/>
        </w:rPr>
        <w:t>≥</w:t>
      </w:r>
      <w:r>
        <w:rPr>
          <w:rFonts w:ascii="微软雅黑" w:eastAsia="微软雅黑" w:hAnsi="微软雅黑" w:cs="微软雅黑" w:hint="eastAsia"/>
          <w:spacing w:val="-6"/>
          <w:szCs w:val="21"/>
        </w:rPr>
        <w:t>3.42mm，直型；</w:t>
      </w:r>
    </w:p>
    <w:p w:rsidR="00EE5B24" w:rsidRDefault="00EE5B24" w:rsidP="00EE5B24">
      <w:pPr>
        <w:adjustRightInd w:val="0"/>
        <w:snapToGrid w:val="0"/>
        <w:spacing w:line="360" w:lineRule="exact"/>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2.3 </w:t>
      </w:r>
      <w:r>
        <w:rPr>
          <w:rFonts w:ascii="微软雅黑" w:eastAsia="微软雅黑" w:hAnsi="微软雅黑" w:cs="微软雅黑" w:hint="eastAsia"/>
          <w:szCs w:val="21"/>
        </w:rPr>
        <w:t>组织钳：1把；</w:t>
      </w:r>
      <w:r>
        <w:rPr>
          <w:rFonts w:ascii="微软雅黑" w:eastAsia="微软雅黑" w:hAnsi="微软雅黑" w:cs="微软雅黑" w:hint="eastAsia"/>
          <w:spacing w:val="-6"/>
          <w:szCs w:val="21"/>
        </w:rPr>
        <w:t>头部尺寸：</w:t>
      </w:r>
      <w:r>
        <w:rPr>
          <w:rFonts w:ascii="微软雅黑" w:eastAsia="微软雅黑" w:hAnsi="微软雅黑" w:cs="微软雅黑" w:hint="eastAsia"/>
          <w:szCs w:val="21"/>
        </w:rPr>
        <w:t>≥</w:t>
      </w:r>
      <w:r>
        <w:rPr>
          <w:rFonts w:ascii="微软雅黑" w:eastAsia="微软雅黑" w:hAnsi="微软雅黑" w:cs="微软雅黑" w:hint="eastAsia"/>
          <w:spacing w:val="-6"/>
          <w:szCs w:val="21"/>
        </w:rPr>
        <w:t>4.2mm，直型；</w:t>
      </w:r>
    </w:p>
    <w:p w:rsidR="00EE5B24" w:rsidRDefault="00EE5B24" w:rsidP="00EE5B24">
      <w:pPr>
        <w:adjustRightInd w:val="0"/>
        <w:snapToGrid w:val="0"/>
        <w:spacing w:line="360" w:lineRule="exact"/>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2.4 </w:t>
      </w:r>
      <w:r>
        <w:rPr>
          <w:rFonts w:ascii="微软雅黑" w:eastAsia="微软雅黑" w:hAnsi="微软雅黑" w:cs="微软雅黑" w:hint="eastAsia"/>
          <w:szCs w:val="21"/>
        </w:rPr>
        <w:t>4mm扩张导向器：1个；</w:t>
      </w:r>
    </w:p>
    <w:p w:rsidR="00EE5B24" w:rsidRDefault="00EE5B24" w:rsidP="00EE5B24">
      <w:pPr>
        <w:adjustRightInd w:val="0"/>
        <w:snapToGrid w:val="0"/>
        <w:spacing w:line="360" w:lineRule="exact"/>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2.5 </w:t>
      </w:r>
      <w:r>
        <w:rPr>
          <w:rFonts w:ascii="微软雅黑" w:eastAsia="微软雅黑" w:hAnsi="微软雅黑" w:cs="微软雅黑" w:hint="eastAsia"/>
          <w:szCs w:val="21"/>
        </w:rPr>
        <w:t>6mm扩张导向器：1个；</w:t>
      </w:r>
    </w:p>
    <w:p w:rsidR="00EE5B24" w:rsidRDefault="00EE5B24" w:rsidP="00EE5B24">
      <w:pPr>
        <w:adjustRightInd w:val="0"/>
        <w:snapToGrid w:val="0"/>
        <w:spacing w:line="360" w:lineRule="exact"/>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2.6 </w:t>
      </w:r>
      <w:r>
        <w:rPr>
          <w:rFonts w:ascii="微软雅黑" w:eastAsia="微软雅黑" w:hAnsi="微软雅黑" w:cs="微软雅黑" w:hint="eastAsia"/>
          <w:szCs w:val="21"/>
        </w:rPr>
        <w:t>扩张导向器手柄：1把；</w:t>
      </w:r>
    </w:p>
    <w:p w:rsidR="00EE5B24" w:rsidRDefault="00EE5B24" w:rsidP="00EE5B24">
      <w:pPr>
        <w:adjustRightInd w:val="0"/>
        <w:snapToGrid w:val="0"/>
        <w:spacing w:line="360" w:lineRule="exact"/>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2.7 </w:t>
      </w:r>
      <w:r>
        <w:rPr>
          <w:rFonts w:ascii="微软雅黑" w:eastAsia="微软雅黑" w:hAnsi="微软雅黑" w:cs="微软雅黑" w:hint="eastAsia"/>
          <w:szCs w:val="21"/>
        </w:rPr>
        <w:t>中空交换棒：1个；</w:t>
      </w:r>
    </w:p>
    <w:p w:rsidR="00EE5B24" w:rsidRDefault="00EE5B24" w:rsidP="00EE5B24">
      <w:pPr>
        <w:adjustRightInd w:val="0"/>
        <w:snapToGrid w:val="0"/>
        <w:spacing w:line="360" w:lineRule="exact"/>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2.8 </w:t>
      </w:r>
      <w:r>
        <w:rPr>
          <w:rFonts w:ascii="微软雅黑" w:eastAsia="微软雅黑" w:hAnsi="微软雅黑" w:cs="微软雅黑" w:hint="eastAsia"/>
          <w:szCs w:val="21"/>
        </w:rPr>
        <w:t>镍导丝：1根；</w:t>
      </w:r>
    </w:p>
    <w:p w:rsidR="00EE5B24" w:rsidRDefault="00EE5B24" w:rsidP="00EE5B24">
      <w:pPr>
        <w:adjustRightInd w:val="0"/>
        <w:snapToGrid w:val="0"/>
        <w:spacing w:line="360" w:lineRule="exact"/>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2.9 </w:t>
      </w:r>
      <w:r>
        <w:rPr>
          <w:rFonts w:ascii="微软雅黑" w:eastAsia="微软雅黑" w:hAnsi="微软雅黑" w:cs="微软雅黑" w:hint="eastAsia"/>
          <w:szCs w:val="21"/>
        </w:rPr>
        <w:t>4.8mm长探针：1根；</w:t>
      </w:r>
    </w:p>
    <w:p w:rsidR="00EE5B24" w:rsidRDefault="00EE5B24" w:rsidP="00EE5B24">
      <w:pPr>
        <w:adjustRightInd w:val="0"/>
        <w:snapToGrid w:val="0"/>
        <w:spacing w:line="360" w:lineRule="exact"/>
        <w:rPr>
          <w:rFonts w:ascii="微软雅黑" w:eastAsia="微软雅黑" w:hAnsi="微软雅黑" w:cs="微软雅黑"/>
          <w:spacing w:val="-6"/>
          <w:szCs w:val="21"/>
        </w:rPr>
      </w:pPr>
      <w:r>
        <w:rPr>
          <w:rFonts w:ascii="微软雅黑" w:eastAsia="微软雅黑" w:hAnsi="微软雅黑" w:cs="微软雅黑" w:hint="eastAsia"/>
          <w:spacing w:val="-6"/>
          <w:szCs w:val="21"/>
        </w:rPr>
        <w:t>2.10</w:t>
      </w:r>
      <w:r>
        <w:rPr>
          <w:rFonts w:ascii="微软雅黑" w:eastAsia="微软雅黑" w:hAnsi="微软雅黑" w:cs="微软雅黑" w:hint="eastAsia"/>
          <w:szCs w:val="21"/>
        </w:rPr>
        <w:t>长推结器:1个；</w:t>
      </w:r>
    </w:p>
    <w:p w:rsidR="00EE5B24" w:rsidRDefault="00EE5B24" w:rsidP="00EE5B24">
      <w:pPr>
        <w:adjustRightInd w:val="0"/>
        <w:snapToGrid w:val="0"/>
        <w:spacing w:line="360" w:lineRule="exact"/>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2.11 </w:t>
      </w:r>
      <w:r>
        <w:rPr>
          <w:rFonts w:ascii="微软雅黑" w:eastAsia="微软雅黑" w:hAnsi="微软雅黑" w:cs="微软雅黑" w:hint="eastAsia"/>
          <w:szCs w:val="21"/>
        </w:rPr>
        <w:t>钝头槽缝套管：2个；</w:t>
      </w:r>
    </w:p>
    <w:p w:rsidR="00EE5B24" w:rsidRDefault="00EE5B24" w:rsidP="00EE5B24">
      <w:pPr>
        <w:adjustRightInd w:val="0"/>
        <w:snapToGrid w:val="0"/>
        <w:spacing w:line="360" w:lineRule="exact"/>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2.12 </w:t>
      </w:r>
      <w:r>
        <w:rPr>
          <w:rFonts w:ascii="微软雅黑" w:eastAsia="微软雅黑" w:hAnsi="微软雅黑" w:cs="微软雅黑" w:hint="eastAsia"/>
          <w:szCs w:val="21"/>
        </w:rPr>
        <w:t>锥形槽缝套管：1个；</w:t>
      </w:r>
    </w:p>
    <w:p w:rsidR="00EE5B24" w:rsidRDefault="00EE5B24" w:rsidP="00EE5B24">
      <w:pPr>
        <w:adjustRightInd w:val="0"/>
        <w:snapToGrid w:val="0"/>
        <w:spacing w:line="360" w:lineRule="exact"/>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2.13 </w:t>
      </w:r>
      <w:r>
        <w:rPr>
          <w:rFonts w:ascii="微软雅黑" w:eastAsia="微软雅黑" w:hAnsi="微软雅黑" w:cs="微软雅黑" w:hint="eastAsia"/>
          <w:szCs w:val="21"/>
        </w:rPr>
        <w:t>双枪集成过线器：1个；</w:t>
      </w:r>
    </w:p>
    <w:p w:rsidR="00EE5B24" w:rsidRDefault="00EE5B24" w:rsidP="00EE5B24">
      <w:pPr>
        <w:adjustRightInd w:val="0"/>
        <w:snapToGrid w:val="0"/>
        <w:spacing w:line="360" w:lineRule="exact"/>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2.14 </w:t>
      </w:r>
      <w:r>
        <w:rPr>
          <w:rFonts w:ascii="微软雅黑" w:eastAsia="微软雅黑" w:hAnsi="微软雅黑" w:cs="微软雅黑" w:hint="eastAsia"/>
          <w:szCs w:val="21"/>
        </w:rPr>
        <w:t>一次性使用无菌过线针芯：1根；长度≥239MM</w:t>
      </w:r>
    </w:p>
    <w:p w:rsidR="00EE5B24" w:rsidRDefault="00EE5B24" w:rsidP="00EE5B24">
      <w:pPr>
        <w:adjustRightInd w:val="0"/>
        <w:snapToGrid w:val="0"/>
        <w:spacing w:line="360" w:lineRule="exact"/>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2.15 </w:t>
      </w:r>
      <w:r>
        <w:rPr>
          <w:rFonts w:ascii="微软雅黑" w:eastAsia="微软雅黑" w:hAnsi="微软雅黑" w:cs="微软雅黑" w:hint="eastAsia"/>
          <w:szCs w:val="21"/>
        </w:rPr>
        <w:t>4毫米穿刺套管及穿刺针：1套</w:t>
      </w:r>
    </w:p>
    <w:p w:rsidR="00EE5B24" w:rsidRDefault="00EE5B24" w:rsidP="00EE5B24">
      <w:pPr>
        <w:adjustRightInd w:val="0"/>
        <w:snapToGrid w:val="0"/>
        <w:spacing w:line="360" w:lineRule="exact"/>
        <w:rPr>
          <w:rFonts w:ascii="微软雅黑" w:eastAsia="微软雅黑" w:hAnsi="微软雅黑" w:cs="微软雅黑"/>
          <w:b/>
          <w:bCs/>
          <w:spacing w:val="-6"/>
          <w:szCs w:val="21"/>
        </w:rPr>
      </w:pPr>
      <w:r>
        <w:rPr>
          <w:rFonts w:ascii="微软雅黑" w:eastAsia="微软雅黑" w:hAnsi="微软雅黑" w:cs="微软雅黑" w:hint="eastAsia"/>
          <w:b/>
          <w:bCs/>
          <w:spacing w:val="-6"/>
          <w:szCs w:val="21"/>
        </w:rPr>
        <w:t>3. 质保期：≥2年</w:t>
      </w:r>
    </w:p>
    <w:p w:rsidR="00EE5B24" w:rsidRDefault="00EE5B24" w:rsidP="00EE5B24">
      <w:pPr>
        <w:adjustRightInd w:val="0"/>
        <w:snapToGrid w:val="0"/>
        <w:spacing w:line="360" w:lineRule="exact"/>
        <w:ind w:left="420" w:hangingChars="200" w:hanging="420"/>
        <w:rPr>
          <w:rFonts w:asciiTheme="minorEastAsia" w:hAnsiTheme="minorEastAsia"/>
          <w:b/>
          <w:bCs/>
          <w:szCs w:val="21"/>
        </w:rPr>
      </w:pPr>
    </w:p>
    <w:p w:rsidR="00EE5B24" w:rsidRDefault="00EE5B24" w:rsidP="00EE5B24">
      <w:pPr>
        <w:adjustRightInd w:val="0"/>
        <w:snapToGrid w:val="0"/>
        <w:spacing w:line="360" w:lineRule="exact"/>
        <w:ind w:leftChars="-117" w:left="68" w:hangingChars="109" w:hanging="314"/>
        <w:jc w:val="center"/>
        <w:rPr>
          <w:rFonts w:ascii="微软雅黑" w:eastAsia="微软雅黑" w:hAnsi="微软雅黑" w:cs="微软雅黑"/>
          <w:b/>
          <w:spacing w:val="-6"/>
          <w:sz w:val="30"/>
          <w:szCs w:val="30"/>
        </w:rPr>
      </w:pPr>
      <w:r>
        <w:rPr>
          <w:rFonts w:ascii="微软雅黑" w:eastAsia="微软雅黑" w:hAnsi="微软雅黑" w:cs="微软雅黑" w:hint="eastAsia"/>
          <w:b/>
          <w:spacing w:val="-6"/>
          <w:sz w:val="30"/>
          <w:szCs w:val="30"/>
        </w:rPr>
        <w:t>包</w:t>
      </w:r>
      <w:r>
        <w:rPr>
          <w:rFonts w:ascii="微软雅黑" w:eastAsia="微软雅黑" w:hAnsi="微软雅黑" w:cs="微软雅黑"/>
          <w:b/>
          <w:spacing w:val="-6"/>
          <w:sz w:val="30"/>
          <w:szCs w:val="30"/>
        </w:rPr>
        <w:t>四：</w:t>
      </w:r>
      <w:r>
        <w:rPr>
          <w:rFonts w:ascii="微软雅黑" w:eastAsia="微软雅黑" w:hAnsi="微软雅黑" w:cs="微软雅黑" w:hint="eastAsia"/>
          <w:b/>
          <w:spacing w:val="-6"/>
          <w:sz w:val="30"/>
          <w:szCs w:val="30"/>
        </w:rPr>
        <w:t>动静脉脉冲气压治疗仪(动静脉</w:t>
      </w:r>
      <w:r w:rsidR="00561E23">
        <w:rPr>
          <w:rFonts w:ascii="微软雅黑" w:eastAsia="微软雅黑" w:hAnsi="微软雅黑" w:cs="微软雅黑" w:hint="eastAsia"/>
          <w:b/>
          <w:spacing w:val="-6"/>
          <w:sz w:val="30"/>
          <w:szCs w:val="30"/>
        </w:rPr>
        <w:t>足</w:t>
      </w:r>
      <w:r>
        <w:rPr>
          <w:rFonts w:ascii="微软雅黑" w:eastAsia="微软雅黑" w:hAnsi="微软雅黑" w:cs="微软雅黑" w:hint="eastAsia"/>
          <w:b/>
          <w:spacing w:val="-6"/>
          <w:sz w:val="30"/>
          <w:szCs w:val="30"/>
        </w:rPr>
        <w:t>泵)</w:t>
      </w:r>
    </w:p>
    <w:p w:rsidR="00EE5B24" w:rsidRDefault="00EE5B24" w:rsidP="00EE5B24">
      <w:pPr>
        <w:snapToGrid w:val="0"/>
        <w:spacing w:line="360" w:lineRule="exact"/>
        <w:rPr>
          <w:rFonts w:ascii="微软雅黑" w:eastAsia="微软雅黑" w:hAnsi="微软雅黑" w:cs="微软雅黑"/>
          <w:b/>
          <w:bCs/>
        </w:rPr>
      </w:pPr>
      <w:r>
        <w:rPr>
          <w:rFonts w:ascii="微软雅黑" w:eastAsia="微软雅黑" w:hAnsi="微软雅黑" w:cs="微软雅黑" w:hint="eastAsia"/>
          <w:b/>
          <w:bCs/>
        </w:rPr>
        <w:t>1. 技术参数</w:t>
      </w:r>
    </w:p>
    <w:p w:rsidR="00EE5B24" w:rsidRDefault="00EE5B24" w:rsidP="00EE5B24">
      <w:pPr>
        <w:snapToGrid w:val="0"/>
        <w:spacing w:line="360" w:lineRule="exact"/>
        <w:rPr>
          <w:rFonts w:ascii="微软雅黑" w:eastAsia="微软雅黑" w:hAnsi="微软雅黑" w:cs="微软雅黑"/>
        </w:rPr>
      </w:pPr>
      <w:r>
        <w:rPr>
          <w:rFonts w:ascii="微软雅黑" w:eastAsia="微软雅黑" w:hAnsi="微软雅黑" w:cs="微软雅黑" w:hint="eastAsia"/>
        </w:rPr>
        <w:t>1.1 用途:有效预防深静脉血栓;消除肢体水肿;改善肢体组织缺血状态。</w:t>
      </w:r>
    </w:p>
    <w:p w:rsidR="00EE5B24" w:rsidRDefault="00EE5B24" w:rsidP="00EE5B24">
      <w:pPr>
        <w:snapToGrid w:val="0"/>
        <w:spacing w:line="360" w:lineRule="exact"/>
        <w:rPr>
          <w:rFonts w:ascii="微软雅黑" w:eastAsia="微软雅黑" w:hAnsi="微软雅黑" w:cs="微软雅黑"/>
        </w:rPr>
      </w:pPr>
      <w:r>
        <w:rPr>
          <w:rFonts w:ascii="微软雅黑" w:eastAsia="微软雅黑" w:hAnsi="微软雅黑" w:cs="微软雅黑" w:hint="eastAsia"/>
        </w:rPr>
        <w:t>1.2 治疗仪的脉冲压力:</w:t>
      </w:r>
    </w:p>
    <w:p w:rsidR="00EE5B24" w:rsidRDefault="00EE5B24" w:rsidP="00EE5B24">
      <w:pPr>
        <w:snapToGrid w:val="0"/>
        <w:spacing w:line="360" w:lineRule="exact"/>
        <w:rPr>
          <w:rFonts w:ascii="微软雅黑" w:eastAsia="微软雅黑" w:hAnsi="微软雅黑" w:cs="微软雅黑"/>
        </w:rPr>
      </w:pPr>
      <w:r>
        <w:rPr>
          <w:rFonts w:ascii="微软雅黑" w:eastAsia="微软雅黑" w:hAnsi="微软雅黑" w:cs="微软雅黑" w:hint="eastAsia"/>
        </w:rPr>
        <w:lastRenderedPageBreak/>
        <w:t>脉冲四种工作模式,一健式操作</w:t>
      </w:r>
    </w:p>
    <w:p w:rsidR="00EE5B24" w:rsidRDefault="00EE5B24" w:rsidP="00EE5B24">
      <w:pPr>
        <w:snapToGrid w:val="0"/>
        <w:spacing w:line="360" w:lineRule="exact"/>
        <w:rPr>
          <w:rFonts w:ascii="微软雅黑" w:eastAsia="微软雅黑" w:hAnsi="微软雅黑" w:cs="微软雅黑"/>
        </w:rPr>
      </w:pPr>
      <w:r>
        <w:rPr>
          <w:rFonts w:ascii="微软雅黑" w:eastAsia="微软雅黑" w:hAnsi="微软雅黑" w:cs="微软雅黑" w:hint="eastAsia"/>
        </w:rPr>
        <w:t>模式一:脉冲压力 80mmlg 脉冲持续时间3秒 ,脉冲间隔时间20秒</w:t>
      </w:r>
    </w:p>
    <w:p w:rsidR="00EE5B24" w:rsidRDefault="00EE5B24" w:rsidP="00EE5B24">
      <w:pPr>
        <w:snapToGrid w:val="0"/>
        <w:spacing w:line="360" w:lineRule="exact"/>
        <w:rPr>
          <w:rFonts w:ascii="微软雅黑" w:eastAsia="微软雅黑" w:hAnsi="微软雅黑" w:cs="微软雅黑"/>
        </w:rPr>
      </w:pPr>
      <w:r>
        <w:rPr>
          <w:rFonts w:ascii="微软雅黑" w:eastAsia="微软雅黑" w:hAnsi="微软雅黑" w:cs="微软雅黑" w:hint="eastAsia"/>
        </w:rPr>
        <w:t>模式二:脉冲压力130mmllg 脉冲特续时间3秒,脉冲间隔时间20秒</w:t>
      </w:r>
    </w:p>
    <w:p w:rsidR="00EE5B24" w:rsidRDefault="00EE5B24" w:rsidP="00EE5B24">
      <w:pPr>
        <w:snapToGrid w:val="0"/>
        <w:spacing w:line="360" w:lineRule="exact"/>
        <w:rPr>
          <w:rFonts w:ascii="微软雅黑" w:eastAsia="微软雅黑" w:hAnsi="微软雅黑" w:cs="微软雅黑"/>
        </w:rPr>
      </w:pPr>
      <w:r>
        <w:rPr>
          <w:rFonts w:ascii="微软雅黑" w:eastAsia="微软雅黑" w:hAnsi="微软雅黑" w:cs="微软雅黑" w:hint="eastAsia"/>
        </w:rPr>
        <w:t>模式三:脉冲压力180mmllg 脉冲持续时间3秒,脉冲间隔时间20秒</w:t>
      </w:r>
    </w:p>
    <w:p w:rsidR="00EE5B24" w:rsidRPr="002B4B5A" w:rsidRDefault="00EE5B24" w:rsidP="00EE5B24">
      <w:pPr>
        <w:snapToGrid w:val="0"/>
        <w:spacing w:line="360" w:lineRule="exact"/>
        <w:rPr>
          <w:rFonts w:ascii="微软雅黑" w:eastAsia="微软雅黑" w:hAnsi="微软雅黑" w:cs="微软雅黑"/>
        </w:rPr>
      </w:pPr>
      <w:r w:rsidRPr="002B4B5A">
        <w:rPr>
          <w:rFonts w:ascii="微软雅黑" w:eastAsia="微软雅黑" w:hAnsi="微软雅黑" w:cs="微软雅黑" w:hint="eastAsia"/>
        </w:rPr>
        <w:t>模式四:脉冲压力130mmllg 脉冲持续时间1秒,脉冲间隔时间 20秒</w:t>
      </w:r>
    </w:p>
    <w:p w:rsidR="00EE5B24" w:rsidRPr="002B4B5A" w:rsidRDefault="00EE5B24" w:rsidP="00EE5B24">
      <w:pPr>
        <w:snapToGrid w:val="0"/>
        <w:spacing w:line="360" w:lineRule="exact"/>
        <w:rPr>
          <w:rFonts w:ascii="微软雅黑" w:eastAsia="微软雅黑" w:hAnsi="微软雅黑" w:cs="微软雅黑"/>
        </w:rPr>
      </w:pPr>
      <w:r w:rsidRPr="002B4B5A">
        <w:rPr>
          <w:rFonts w:ascii="微软雅黑" w:eastAsia="微软雅黑" w:hAnsi="微软雅黑" w:cs="微软雅黑" w:hint="eastAsia"/>
        </w:rPr>
        <w:t>1.3 在0.2秒之内可快速达到设定的压力值。</w:t>
      </w:r>
    </w:p>
    <w:p w:rsidR="00EE5B24" w:rsidRPr="002B4B5A" w:rsidRDefault="00EE5B24" w:rsidP="00EE5B24">
      <w:pPr>
        <w:snapToGrid w:val="0"/>
        <w:spacing w:line="360" w:lineRule="exact"/>
        <w:rPr>
          <w:rFonts w:ascii="微软雅黑" w:eastAsia="微软雅黑" w:hAnsi="微软雅黑" w:cs="微软雅黑"/>
        </w:rPr>
      </w:pPr>
      <w:r w:rsidRPr="002B4B5A">
        <w:rPr>
          <w:rFonts w:ascii="微软雅黑" w:eastAsia="微软雅黑" w:hAnsi="微软雅黑" w:cs="微软雅黑" w:hint="eastAsia"/>
        </w:rPr>
        <w:t>1.4 脉冲足套、手套需取得一类备案凭证。</w:t>
      </w:r>
    </w:p>
    <w:p w:rsidR="00EE5B24" w:rsidRPr="002B4B5A" w:rsidRDefault="00EE5B24" w:rsidP="00EE5B24">
      <w:pPr>
        <w:snapToGrid w:val="0"/>
        <w:spacing w:line="360" w:lineRule="exact"/>
        <w:rPr>
          <w:rFonts w:ascii="微软雅黑" w:eastAsia="微软雅黑" w:hAnsi="微软雅黑" w:cs="微软雅黑"/>
        </w:rPr>
      </w:pPr>
      <w:r w:rsidRPr="002B4B5A">
        <w:rPr>
          <w:rFonts w:ascii="微软雅黑" w:eastAsia="微软雅黑" w:hAnsi="微软雅黑" w:cs="微软雅黑" w:hint="eastAsia"/>
        </w:rPr>
        <w:t>1.5 通过 FDA、CE认证。</w:t>
      </w:r>
    </w:p>
    <w:p w:rsidR="00EE5B24" w:rsidRDefault="00EE5B24" w:rsidP="00EE5B24">
      <w:pPr>
        <w:snapToGrid w:val="0"/>
        <w:spacing w:line="360" w:lineRule="exact"/>
        <w:rPr>
          <w:rFonts w:ascii="微软雅黑" w:eastAsia="微软雅黑" w:hAnsi="微软雅黑" w:cs="微软雅黑"/>
        </w:rPr>
      </w:pPr>
      <w:r w:rsidRPr="002B4B5A">
        <w:rPr>
          <w:rFonts w:ascii="微软雅黑" w:eastAsia="微软雅黑" w:hAnsi="微软雅黑" w:cs="微软雅黑" w:hint="eastAsia"/>
        </w:rPr>
        <w:t>1.6 脉冲压力应表现为进行性向设定值靠近,最后达到设定压力值时,显示屏应出现符号提示,以</w:t>
      </w:r>
      <w:r>
        <w:rPr>
          <w:rFonts w:ascii="微软雅黑" w:eastAsia="微软雅黑" w:hAnsi="微软雅黑" w:cs="微软雅黑" w:hint="eastAsia"/>
        </w:rPr>
        <w:t>便医护者对脉冲(手)足垫包裹的松紧度及时做出调整判断,保证治疗效果。</w:t>
      </w:r>
    </w:p>
    <w:p w:rsidR="00EE5B24" w:rsidRDefault="00EE5B24" w:rsidP="00EE5B24">
      <w:pPr>
        <w:snapToGrid w:val="0"/>
        <w:spacing w:line="360" w:lineRule="exact"/>
        <w:rPr>
          <w:rFonts w:ascii="微软雅黑" w:eastAsia="微软雅黑" w:hAnsi="微软雅黑" w:cs="微软雅黑"/>
        </w:rPr>
      </w:pPr>
      <w:r>
        <w:rPr>
          <w:rFonts w:ascii="微软雅黑" w:eastAsia="微软雅黑" w:hAnsi="微软雅黑" w:cs="微软雅黑" w:hint="eastAsia"/>
        </w:rPr>
        <w:t>1.7 单独定时键,可根据需要设置定时,定时设置范围:1~240分钟;不设定时可无限时使用。</w:t>
      </w:r>
    </w:p>
    <w:p w:rsidR="00EE5B24" w:rsidRDefault="00EE5B24" w:rsidP="00EE5B24">
      <w:pPr>
        <w:snapToGrid w:val="0"/>
        <w:spacing w:line="360" w:lineRule="exact"/>
        <w:rPr>
          <w:rFonts w:ascii="微软雅黑" w:eastAsia="微软雅黑" w:hAnsi="微软雅黑" w:cs="微软雅黑"/>
        </w:rPr>
      </w:pPr>
      <w:r>
        <w:rPr>
          <w:rFonts w:ascii="微软雅黑" w:eastAsia="微软雅黑" w:hAnsi="微软雅黑" w:cs="微软雅黑" w:hint="eastAsia"/>
        </w:rPr>
        <w:t>1.8 具有故障自检,代码提醒功能:有低压报警和高压报警两种模式。</w:t>
      </w:r>
    </w:p>
    <w:p w:rsidR="00EE5B24" w:rsidRDefault="00EE5B24" w:rsidP="00EE5B24">
      <w:pPr>
        <w:snapToGrid w:val="0"/>
        <w:spacing w:line="360" w:lineRule="exact"/>
        <w:rPr>
          <w:rFonts w:ascii="微软雅黑" w:eastAsia="微软雅黑" w:hAnsi="微软雅黑" w:cs="微软雅黑"/>
        </w:rPr>
      </w:pPr>
      <w:r>
        <w:rPr>
          <w:rFonts w:ascii="微软雅黑" w:eastAsia="微软雅黑" w:hAnsi="微软雅黑" w:cs="微软雅黑" w:hint="eastAsia"/>
        </w:rPr>
        <w:t>1.9 设备外观小巧精致,可直接挂在病床挡板及护栏上进行操作治疗。</w:t>
      </w:r>
    </w:p>
    <w:p w:rsidR="00EE5B24" w:rsidRDefault="00EE5B24" w:rsidP="00EE5B24">
      <w:pPr>
        <w:snapToGrid w:val="0"/>
        <w:spacing w:line="360" w:lineRule="exact"/>
        <w:rPr>
          <w:rFonts w:ascii="微软雅黑" w:eastAsia="微软雅黑" w:hAnsi="微软雅黑" w:cs="微软雅黑"/>
        </w:rPr>
      </w:pPr>
      <w:r>
        <w:rPr>
          <w:rFonts w:ascii="微软雅黑" w:eastAsia="微软雅黑" w:hAnsi="微软雅黑" w:cs="微软雅黑" w:hint="eastAsia"/>
        </w:rPr>
        <w:t>1.10 治疗仪可连续工作8h。</w:t>
      </w:r>
    </w:p>
    <w:p w:rsidR="00EE5B24" w:rsidRDefault="00EE5B24" w:rsidP="00EE5B24">
      <w:pPr>
        <w:snapToGrid w:val="0"/>
        <w:spacing w:line="360" w:lineRule="exact"/>
        <w:rPr>
          <w:rFonts w:ascii="微软雅黑" w:eastAsia="微软雅黑" w:hAnsi="微软雅黑" w:cs="微软雅黑"/>
        </w:rPr>
      </w:pPr>
      <w:r>
        <w:rPr>
          <w:rFonts w:ascii="微软雅黑" w:eastAsia="微软雅黑" w:hAnsi="微软雅黑" w:cs="微软雅黑" w:hint="eastAsia"/>
        </w:rPr>
        <w:t>1.11 整机工作噪声不大于60dB(A)。</w:t>
      </w:r>
    </w:p>
    <w:p w:rsidR="00EE5B24" w:rsidRDefault="00EE5B24" w:rsidP="00EE5B24">
      <w:pPr>
        <w:snapToGrid w:val="0"/>
        <w:spacing w:line="360" w:lineRule="exact"/>
        <w:rPr>
          <w:rFonts w:ascii="微软雅黑" w:eastAsia="微软雅黑" w:hAnsi="微软雅黑" w:cs="微软雅黑"/>
        </w:rPr>
      </w:pPr>
      <w:r>
        <w:rPr>
          <w:rFonts w:ascii="微软雅黑" w:eastAsia="微软雅黑" w:hAnsi="微软雅黑" w:cs="微软雅黑" w:hint="eastAsia"/>
        </w:rPr>
        <w:t>1.12 脉冲气囊耐受最大压力为60Kpa。</w:t>
      </w:r>
    </w:p>
    <w:p w:rsidR="00EE5B24" w:rsidRDefault="00EE5B24" w:rsidP="00EE5B24">
      <w:pPr>
        <w:snapToGrid w:val="0"/>
        <w:spacing w:line="360" w:lineRule="exact"/>
        <w:rPr>
          <w:rFonts w:ascii="微软雅黑" w:eastAsia="微软雅黑" w:hAnsi="微软雅黑" w:cs="微软雅黑"/>
        </w:rPr>
      </w:pPr>
      <w:r>
        <w:rPr>
          <w:rFonts w:ascii="微软雅黑" w:eastAsia="微软雅黑" w:hAnsi="微软雅黑" w:cs="微软雅黑" w:hint="eastAsia"/>
        </w:rPr>
        <w:t>1.13电气安全性能:全项符合GB9706.1的要求。</w:t>
      </w:r>
    </w:p>
    <w:p w:rsidR="00EE5B24" w:rsidRDefault="00EE5B24" w:rsidP="00EE5B24">
      <w:pPr>
        <w:snapToGrid w:val="0"/>
        <w:spacing w:line="360" w:lineRule="exact"/>
        <w:rPr>
          <w:rFonts w:ascii="微软雅黑" w:eastAsia="微软雅黑" w:hAnsi="微软雅黑" w:cs="微软雅黑"/>
        </w:rPr>
      </w:pPr>
      <w:r>
        <w:rPr>
          <w:rFonts w:ascii="微软雅黑" w:eastAsia="微软雅黑" w:hAnsi="微软雅黑" w:cs="微软雅黑" w:hint="eastAsia"/>
        </w:rPr>
        <w:t>1.14 安全分类属I类、B型。</w:t>
      </w:r>
    </w:p>
    <w:p w:rsidR="00EE5B24" w:rsidRDefault="00EE5B24" w:rsidP="00EE5B24">
      <w:pPr>
        <w:snapToGrid w:val="0"/>
        <w:spacing w:line="360" w:lineRule="exact"/>
        <w:rPr>
          <w:rFonts w:ascii="微软雅黑" w:eastAsia="微软雅黑" w:hAnsi="微软雅黑" w:cs="微软雅黑"/>
        </w:rPr>
      </w:pPr>
      <w:r>
        <w:rPr>
          <w:rFonts w:ascii="微软雅黑" w:eastAsia="微软雅黑" w:hAnsi="微软雅黑" w:cs="微软雅黑" w:hint="eastAsia"/>
        </w:rPr>
        <w:t>1.15 净重不超过4KG。</w:t>
      </w:r>
    </w:p>
    <w:p w:rsidR="00EE5B24" w:rsidRDefault="00EE5B24" w:rsidP="00EE5B24">
      <w:pPr>
        <w:snapToGrid w:val="0"/>
        <w:spacing w:line="360" w:lineRule="exact"/>
        <w:rPr>
          <w:rFonts w:ascii="微软雅黑" w:eastAsia="微软雅黑" w:hAnsi="微软雅黑" w:cs="微软雅黑"/>
        </w:rPr>
      </w:pPr>
      <w:r>
        <w:rPr>
          <w:rFonts w:ascii="微软雅黑" w:eastAsia="微软雅黑" w:hAnsi="微软雅黑" w:cs="微软雅黑" w:hint="eastAsia"/>
        </w:rPr>
        <w:t>三、主要技术规格及配置要求:</w:t>
      </w:r>
    </w:p>
    <w:p w:rsidR="00EE5B24" w:rsidRDefault="00EE5B24" w:rsidP="00EE5B24">
      <w:pPr>
        <w:snapToGrid w:val="0"/>
        <w:spacing w:line="360" w:lineRule="exact"/>
        <w:rPr>
          <w:rFonts w:ascii="微软雅黑" w:eastAsia="微软雅黑" w:hAnsi="微软雅黑" w:cs="微软雅黑"/>
        </w:rPr>
      </w:pPr>
      <w:r>
        <w:rPr>
          <w:rFonts w:ascii="微软雅黑" w:eastAsia="微软雅黑" w:hAnsi="微软雅黑" w:cs="微软雅黑" w:hint="eastAsia"/>
        </w:rPr>
        <w:t>2.1 主机：由控制器、气泵、气室、电源组成</w:t>
      </w:r>
    </w:p>
    <w:p w:rsidR="00EE5B24" w:rsidRDefault="00EE5B24" w:rsidP="00EE5B24">
      <w:pPr>
        <w:snapToGrid w:val="0"/>
        <w:spacing w:line="360" w:lineRule="exact"/>
        <w:rPr>
          <w:rFonts w:ascii="微软雅黑" w:eastAsia="微软雅黑" w:hAnsi="微软雅黑" w:cs="微软雅黑"/>
        </w:rPr>
      </w:pPr>
      <w:r>
        <w:rPr>
          <w:rFonts w:ascii="微软雅黑" w:eastAsia="微软雅黑" w:hAnsi="微软雅黑" w:cs="微软雅黑" w:hint="eastAsia"/>
        </w:rPr>
        <w:t>2.2 导气管</w:t>
      </w:r>
    </w:p>
    <w:p w:rsidR="00EE5B24" w:rsidRPr="002B4B5A" w:rsidRDefault="00EE5B24" w:rsidP="00EE5B24">
      <w:pPr>
        <w:snapToGrid w:val="0"/>
        <w:spacing w:line="360" w:lineRule="exact"/>
        <w:rPr>
          <w:rFonts w:ascii="微软雅黑" w:eastAsia="微软雅黑" w:hAnsi="微软雅黑" w:cs="微软雅黑"/>
        </w:rPr>
      </w:pPr>
      <w:r w:rsidRPr="002B4B5A">
        <w:rPr>
          <w:rFonts w:ascii="微软雅黑" w:eastAsia="微软雅黑" w:hAnsi="微软雅黑" w:cs="微软雅黑" w:hint="eastAsia"/>
        </w:rPr>
        <w:t>2.3 脉冲气垫：脉冲足垫、脉冲石膏足垫、脉冲手垫三种可选。</w:t>
      </w:r>
    </w:p>
    <w:p w:rsidR="00EE5B24" w:rsidRDefault="00EE5B24" w:rsidP="00EE5B24">
      <w:pPr>
        <w:snapToGrid w:val="0"/>
        <w:spacing w:line="360" w:lineRule="exact"/>
        <w:rPr>
          <w:rFonts w:ascii="微软雅黑" w:eastAsia="微软雅黑" w:hAnsi="微软雅黑" w:cs="微软雅黑"/>
          <w:szCs w:val="21"/>
        </w:rPr>
      </w:pPr>
      <w:r w:rsidRPr="002B4B5A">
        <w:rPr>
          <w:rFonts w:ascii="微软雅黑" w:eastAsia="微软雅黑" w:hAnsi="微软雅黑" w:cs="微软雅黑" w:hint="eastAsia"/>
          <w:b/>
          <w:bCs/>
          <w:szCs w:val="21"/>
        </w:rPr>
        <w:t>3. 质保期：≥3年</w:t>
      </w:r>
    </w:p>
    <w:p w:rsidR="00EE5B24" w:rsidRDefault="00EE5B24" w:rsidP="00EE5B24">
      <w:pPr>
        <w:adjustRightInd w:val="0"/>
        <w:snapToGrid w:val="0"/>
        <w:spacing w:line="360" w:lineRule="exact"/>
        <w:ind w:left="420" w:hangingChars="200" w:hanging="420"/>
        <w:rPr>
          <w:rFonts w:asciiTheme="minorEastAsia" w:hAnsiTheme="minorEastAsia"/>
          <w:b/>
          <w:bCs/>
          <w:szCs w:val="21"/>
        </w:rPr>
      </w:pPr>
    </w:p>
    <w:p w:rsidR="00EE5B24" w:rsidRDefault="00EE5B24" w:rsidP="00EE5B24">
      <w:pPr>
        <w:widowControl/>
        <w:snapToGrid w:val="0"/>
        <w:spacing w:line="360" w:lineRule="exact"/>
        <w:jc w:val="center"/>
        <w:rPr>
          <w:rFonts w:ascii="微软雅黑" w:eastAsia="微软雅黑" w:hAnsi="微软雅黑" w:cs="微软雅黑"/>
          <w:b/>
          <w:szCs w:val="21"/>
        </w:rPr>
      </w:pPr>
      <w:r>
        <w:rPr>
          <w:rFonts w:ascii="微软雅黑" w:eastAsia="微软雅黑" w:hAnsi="微软雅黑" w:cs="微软雅黑" w:hint="eastAsia"/>
          <w:b/>
          <w:spacing w:val="-6"/>
          <w:sz w:val="30"/>
          <w:szCs w:val="30"/>
        </w:rPr>
        <w:t>包</w:t>
      </w:r>
      <w:r>
        <w:rPr>
          <w:rFonts w:ascii="微软雅黑" w:eastAsia="微软雅黑" w:hAnsi="微软雅黑" w:cs="微软雅黑"/>
          <w:b/>
          <w:spacing w:val="-6"/>
          <w:sz w:val="30"/>
          <w:szCs w:val="30"/>
        </w:rPr>
        <w:t>五：</w:t>
      </w:r>
      <w:r>
        <w:rPr>
          <w:rFonts w:ascii="微软雅黑" w:eastAsia="微软雅黑" w:hAnsi="微软雅黑" w:cs="微软雅黑" w:hint="eastAsia"/>
          <w:b/>
          <w:spacing w:val="-6"/>
          <w:sz w:val="30"/>
          <w:szCs w:val="30"/>
        </w:rPr>
        <w:t>内窥镜手术刨削器</w:t>
      </w:r>
    </w:p>
    <w:p w:rsidR="00EE5B24" w:rsidRDefault="00EE5B24" w:rsidP="00EE5B24">
      <w:pPr>
        <w:widowControl/>
        <w:snapToGrid w:val="0"/>
        <w:spacing w:line="360" w:lineRule="exact"/>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b/>
          <w:bCs/>
        </w:rPr>
        <w:t>1. 技术参数</w:t>
      </w:r>
    </w:p>
    <w:p w:rsidR="00EE5B24" w:rsidRDefault="00EE5B24" w:rsidP="00EE5B24">
      <w:pPr>
        <w:widowControl/>
        <w:snapToGrid w:val="0"/>
        <w:spacing w:line="360" w:lineRule="exact"/>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1.1本产品适用于内窥镜手术下对软组织进行绞碎或切除</w:t>
      </w:r>
    </w:p>
    <w:p w:rsidR="00EE5B24" w:rsidRDefault="00EE5B24" w:rsidP="00EE5B24">
      <w:pPr>
        <w:widowControl/>
        <w:snapToGrid w:val="0"/>
        <w:spacing w:line="360" w:lineRule="exact"/>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1.2 主机，能量控制平台，内置负压吸引装置。</w:t>
      </w:r>
    </w:p>
    <w:p w:rsidR="00EE5B24" w:rsidRDefault="00EE5B24" w:rsidP="00EE5B24">
      <w:pPr>
        <w:widowControl/>
        <w:snapToGrid w:val="0"/>
        <w:spacing w:line="360" w:lineRule="exact"/>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1.3 操作手柄(电机)，操作手柄、电机及电机线缆，输出转速。具有静音电机，旋转时无杂音转出。操作手柄外壳与电机可拆卸分开，操作手柄外壳与电机可以分开单独清洁消毒灭菌，可以保护电机，延长使用寿命。</w:t>
      </w:r>
    </w:p>
    <w:p w:rsidR="00EE5B24" w:rsidRDefault="00EE5B24" w:rsidP="00EE5B24">
      <w:pPr>
        <w:widowControl/>
        <w:snapToGrid w:val="0"/>
        <w:spacing w:line="360" w:lineRule="exact"/>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1.4 刨削刀头, 刨削刀具Ø4.5～4.8×350～4000mm。</w:t>
      </w:r>
    </w:p>
    <w:p w:rsidR="00EE5B24" w:rsidRDefault="00EE5B24" w:rsidP="00EE5B24">
      <w:pPr>
        <w:widowControl/>
        <w:snapToGrid w:val="0"/>
        <w:spacing w:line="360" w:lineRule="exact"/>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1.5 脚踏开关，双档位多功能单踏板脚踏控制开关。</w:t>
      </w:r>
    </w:p>
    <w:p w:rsidR="00EE5B24" w:rsidRDefault="00EE5B24" w:rsidP="00EE5B24">
      <w:pPr>
        <w:widowControl/>
        <w:snapToGrid w:val="0"/>
        <w:spacing w:line="360" w:lineRule="exact"/>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1.5.1 档位一：半踩(轻踏)脚踏(踩下一半行程，有明显阻隔)启动负压吸引功能，单吸引功能可以把腔内浑浊液体快速吸出排清，使手术视野清晰，也可以快速把靶组织吸引到刨削刀头准备开展安全切除，有效避免刨削刀头误切；</w:t>
      </w:r>
    </w:p>
    <w:p w:rsidR="00EE5B24" w:rsidRDefault="00EE5B24" w:rsidP="00EE5B24">
      <w:pPr>
        <w:widowControl/>
        <w:snapToGrid w:val="0"/>
        <w:spacing w:line="360" w:lineRule="exact"/>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1.5.2 档位二：全踩脚踏(踩下脚踏，压到最底部)使吸引功能保持开启状态，同时启动刨削刀头旋转切割；</w:t>
      </w:r>
    </w:p>
    <w:p w:rsidR="00EE5B24" w:rsidRDefault="00EE5B24" w:rsidP="00EE5B24">
      <w:pPr>
        <w:widowControl/>
        <w:snapToGrid w:val="0"/>
        <w:spacing w:line="360" w:lineRule="exact"/>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lastRenderedPageBreak/>
        <w:t>1.6刨削器具有智能提示音提示功能，并声音大小可调节，当踩动脚踏第一档开关启动负压吸引时，主机会自动发出嘟嘟的提示音；当踩动脚踏第二档开关启动刀具璇转切割时，主机会模拟刀具切割工作声音；</w:t>
      </w:r>
    </w:p>
    <w:p w:rsidR="00EE5B24" w:rsidRDefault="00EE5B24" w:rsidP="00EE5B24">
      <w:pPr>
        <w:widowControl/>
        <w:snapToGrid w:val="0"/>
        <w:spacing w:line="360" w:lineRule="exact"/>
        <w:ind w:leftChars="200" w:left="420"/>
        <w:jc w:val="left"/>
        <w:rPr>
          <w:rFonts w:ascii="微软雅黑" w:eastAsia="微软雅黑" w:hAnsi="微软雅黑" w:cs="微软雅黑"/>
          <w:kern w:val="0"/>
          <w:szCs w:val="21"/>
        </w:rPr>
      </w:pPr>
      <w:r>
        <w:rPr>
          <w:rFonts w:ascii="微软雅黑" w:eastAsia="微软雅黑" w:hAnsi="微软雅黑" w:cs="微软雅黑" w:hint="eastAsia"/>
          <w:kern w:val="0"/>
          <w:szCs w:val="21"/>
        </w:rPr>
        <w:t>1.7 医疗器械管理分类：III类</w:t>
      </w:r>
      <w:r>
        <w:rPr>
          <w:rFonts w:ascii="微软雅黑" w:eastAsia="微软雅黑" w:hAnsi="微软雅黑" w:cs="微软雅黑" w:hint="eastAsia"/>
          <w:kern w:val="0"/>
          <w:szCs w:val="21"/>
        </w:rPr>
        <w:cr/>
        <w:t>1.8 外接电源：AC220V  50Hz</w:t>
      </w:r>
    </w:p>
    <w:p w:rsidR="00EE5B24" w:rsidRDefault="00EE5B24" w:rsidP="00EE5B24">
      <w:pPr>
        <w:widowControl/>
        <w:snapToGrid w:val="0"/>
        <w:spacing w:line="360" w:lineRule="exact"/>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1.9 输入功率：≥ 300VA</w:t>
      </w:r>
    </w:p>
    <w:p w:rsidR="00EE5B24" w:rsidRDefault="00EE5B24" w:rsidP="00EE5B24">
      <w:pPr>
        <w:widowControl/>
        <w:snapToGrid w:val="0"/>
        <w:spacing w:line="360" w:lineRule="exact"/>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1.10 安全类型：I类，BF型应用部分</w:t>
      </w:r>
    </w:p>
    <w:p w:rsidR="00EE5B24" w:rsidRDefault="00EE5B24" w:rsidP="00EE5B24">
      <w:pPr>
        <w:widowControl/>
        <w:snapToGrid w:val="0"/>
        <w:spacing w:line="360" w:lineRule="exact"/>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1.11 输出转速：≥ 300r/min</w:t>
      </w:r>
    </w:p>
    <w:p w:rsidR="00EE5B24" w:rsidRDefault="00EE5B24" w:rsidP="00EE5B24">
      <w:pPr>
        <w:widowControl/>
        <w:snapToGrid w:val="0"/>
        <w:spacing w:line="360" w:lineRule="exact"/>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1.12 调速范围：1档～10档可调</w:t>
      </w:r>
    </w:p>
    <w:p w:rsidR="00EE5B24" w:rsidRDefault="00EE5B24" w:rsidP="00EE5B24">
      <w:pPr>
        <w:widowControl/>
        <w:snapToGrid w:val="0"/>
        <w:spacing w:line="360" w:lineRule="exact"/>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1.13 最大负压值：≥ 80 kPa</w:t>
      </w:r>
    </w:p>
    <w:p w:rsidR="00EE5B24" w:rsidRDefault="00EE5B24" w:rsidP="00EE5B24">
      <w:pPr>
        <w:widowControl/>
        <w:snapToGrid w:val="0"/>
        <w:spacing w:line="360" w:lineRule="exact"/>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1.14 吸引流量：≥400mL/min</w:t>
      </w:r>
    </w:p>
    <w:p w:rsidR="00EE5B24" w:rsidRDefault="00EE5B24" w:rsidP="00EE5B24">
      <w:pPr>
        <w:widowControl/>
        <w:snapToGrid w:val="0"/>
        <w:spacing w:line="360" w:lineRule="exact"/>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1.15 刀具规格：Ø4.5～4.8×350～4000mm(含内刀头与外刀头)</w:t>
      </w:r>
    </w:p>
    <w:p w:rsidR="00EE5B24" w:rsidRDefault="00EE5B24" w:rsidP="00EE5B24">
      <w:pPr>
        <w:widowControl/>
        <w:snapToGrid w:val="0"/>
        <w:spacing w:line="360" w:lineRule="exact"/>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1.16 电机旋转模式：①单一方向旋转；②往复交替循环旋转。</w:t>
      </w:r>
    </w:p>
    <w:p w:rsidR="00EE5B24" w:rsidRDefault="00EE5B24" w:rsidP="00EE5B24">
      <w:pPr>
        <w:widowControl/>
        <w:snapToGrid w:val="0"/>
        <w:spacing w:line="360" w:lineRule="exact"/>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根据手术情境，可以通过控制刨削器主机面板选择适合于各类不同手术情况的旋转模式，提高手术效率。</w:t>
      </w:r>
    </w:p>
    <w:p w:rsidR="00EE5B24" w:rsidRDefault="00EE5B24" w:rsidP="00EE5B24">
      <w:pPr>
        <w:widowControl/>
        <w:snapToGrid w:val="0"/>
        <w:spacing w:line="360" w:lineRule="exact"/>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1.17 空载往复频率：70～110次/min</w:t>
      </w:r>
    </w:p>
    <w:p w:rsidR="00EE5B24" w:rsidRDefault="00EE5B24" w:rsidP="00EE5B24">
      <w:pPr>
        <w:widowControl/>
        <w:snapToGrid w:val="0"/>
        <w:spacing w:line="360" w:lineRule="exact"/>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1.18 额定负载转矩:：40～60 mN.m</w:t>
      </w:r>
    </w:p>
    <w:p w:rsidR="00EE5B24" w:rsidRDefault="00EE5B24" w:rsidP="00EE5B24">
      <w:pPr>
        <w:widowControl/>
        <w:snapToGrid w:val="0"/>
        <w:spacing w:line="360" w:lineRule="exact"/>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1.19 噪音：＜65dB</w:t>
      </w:r>
    </w:p>
    <w:p w:rsidR="00EE5B24" w:rsidRDefault="00EE5B24" w:rsidP="00EE5B24">
      <w:pPr>
        <w:widowControl/>
        <w:snapToGrid w:val="0"/>
        <w:spacing w:line="360" w:lineRule="exact"/>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1.20 膀胱内窥镜（粉碎镜）：视向角0°广角镜，宝石镜面，经尿道及膀胱，作疾病检查和手术操作时用。</w:t>
      </w:r>
    </w:p>
    <w:p w:rsidR="00EE5B24" w:rsidRDefault="00EE5B24" w:rsidP="00EE5B24">
      <w:pPr>
        <w:widowControl/>
        <w:snapToGrid w:val="0"/>
        <w:spacing w:line="360" w:lineRule="exact"/>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1.21 装配及功能说明：内窥镜与内窥镜接头及外鞘安装连接(接插式组装)后，可360°任意旋转，让使用者调整到最佳的手术操作角度位置。内窥镜具有刨削刀头专用手术操作通道，外鞘带有进、出水通道。</w:t>
      </w:r>
    </w:p>
    <w:p w:rsidR="00EE5B24" w:rsidRDefault="00EE5B24" w:rsidP="00EE5B24">
      <w:pPr>
        <w:widowControl/>
        <w:snapToGrid w:val="0"/>
        <w:spacing w:line="360" w:lineRule="exact"/>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1.22 收集瓶及溢流保护装置：</w:t>
      </w:r>
    </w:p>
    <w:p w:rsidR="00EE5B24" w:rsidRDefault="00EE5B24" w:rsidP="00EE5B24">
      <w:pPr>
        <w:widowControl/>
        <w:snapToGrid w:val="0"/>
        <w:spacing w:line="360" w:lineRule="exact"/>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1.22.1 配置两个4L的液体收集瓶(负压瓶)，收集切除后的组织与废弃液体，负压瓶设计内置有自动防溢流，防止切削吸引液体和组织溢出流入到设备，从而保护刨削器主机；</w:t>
      </w:r>
    </w:p>
    <w:p w:rsidR="00EE5B24" w:rsidRDefault="00EE5B24" w:rsidP="00EE5B24">
      <w:pPr>
        <w:widowControl/>
        <w:snapToGrid w:val="0"/>
        <w:spacing w:line="360" w:lineRule="exact"/>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1.22.2 配置一个具有溢流保护作用的溢流瓶，自动防溢流设计，防止废液返流进入到设备，保护刨削器主机。</w:t>
      </w:r>
    </w:p>
    <w:p w:rsidR="00EE5B24" w:rsidRDefault="00EE5B24" w:rsidP="00EE5B24">
      <w:pPr>
        <w:widowControl/>
        <w:snapToGrid w:val="0"/>
        <w:spacing w:line="360" w:lineRule="exact"/>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1.23台车，单台仪器设备的便捷塑料台车，带脚轮可移动手推台车，前后共两个塑料托盘。</w:t>
      </w:r>
    </w:p>
    <w:p w:rsidR="00EE5B24" w:rsidRDefault="00EE5B24" w:rsidP="00EE5B24">
      <w:pPr>
        <w:widowControl/>
        <w:numPr>
          <w:ilvl w:val="0"/>
          <w:numId w:val="5"/>
        </w:numPr>
        <w:snapToGrid w:val="0"/>
        <w:spacing w:line="360" w:lineRule="exact"/>
        <w:rPr>
          <w:rFonts w:ascii="微软雅黑" w:eastAsia="微软雅黑" w:hAnsi="微软雅黑" w:cs="微软雅黑"/>
          <w:b/>
          <w:szCs w:val="21"/>
        </w:rPr>
      </w:pPr>
      <w:r>
        <w:rPr>
          <w:rFonts w:ascii="微软雅黑" w:eastAsia="微软雅黑" w:hAnsi="微软雅黑" w:cs="微软雅黑" w:hint="eastAsia"/>
          <w:b/>
          <w:szCs w:val="21"/>
        </w:rPr>
        <w:t>主要配置要求</w:t>
      </w:r>
    </w:p>
    <w:p w:rsidR="00EE5B24" w:rsidRPr="00C362C1" w:rsidRDefault="00EE5B24" w:rsidP="00EE5B24">
      <w:pPr>
        <w:widowControl/>
        <w:snapToGrid w:val="0"/>
        <w:spacing w:line="360" w:lineRule="exact"/>
        <w:rPr>
          <w:rFonts w:ascii="微软雅黑" w:eastAsia="微软雅黑" w:hAnsi="微软雅黑" w:cs="微软雅黑"/>
          <w:kern w:val="0"/>
          <w:szCs w:val="21"/>
        </w:rPr>
      </w:pPr>
      <w:r>
        <w:rPr>
          <w:rFonts w:ascii="微软雅黑" w:eastAsia="微软雅黑" w:hAnsi="微软雅黑" w:cs="微软雅黑"/>
          <w:kern w:val="0"/>
          <w:szCs w:val="21"/>
        </w:rPr>
        <w:t>2.</w:t>
      </w:r>
      <w:r w:rsidRPr="00C362C1">
        <w:rPr>
          <w:rFonts w:ascii="微软雅黑" w:eastAsia="微软雅黑" w:hAnsi="微软雅黑" w:cs="微软雅黑"/>
          <w:kern w:val="0"/>
          <w:szCs w:val="21"/>
        </w:rPr>
        <w:t>1.</w:t>
      </w:r>
      <w:r w:rsidRPr="00C362C1">
        <w:rPr>
          <w:rFonts w:ascii="微软雅黑" w:eastAsia="微软雅黑" w:hAnsi="微软雅黑" w:cs="微软雅黑"/>
          <w:kern w:val="0"/>
          <w:szCs w:val="21"/>
        </w:rPr>
        <w:tab/>
        <w:t>内窥镜手术刨削器</w:t>
      </w:r>
      <w:r w:rsidRPr="00C362C1">
        <w:rPr>
          <w:rFonts w:ascii="微软雅黑" w:eastAsia="微软雅黑" w:hAnsi="微软雅黑" w:cs="微软雅黑"/>
          <w:kern w:val="0"/>
          <w:szCs w:val="21"/>
        </w:rPr>
        <w:tab/>
        <w:t>1套</w:t>
      </w:r>
      <w:r w:rsidRPr="00C362C1">
        <w:rPr>
          <w:rFonts w:ascii="微软雅黑" w:eastAsia="微软雅黑" w:hAnsi="微软雅黑" w:cs="微软雅黑"/>
          <w:kern w:val="0"/>
          <w:szCs w:val="21"/>
        </w:rPr>
        <w:tab/>
      </w:r>
    </w:p>
    <w:p w:rsidR="00EE5B24" w:rsidRPr="00C362C1" w:rsidRDefault="00EE5B24" w:rsidP="00EE5B24">
      <w:pPr>
        <w:widowControl/>
        <w:snapToGrid w:val="0"/>
        <w:spacing w:line="360" w:lineRule="exact"/>
        <w:rPr>
          <w:rFonts w:ascii="微软雅黑" w:eastAsia="微软雅黑" w:hAnsi="微软雅黑" w:cs="微软雅黑"/>
          <w:kern w:val="0"/>
          <w:szCs w:val="21"/>
        </w:rPr>
      </w:pPr>
      <w:r>
        <w:rPr>
          <w:rFonts w:ascii="微软雅黑" w:eastAsia="微软雅黑" w:hAnsi="微软雅黑" w:cs="微软雅黑"/>
          <w:kern w:val="0"/>
          <w:szCs w:val="21"/>
        </w:rPr>
        <w:t>2.1</w:t>
      </w:r>
      <w:r w:rsidRPr="00C362C1">
        <w:rPr>
          <w:rFonts w:ascii="微软雅黑" w:eastAsia="微软雅黑" w:hAnsi="微软雅黑" w:cs="微软雅黑"/>
          <w:kern w:val="0"/>
          <w:szCs w:val="21"/>
        </w:rPr>
        <w:t>.1</w:t>
      </w:r>
      <w:r w:rsidRPr="00C362C1">
        <w:rPr>
          <w:rFonts w:ascii="微软雅黑" w:eastAsia="微软雅黑" w:hAnsi="微软雅黑" w:cs="微软雅黑"/>
          <w:kern w:val="0"/>
          <w:szCs w:val="21"/>
        </w:rPr>
        <w:tab/>
        <w:t>主机</w:t>
      </w:r>
      <w:r w:rsidRPr="00C362C1">
        <w:rPr>
          <w:rFonts w:ascii="微软雅黑" w:eastAsia="微软雅黑" w:hAnsi="微软雅黑" w:cs="微软雅黑"/>
          <w:kern w:val="0"/>
          <w:szCs w:val="21"/>
        </w:rPr>
        <w:tab/>
        <w:t>1台</w:t>
      </w:r>
      <w:r w:rsidRPr="00C362C1">
        <w:rPr>
          <w:rFonts w:ascii="微软雅黑" w:eastAsia="微软雅黑" w:hAnsi="微软雅黑" w:cs="微软雅黑"/>
          <w:kern w:val="0"/>
          <w:szCs w:val="21"/>
        </w:rPr>
        <w:tab/>
      </w:r>
    </w:p>
    <w:p w:rsidR="00EE5B24" w:rsidRPr="00C362C1" w:rsidRDefault="00EE5B24" w:rsidP="00EE5B24">
      <w:pPr>
        <w:widowControl/>
        <w:snapToGrid w:val="0"/>
        <w:spacing w:line="360" w:lineRule="exact"/>
        <w:rPr>
          <w:rFonts w:ascii="微软雅黑" w:eastAsia="微软雅黑" w:hAnsi="微软雅黑" w:cs="微软雅黑"/>
          <w:kern w:val="0"/>
          <w:szCs w:val="21"/>
        </w:rPr>
      </w:pPr>
      <w:r>
        <w:rPr>
          <w:rFonts w:ascii="微软雅黑" w:eastAsia="微软雅黑" w:hAnsi="微软雅黑" w:cs="微软雅黑"/>
          <w:kern w:val="0"/>
          <w:szCs w:val="21"/>
        </w:rPr>
        <w:t>2.</w:t>
      </w:r>
      <w:r w:rsidRPr="00C362C1">
        <w:rPr>
          <w:rFonts w:ascii="微软雅黑" w:eastAsia="微软雅黑" w:hAnsi="微软雅黑" w:cs="微软雅黑"/>
          <w:kern w:val="0"/>
          <w:szCs w:val="21"/>
        </w:rPr>
        <w:t>1.2</w:t>
      </w:r>
      <w:r w:rsidRPr="00C362C1">
        <w:rPr>
          <w:rFonts w:ascii="微软雅黑" w:eastAsia="微软雅黑" w:hAnsi="微软雅黑" w:cs="微软雅黑"/>
          <w:kern w:val="0"/>
          <w:szCs w:val="21"/>
        </w:rPr>
        <w:tab/>
        <w:t>操作手柄(电机)</w:t>
      </w:r>
      <w:r w:rsidRPr="00C362C1">
        <w:rPr>
          <w:rFonts w:ascii="微软雅黑" w:eastAsia="微软雅黑" w:hAnsi="微软雅黑" w:cs="微软雅黑"/>
          <w:kern w:val="0"/>
          <w:szCs w:val="21"/>
        </w:rPr>
        <w:tab/>
        <w:t>2套</w:t>
      </w:r>
      <w:r w:rsidRPr="00C362C1">
        <w:rPr>
          <w:rFonts w:ascii="微软雅黑" w:eastAsia="微软雅黑" w:hAnsi="微软雅黑" w:cs="微软雅黑"/>
          <w:kern w:val="0"/>
          <w:szCs w:val="21"/>
        </w:rPr>
        <w:tab/>
      </w:r>
    </w:p>
    <w:p w:rsidR="00EE5B24" w:rsidRPr="00C362C1" w:rsidRDefault="00EE5B24" w:rsidP="00EE5B24">
      <w:pPr>
        <w:widowControl/>
        <w:snapToGrid w:val="0"/>
        <w:spacing w:line="360" w:lineRule="exact"/>
        <w:rPr>
          <w:rFonts w:ascii="微软雅黑" w:eastAsia="微软雅黑" w:hAnsi="微软雅黑" w:cs="微软雅黑"/>
          <w:kern w:val="0"/>
          <w:szCs w:val="21"/>
        </w:rPr>
      </w:pPr>
      <w:r>
        <w:rPr>
          <w:rFonts w:ascii="微软雅黑" w:eastAsia="微软雅黑" w:hAnsi="微软雅黑" w:cs="微软雅黑"/>
          <w:kern w:val="0"/>
          <w:szCs w:val="21"/>
        </w:rPr>
        <w:t>2.</w:t>
      </w:r>
      <w:r w:rsidRPr="00C362C1">
        <w:rPr>
          <w:rFonts w:ascii="微软雅黑" w:eastAsia="微软雅黑" w:hAnsi="微软雅黑" w:cs="微软雅黑"/>
          <w:kern w:val="0"/>
          <w:szCs w:val="21"/>
        </w:rPr>
        <w:t>1.3</w:t>
      </w:r>
      <w:r w:rsidRPr="00C362C1">
        <w:rPr>
          <w:rFonts w:ascii="微软雅黑" w:eastAsia="微软雅黑" w:hAnsi="微软雅黑" w:cs="微软雅黑"/>
          <w:kern w:val="0"/>
          <w:szCs w:val="21"/>
        </w:rPr>
        <w:tab/>
        <w:t>刨削刀头</w:t>
      </w:r>
      <w:r w:rsidRPr="00C362C1">
        <w:rPr>
          <w:rFonts w:ascii="微软雅黑" w:eastAsia="微软雅黑" w:hAnsi="微软雅黑" w:cs="微软雅黑"/>
          <w:kern w:val="0"/>
          <w:szCs w:val="21"/>
        </w:rPr>
        <w:tab/>
        <w:t>2支</w:t>
      </w:r>
      <w:r w:rsidRPr="00C362C1">
        <w:rPr>
          <w:rFonts w:ascii="微软雅黑" w:eastAsia="微软雅黑" w:hAnsi="微软雅黑" w:cs="微软雅黑"/>
          <w:kern w:val="0"/>
          <w:szCs w:val="21"/>
        </w:rPr>
        <w:tab/>
      </w:r>
    </w:p>
    <w:p w:rsidR="00EE5B24" w:rsidRPr="00C362C1" w:rsidRDefault="00EE5B24" w:rsidP="00EE5B24">
      <w:pPr>
        <w:widowControl/>
        <w:snapToGrid w:val="0"/>
        <w:spacing w:line="360" w:lineRule="exact"/>
        <w:rPr>
          <w:rFonts w:ascii="微软雅黑" w:eastAsia="微软雅黑" w:hAnsi="微软雅黑" w:cs="微软雅黑"/>
          <w:kern w:val="0"/>
          <w:szCs w:val="21"/>
        </w:rPr>
      </w:pPr>
      <w:r>
        <w:rPr>
          <w:rFonts w:ascii="微软雅黑" w:eastAsia="微软雅黑" w:hAnsi="微软雅黑" w:cs="微软雅黑"/>
          <w:kern w:val="0"/>
          <w:szCs w:val="21"/>
        </w:rPr>
        <w:t>2.</w:t>
      </w:r>
      <w:r w:rsidRPr="00C362C1">
        <w:rPr>
          <w:rFonts w:ascii="微软雅黑" w:eastAsia="微软雅黑" w:hAnsi="微软雅黑" w:cs="微软雅黑"/>
          <w:kern w:val="0"/>
          <w:szCs w:val="21"/>
        </w:rPr>
        <w:t>1.4</w:t>
      </w:r>
      <w:r w:rsidRPr="00C362C1">
        <w:rPr>
          <w:rFonts w:ascii="微软雅黑" w:eastAsia="微软雅黑" w:hAnsi="微软雅黑" w:cs="微软雅黑"/>
          <w:kern w:val="0"/>
          <w:szCs w:val="21"/>
        </w:rPr>
        <w:tab/>
        <w:t>脚踏开关</w:t>
      </w:r>
      <w:r w:rsidRPr="00C362C1">
        <w:rPr>
          <w:rFonts w:ascii="微软雅黑" w:eastAsia="微软雅黑" w:hAnsi="微软雅黑" w:cs="微软雅黑"/>
          <w:kern w:val="0"/>
          <w:szCs w:val="21"/>
        </w:rPr>
        <w:tab/>
        <w:t>1台</w:t>
      </w:r>
      <w:r w:rsidRPr="00C362C1">
        <w:rPr>
          <w:rFonts w:ascii="微软雅黑" w:eastAsia="微软雅黑" w:hAnsi="微软雅黑" w:cs="微软雅黑"/>
          <w:kern w:val="0"/>
          <w:szCs w:val="21"/>
        </w:rPr>
        <w:tab/>
      </w:r>
    </w:p>
    <w:p w:rsidR="00EE5B24" w:rsidRPr="00C362C1" w:rsidRDefault="00EE5B24" w:rsidP="00EE5B24">
      <w:pPr>
        <w:widowControl/>
        <w:snapToGrid w:val="0"/>
        <w:spacing w:line="360" w:lineRule="exact"/>
        <w:rPr>
          <w:rFonts w:ascii="微软雅黑" w:eastAsia="微软雅黑" w:hAnsi="微软雅黑" w:cs="微软雅黑"/>
          <w:kern w:val="0"/>
          <w:szCs w:val="21"/>
        </w:rPr>
      </w:pPr>
      <w:r>
        <w:rPr>
          <w:rFonts w:ascii="微软雅黑" w:eastAsia="微软雅黑" w:hAnsi="微软雅黑" w:cs="微软雅黑"/>
          <w:kern w:val="0"/>
          <w:szCs w:val="21"/>
        </w:rPr>
        <w:t>2.</w:t>
      </w:r>
      <w:r w:rsidRPr="00C362C1">
        <w:rPr>
          <w:rFonts w:ascii="微软雅黑" w:eastAsia="微软雅黑" w:hAnsi="微软雅黑" w:cs="微软雅黑"/>
          <w:kern w:val="0"/>
          <w:szCs w:val="21"/>
        </w:rPr>
        <w:t>1.5</w:t>
      </w:r>
      <w:r w:rsidRPr="00C362C1">
        <w:rPr>
          <w:rFonts w:ascii="微软雅黑" w:eastAsia="微软雅黑" w:hAnsi="微软雅黑" w:cs="微软雅黑"/>
          <w:kern w:val="0"/>
          <w:szCs w:val="21"/>
        </w:rPr>
        <w:tab/>
        <w:t>集液瓶</w:t>
      </w:r>
      <w:r w:rsidRPr="00C362C1">
        <w:rPr>
          <w:rFonts w:ascii="微软雅黑" w:eastAsia="微软雅黑" w:hAnsi="微软雅黑" w:cs="微软雅黑"/>
          <w:kern w:val="0"/>
          <w:szCs w:val="21"/>
        </w:rPr>
        <w:tab/>
        <w:t>2个</w:t>
      </w:r>
      <w:r w:rsidRPr="00C362C1">
        <w:rPr>
          <w:rFonts w:ascii="微软雅黑" w:eastAsia="微软雅黑" w:hAnsi="微软雅黑" w:cs="微软雅黑"/>
          <w:kern w:val="0"/>
          <w:szCs w:val="21"/>
        </w:rPr>
        <w:tab/>
      </w:r>
    </w:p>
    <w:p w:rsidR="00EE5B24" w:rsidRPr="00C362C1" w:rsidRDefault="00EE5B24" w:rsidP="00EE5B24">
      <w:pPr>
        <w:widowControl/>
        <w:snapToGrid w:val="0"/>
        <w:spacing w:line="360" w:lineRule="exact"/>
        <w:rPr>
          <w:rFonts w:ascii="微软雅黑" w:eastAsia="微软雅黑" w:hAnsi="微软雅黑" w:cs="微软雅黑"/>
          <w:kern w:val="0"/>
          <w:szCs w:val="21"/>
        </w:rPr>
      </w:pPr>
      <w:r>
        <w:rPr>
          <w:rFonts w:ascii="微软雅黑" w:eastAsia="微软雅黑" w:hAnsi="微软雅黑" w:cs="微软雅黑"/>
          <w:kern w:val="0"/>
          <w:szCs w:val="21"/>
        </w:rPr>
        <w:t>2.</w:t>
      </w:r>
      <w:r w:rsidRPr="00C362C1">
        <w:rPr>
          <w:rFonts w:ascii="微软雅黑" w:eastAsia="微软雅黑" w:hAnsi="微软雅黑" w:cs="微软雅黑"/>
          <w:kern w:val="0"/>
          <w:szCs w:val="21"/>
        </w:rPr>
        <w:t>1.6</w:t>
      </w:r>
      <w:r w:rsidRPr="00C362C1">
        <w:rPr>
          <w:rFonts w:ascii="微软雅黑" w:eastAsia="微软雅黑" w:hAnsi="微软雅黑" w:cs="微软雅黑"/>
          <w:kern w:val="0"/>
          <w:szCs w:val="21"/>
        </w:rPr>
        <w:tab/>
        <w:t>台车</w:t>
      </w:r>
      <w:r w:rsidRPr="00C362C1">
        <w:rPr>
          <w:rFonts w:ascii="微软雅黑" w:eastAsia="微软雅黑" w:hAnsi="微软雅黑" w:cs="微软雅黑"/>
          <w:kern w:val="0"/>
          <w:szCs w:val="21"/>
        </w:rPr>
        <w:tab/>
        <w:t>1台</w:t>
      </w:r>
      <w:r w:rsidRPr="00C362C1">
        <w:rPr>
          <w:rFonts w:ascii="微软雅黑" w:eastAsia="微软雅黑" w:hAnsi="微软雅黑" w:cs="微软雅黑"/>
          <w:kern w:val="0"/>
          <w:szCs w:val="21"/>
        </w:rPr>
        <w:tab/>
      </w:r>
    </w:p>
    <w:p w:rsidR="00EE5B24" w:rsidRPr="00C362C1" w:rsidRDefault="00EE5B24" w:rsidP="00EE5B24">
      <w:pPr>
        <w:widowControl/>
        <w:snapToGrid w:val="0"/>
        <w:spacing w:line="360" w:lineRule="exact"/>
        <w:rPr>
          <w:rFonts w:ascii="微软雅黑" w:eastAsia="微软雅黑" w:hAnsi="微软雅黑" w:cs="微软雅黑"/>
          <w:kern w:val="0"/>
          <w:szCs w:val="21"/>
        </w:rPr>
      </w:pPr>
      <w:r w:rsidRPr="00C362C1">
        <w:rPr>
          <w:rFonts w:ascii="微软雅黑" w:eastAsia="微软雅黑" w:hAnsi="微软雅黑" w:cs="微软雅黑"/>
          <w:kern w:val="0"/>
          <w:szCs w:val="21"/>
        </w:rPr>
        <w:t>2</w:t>
      </w:r>
      <w:r>
        <w:rPr>
          <w:rFonts w:ascii="微软雅黑" w:eastAsia="微软雅黑" w:hAnsi="微软雅黑" w:cs="微软雅黑"/>
          <w:kern w:val="0"/>
          <w:szCs w:val="21"/>
        </w:rPr>
        <w:t>.2</w:t>
      </w:r>
      <w:r w:rsidRPr="00C362C1">
        <w:rPr>
          <w:rFonts w:ascii="微软雅黑" w:eastAsia="微软雅黑" w:hAnsi="微软雅黑" w:cs="微软雅黑"/>
          <w:kern w:val="0"/>
          <w:szCs w:val="21"/>
        </w:rPr>
        <w:tab/>
        <w:t>膀胱内窥镜</w:t>
      </w:r>
      <w:r w:rsidRPr="00C362C1">
        <w:rPr>
          <w:rFonts w:ascii="微软雅黑" w:eastAsia="微软雅黑" w:hAnsi="微软雅黑" w:cs="微软雅黑"/>
          <w:kern w:val="0"/>
          <w:szCs w:val="21"/>
        </w:rPr>
        <w:tab/>
        <w:t>1支</w:t>
      </w:r>
      <w:r w:rsidRPr="00C362C1">
        <w:rPr>
          <w:rFonts w:ascii="微软雅黑" w:eastAsia="微软雅黑" w:hAnsi="微软雅黑" w:cs="微软雅黑"/>
          <w:kern w:val="0"/>
          <w:szCs w:val="21"/>
        </w:rPr>
        <w:tab/>
      </w:r>
    </w:p>
    <w:p w:rsidR="00EE5B24" w:rsidRDefault="00EE5B24" w:rsidP="00EE5B24">
      <w:pPr>
        <w:widowControl/>
        <w:snapToGrid w:val="0"/>
        <w:spacing w:line="360" w:lineRule="exact"/>
        <w:rPr>
          <w:rFonts w:ascii="微软雅黑" w:eastAsia="微软雅黑" w:hAnsi="微软雅黑" w:cs="微软雅黑"/>
          <w:kern w:val="0"/>
          <w:szCs w:val="21"/>
          <w:highlight w:val="yellow"/>
        </w:rPr>
      </w:pPr>
      <w:r>
        <w:rPr>
          <w:rFonts w:ascii="微软雅黑" w:eastAsia="微软雅黑" w:hAnsi="微软雅黑" w:cs="微软雅黑" w:hint="eastAsia"/>
          <w:b/>
          <w:bCs/>
          <w:szCs w:val="21"/>
        </w:rPr>
        <w:t>3. 质保期：主机及操作电机质保≥3年。</w:t>
      </w:r>
    </w:p>
    <w:p w:rsidR="00EE5B24" w:rsidRDefault="00EE5B24" w:rsidP="00EE5B24">
      <w:pPr>
        <w:adjustRightInd w:val="0"/>
        <w:snapToGrid w:val="0"/>
        <w:spacing w:line="360" w:lineRule="exact"/>
        <w:ind w:left="420" w:hangingChars="200" w:hanging="420"/>
        <w:rPr>
          <w:rFonts w:asciiTheme="minorEastAsia" w:hAnsiTheme="minorEastAsia"/>
          <w:b/>
          <w:bCs/>
          <w:szCs w:val="21"/>
        </w:rPr>
      </w:pPr>
    </w:p>
    <w:p w:rsidR="00EE5B24" w:rsidRDefault="00EE5B24" w:rsidP="00EE5B24">
      <w:pPr>
        <w:adjustRightInd w:val="0"/>
        <w:snapToGrid w:val="0"/>
        <w:spacing w:line="360" w:lineRule="exact"/>
        <w:ind w:leftChars="-117" w:left="68" w:hangingChars="109" w:hanging="314"/>
        <w:jc w:val="center"/>
        <w:rPr>
          <w:rFonts w:ascii="微软雅黑" w:eastAsia="微软雅黑" w:hAnsi="微软雅黑" w:cs="微软雅黑"/>
          <w:b/>
          <w:spacing w:val="-6"/>
          <w:sz w:val="30"/>
          <w:szCs w:val="30"/>
        </w:rPr>
      </w:pPr>
      <w:r>
        <w:rPr>
          <w:rFonts w:ascii="微软雅黑" w:eastAsia="微软雅黑" w:hAnsi="微软雅黑" w:cs="微软雅黑" w:hint="eastAsia"/>
          <w:b/>
          <w:spacing w:val="-6"/>
          <w:sz w:val="30"/>
          <w:szCs w:val="30"/>
        </w:rPr>
        <w:lastRenderedPageBreak/>
        <w:t>包</w:t>
      </w:r>
      <w:r>
        <w:rPr>
          <w:rFonts w:ascii="微软雅黑" w:eastAsia="微软雅黑" w:hAnsi="微软雅黑" w:cs="微软雅黑"/>
          <w:b/>
          <w:spacing w:val="-6"/>
          <w:sz w:val="30"/>
          <w:szCs w:val="30"/>
        </w:rPr>
        <w:t>六：</w:t>
      </w:r>
      <w:r>
        <w:rPr>
          <w:rFonts w:ascii="微软雅黑" w:eastAsia="微软雅黑" w:hAnsi="微软雅黑" w:cs="微软雅黑" w:hint="eastAsia"/>
          <w:b/>
          <w:spacing w:val="-6"/>
          <w:sz w:val="30"/>
          <w:szCs w:val="30"/>
        </w:rPr>
        <w:t>电切内窥镜</w:t>
      </w:r>
    </w:p>
    <w:p w:rsidR="00EE5B24"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hint="eastAsia"/>
          <w:b/>
          <w:bCs/>
        </w:rPr>
        <w:t>1. 技术参数</w:t>
      </w:r>
    </w:p>
    <w:p w:rsidR="00EE5B24"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hint="eastAsia"/>
          <w:szCs w:val="21"/>
        </w:rPr>
        <w:t>1.1 产品适用范围:用于匹配科室现有等离子主机对前列腺或者膀胱肿瘤的切除，特别适合尿道狭窄患者。电切镜需要匹配直径为5.5+0.5mm的电极使用。</w:t>
      </w:r>
    </w:p>
    <w:p w:rsidR="00EE5B24"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hint="eastAsia"/>
          <w:szCs w:val="21"/>
        </w:rPr>
        <w:t>1.2 内窥镜：30° 直径≤2.9mm、长≥300mm高清内窥镜,目镜与镜端采用高品质蓝宝石镜面，无腐蚀性，可高温高压消毒：18分钟，134℃。</w:t>
      </w:r>
    </w:p>
    <w:p w:rsidR="00EE5B24"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hint="eastAsia"/>
          <w:szCs w:val="21"/>
        </w:rPr>
        <w:t>1.3 外鞘：周长≤22Fr、长≥300mm设置进、出水通道和控制开关，可360°旋转。</w:t>
      </w:r>
    </w:p>
    <w:p w:rsidR="00EE5B24"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hint="eastAsia"/>
          <w:szCs w:val="21"/>
        </w:rPr>
        <w:t>1.4 内鞘：周长≤19Fr，可360°旋转，连续对流式。</w:t>
      </w:r>
    </w:p>
    <w:p w:rsidR="00EE5B24"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hint="eastAsia"/>
          <w:szCs w:val="21"/>
        </w:rPr>
        <w:t>1.5 闭孔器：周长≤19Fr，与內鞘配套使用。</w:t>
      </w:r>
    </w:p>
    <w:p w:rsidR="00EE5B24"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hint="eastAsia"/>
          <w:szCs w:val="21"/>
        </w:rPr>
        <w:t>1.6 工作手件：被动式工作手件，前操控手柄可同时四手指抓握，从中指至小指由上至下逐渐向后倾斜，与后母子始终形成圆弧型的自然抓握状态，可提高操控性，减少操作疲劳。</w:t>
      </w:r>
    </w:p>
    <w:p w:rsidR="00EE5B24" w:rsidRDefault="00EE5B24" w:rsidP="00EE5B24">
      <w:pPr>
        <w:snapToGrid w:val="0"/>
        <w:spacing w:line="360" w:lineRule="exact"/>
        <w:rPr>
          <w:rFonts w:ascii="微软雅黑" w:eastAsia="微软雅黑" w:hAnsi="微软雅黑" w:cs="微软雅黑"/>
          <w:b/>
          <w:bCs/>
          <w:szCs w:val="21"/>
        </w:rPr>
      </w:pPr>
      <w:r>
        <w:rPr>
          <w:rFonts w:ascii="微软雅黑" w:eastAsia="微软雅黑" w:hAnsi="微软雅黑" w:cs="微软雅黑" w:hint="eastAsia"/>
          <w:b/>
          <w:bCs/>
          <w:szCs w:val="21"/>
        </w:rPr>
        <w:t>2. 主要配置要求</w:t>
      </w:r>
    </w:p>
    <w:p w:rsidR="00EE5B24" w:rsidRPr="00754425"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hint="eastAsia"/>
          <w:szCs w:val="21"/>
        </w:rPr>
        <w:t>2.1</w:t>
      </w:r>
      <w:r>
        <w:rPr>
          <w:rFonts w:ascii="微软雅黑" w:eastAsia="微软雅黑" w:hAnsi="微软雅黑" w:cs="微软雅黑"/>
          <w:szCs w:val="21"/>
        </w:rPr>
        <w:t xml:space="preserve"> </w:t>
      </w:r>
      <w:r>
        <w:rPr>
          <w:rFonts w:ascii="微软雅黑" w:eastAsia="微软雅黑" w:hAnsi="微软雅黑" w:cs="微软雅黑" w:hint="eastAsia"/>
          <w:szCs w:val="21"/>
        </w:rPr>
        <w:t xml:space="preserve"> </w:t>
      </w:r>
      <w:r w:rsidRPr="00754425">
        <w:rPr>
          <w:rFonts w:ascii="微软雅黑" w:eastAsia="微软雅黑" w:hAnsi="微软雅黑" w:cs="微软雅黑" w:hint="eastAsia"/>
          <w:szCs w:val="21"/>
        </w:rPr>
        <w:t>被动式工作手把</w:t>
      </w:r>
      <w:r w:rsidRPr="00754425">
        <w:rPr>
          <w:rFonts w:ascii="微软雅黑" w:eastAsia="微软雅黑" w:hAnsi="微软雅黑" w:cs="微软雅黑"/>
          <w:szCs w:val="21"/>
        </w:rPr>
        <w:tab/>
        <w:t>1个</w:t>
      </w:r>
    </w:p>
    <w:p w:rsidR="00EE5B24" w:rsidRPr="00754425"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szCs w:val="21"/>
        </w:rPr>
        <w:t xml:space="preserve">2.2  </w:t>
      </w:r>
      <w:r w:rsidRPr="00754425">
        <w:rPr>
          <w:rFonts w:ascii="微软雅黑" w:eastAsia="微软雅黑" w:hAnsi="微软雅黑" w:cs="微软雅黑"/>
          <w:szCs w:val="21"/>
        </w:rPr>
        <w:t>30°内窥镜</w:t>
      </w:r>
      <w:r w:rsidRPr="00754425">
        <w:rPr>
          <w:rFonts w:ascii="微软雅黑" w:eastAsia="微软雅黑" w:hAnsi="微软雅黑" w:cs="微软雅黑"/>
          <w:szCs w:val="21"/>
        </w:rPr>
        <w:tab/>
        <w:t>1支</w:t>
      </w:r>
    </w:p>
    <w:p w:rsidR="00EE5B24" w:rsidRPr="00754425"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szCs w:val="21"/>
        </w:rPr>
        <w:t xml:space="preserve">2.3  </w:t>
      </w:r>
      <w:r w:rsidRPr="00754425">
        <w:rPr>
          <w:rFonts w:ascii="微软雅黑" w:eastAsia="微软雅黑" w:hAnsi="微软雅黑" w:cs="微软雅黑"/>
          <w:szCs w:val="21"/>
        </w:rPr>
        <w:t>22Fr可旋转外鞘</w:t>
      </w:r>
      <w:r w:rsidRPr="00754425">
        <w:rPr>
          <w:rFonts w:ascii="微软雅黑" w:eastAsia="微软雅黑" w:hAnsi="微软雅黑" w:cs="微软雅黑"/>
          <w:szCs w:val="21"/>
        </w:rPr>
        <w:tab/>
        <w:t>1支</w:t>
      </w:r>
    </w:p>
    <w:p w:rsidR="00EE5B24" w:rsidRPr="00754425"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szCs w:val="21"/>
        </w:rPr>
        <w:t xml:space="preserve">2.4  </w:t>
      </w:r>
      <w:r w:rsidRPr="00754425">
        <w:rPr>
          <w:rFonts w:ascii="微软雅黑" w:eastAsia="微软雅黑" w:hAnsi="微软雅黑" w:cs="微软雅黑"/>
          <w:szCs w:val="21"/>
        </w:rPr>
        <w:t>19Fr内鞘</w:t>
      </w:r>
      <w:r w:rsidRPr="00754425">
        <w:rPr>
          <w:rFonts w:ascii="微软雅黑" w:eastAsia="微软雅黑" w:hAnsi="微软雅黑" w:cs="微软雅黑"/>
          <w:szCs w:val="21"/>
        </w:rPr>
        <w:tab/>
        <w:t>1支</w:t>
      </w:r>
    </w:p>
    <w:p w:rsidR="00EE5B24" w:rsidRPr="00754425"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szCs w:val="21"/>
        </w:rPr>
        <w:t xml:space="preserve">2.5  </w:t>
      </w:r>
      <w:r w:rsidRPr="00754425">
        <w:rPr>
          <w:rFonts w:ascii="微软雅黑" w:eastAsia="微软雅黑" w:hAnsi="微软雅黑" w:cs="微软雅黑" w:hint="eastAsia"/>
          <w:szCs w:val="21"/>
        </w:rPr>
        <w:t>内鞘进水转接口</w:t>
      </w:r>
      <w:r w:rsidRPr="00754425">
        <w:rPr>
          <w:rFonts w:ascii="微软雅黑" w:eastAsia="微软雅黑" w:hAnsi="微软雅黑" w:cs="微软雅黑"/>
          <w:szCs w:val="21"/>
        </w:rPr>
        <w:tab/>
        <w:t>1支</w:t>
      </w:r>
    </w:p>
    <w:p w:rsidR="00EE5B24" w:rsidRPr="00754425"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hint="eastAsia"/>
          <w:szCs w:val="21"/>
        </w:rPr>
        <w:t xml:space="preserve">2.6  </w:t>
      </w:r>
      <w:r w:rsidRPr="00754425">
        <w:rPr>
          <w:rFonts w:ascii="微软雅黑" w:eastAsia="微软雅黑" w:hAnsi="微软雅黑" w:cs="微软雅黑" w:hint="eastAsia"/>
          <w:szCs w:val="21"/>
        </w:rPr>
        <w:t>闭孔鞘芯</w:t>
      </w:r>
      <w:r w:rsidRPr="00754425">
        <w:rPr>
          <w:rFonts w:ascii="微软雅黑" w:eastAsia="微软雅黑" w:hAnsi="微软雅黑" w:cs="微软雅黑"/>
          <w:szCs w:val="21"/>
        </w:rPr>
        <w:tab/>
        <w:t>1支</w:t>
      </w:r>
    </w:p>
    <w:p w:rsidR="00EE5B24" w:rsidRPr="00754425"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szCs w:val="21"/>
        </w:rPr>
        <w:t xml:space="preserve">2.7  </w:t>
      </w:r>
      <w:r w:rsidRPr="00754425">
        <w:rPr>
          <w:rFonts w:ascii="微软雅黑" w:eastAsia="微软雅黑" w:hAnsi="微软雅黑" w:cs="微软雅黑" w:hint="eastAsia"/>
          <w:szCs w:val="21"/>
        </w:rPr>
        <w:t>艾力克排空器接口</w:t>
      </w:r>
      <w:r w:rsidRPr="00754425">
        <w:rPr>
          <w:rFonts w:ascii="微软雅黑" w:eastAsia="微软雅黑" w:hAnsi="微软雅黑" w:cs="微软雅黑"/>
          <w:szCs w:val="21"/>
        </w:rPr>
        <w:tab/>
        <w:t>1个</w:t>
      </w:r>
    </w:p>
    <w:p w:rsidR="00EE5B24" w:rsidRPr="00754425"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hint="eastAsia"/>
          <w:szCs w:val="21"/>
        </w:rPr>
        <w:t xml:space="preserve">2.8  </w:t>
      </w:r>
      <w:r w:rsidRPr="00754425">
        <w:rPr>
          <w:rFonts w:ascii="微软雅黑" w:eastAsia="微软雅黑" w:hAnsi="微软雅黑" w:cs="微软雅黑" w:hint="eastAsia"/>
          <w:szCs w:val="21"/>
        </w:rPr>
        <w:t>艾力克式排空器</w:t>
      </w:r>
      <w:r w:rsidRPr="00754425">
        <w:rPr>
          <w:rFonts w:ascii="微软雅黑" w:eastAsia="微软雅黑" w:hAnsi="微软雅黑" w:cs="微软雅黑"/>
          <w:szCs w:val="21"/>
        </w:rPr>
        <w:tab/>
        <w:t>1个</w:t>
      </w:r>
    </w:p>
    <w:p w:rsidR="00EE5B24" w:rsidRDefault="00EE5B24" w:rsidP="00EE5B24">
      <w:pPr>
        <w:snapToGrid w:val="0"/>
        <w:spacing w:line="360" w:lineRule="exact"/>
        <w:rPr>
          <w:rFonts w:ascii="微软雅黑" w:eastAsia="微软雅黑" w:hAnsi="微软雅黑" w:cs="微软雅黑"/>
          <w:b/>
          <w:bCs/>
          <w:szCs w:val="21"/>
        </w:rPr>
      </w:pPr>
      <w:r>
        <w:rPr>
          <w:rFonts w:ascii="微软雅黑" w:eastAsia="微软雅黑" w:hAnsi="微软雅黑" w:cs="微软雅黑" w:hint="eastAsia"/>
          <w:b/>
          <w:bCs/>
          <w:szCs w:val="21"/>
        </w:rPr>
        <w:t>3. 质保期：≥5年。</w:t>
      </w:r>
    </w:p>
    <w:p w:rsidR="00EE5B24" w:rsidRDefault="00EE5B24" w:rsidP="00EE5B24">
      <w:pPr>
        <w:adjustRightInd w:val="0"/>
        <w:snapToGrid w:val="0"/>
        <w:spacing w:line="360" w:lineRule="exact"/>
        <w:ind w:left="420" w:hangingChars="200" w:hanging="420"/>
        <w:rPr>
          <w:rFonts w:asciiTheme="minorEastAsia" w:hAnsiTheme="minorEastAsia"/>
          <w:b/>
          <w:bCs/>
          <w:szCs w:val="21"/>
        </w:rPr>
      </w:pPr>
    </w:p>
    <w:p w:rsidR="00EE5B24" w:rsidRDefault="00EE5B24" w:rsidP="00EE5B24">
      <w:pPr>
        <w:adjustRightInd w:val="0"/>
        <w:snapToGrid w:val="0"/>
        <w:spacing w:line="360" w:lineRule="exact"/>
        <w:ind w:leftChars="-117" w:left="68" w:hangingChars="109" w:hanging="314"/>
        <w:jc w:val="center"/>
        <w:rPr>
          <w:rFonts w:ascii="微软雅黑" w:eastAsia="微软雅黑" w:hAnsi="微软雅黑" w:cs="微软雅黑"/>
          <w:b/>
          <w:spacing w:val="-6"/>
          <w:sz w:val="30"/>
          <w:szCs w:val="30"/>
        </w:rPr>
      </w:pPr>
      <w:r>
        <w:rPr>
          <w:rFonts w:ascii="微软雅黑" w:eastAsia="微软雅黑" w:hAnsi="微软雅黑" w:cs="微软雅黑" w:hint="eastAsia"/>
          <w:b/>
          <w:spacing w:val="-6"/>
          <w:sz w:val="30"/>
          <w:szCs w:val="30"/>
        </w:rPr>
        <w:t>包</w:t>
      </w:r>
      <w:r>
        <w:rPr>
          <w:rFonts w:ascii="微软雅黑" w:eastAsia="微软雅黑" w:hAnsi="微软雅黑" w:cs="微软雅黑"/>
          <w:b/>
          <w:spacing w:val="-6"/>
          <w:sz w:val="30"/>
          <w:szCs w:val="30"/>
        </w:rPr>
        <w:t>七：</w:t>
      </w:r>
      <w:r>
        <w:rPr>
          <w:rFonts w:ascii="微软雅黑" w:eastAsia="微软雅黑" w:hAnsi="微软雅黑" w:cs="微软雅黑" w:hint="eastAsia"/>
          <w:b/>
          <w:spacing w:val="-6"/>
          <w:sz w:val="30"/>
          <w:szCs w:val="30"/>
        </w:rPr>
        <w:t>中低频治疗仪</w:t>
      </w:r>
    </w:p>
    <w:p w:rsidR="00EE5B24" w:rsidRDefault="00EE5B24" w:rsidP="00EE5B24">
      <w:pPr>
        <w:snapToGrid w:val="0"/>
        <w:spacing w:line="360" w:lineRule="exact"/>
        <w:jc w:val="center"/>
        <w:rPr>
          <w:rFonts w:ascii="微软雅黑" w:eastAsia="微软雅黑" w:hAnsi="微软雅黑" w:cs="微软雅黑"/>
          <w:b/>
          <w:bCs/>
          <w:kern w:val="0"/>
          <w:szCs w:val="21"/>
        </w:rPr>
      </w:pPr>
    </w:p>
    <w:p w:rsidR="00EE5B24" w:rsidRDefault="00EE5B24" w:rsidP="00EE5B24">
      <w:pPr>
        <w:snapToGrid w:val="0"/>
        <w:spacing w:line="360" w:lineRule="exact"/>
        <w:rPr>
          <w:rFonts w:ascii="微软雅黑" w:eastAsia="微软雅黑" w:hAnsi="微软雅黑" w:cs="微软雅黑"/>
          <w:b/>
          <w:bCs/>
        </w:rPr>
      </w:pPr>
      <w:r>
        <w:rPr>
          <w:rFonts w:ascii="微软雅黑" w:eastAsia="微软雅黑" w:hAnsi="微软雅黑" w:cs="微软雅黑" w:hint="eastAsia"/>
          <w:b/>
          <w:bCs/>
        </w:rPr>
        <w:t>1. 技术参数</w:t>
      </w:r>
    </w:p>
    <w:p w:rsidR="00EE5B24" w:rsidRDefault="00EE5B24" w:rsidP="00EE5B24">
      <w:pPr>
        <w:snapToGrid w:val="0"/>
        <w:spacing w:line="3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1.1 用途:通过在患者颈部输出低频电流，对与吞咽言语功能相关的神经进行刺激，从而加强吞咽肌群，构音肌群的运动，实现言语功能和吞咽反射弧的恢复与重建；用于治疗吞咽言语困难。</w:t>
      </w:r>
    </w:p>
    <w:p w:rsidR="00EE5B24" w:rsidRDefault="00EE5B24" w:rsidP="00EE5B24">
      <w:pPr>
        <w:snapToGrid w:val="0"/>
        <w:spacing w:line="3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1.2 电流输出安全稳定。</w:t>
      </w:r>
    </w:p>
    <w:p w:rsidR="00EE5B24" w:rsidRDefault="00EE5B24" w:rsidP="00EE5B24">
      <w:pPr>
        <w:snapToGrid w:val="0"/>
        <w:spacing w:line="360" w:lineRule="exact"/>
        <w:rPr>
          <w:rFonts w:ascii="微软雅黑" w:eastAsia="微软雅黑" w:hAnsi="微软雅黑" w:cs="微软雅黑"/>
          <w:kern w:val="0"/>
          <w:szCs w:val="21"/>
        </w:rPr>
      </w:pPr>
      <w:r>
        <w:rPr>
          <w:rFonts w:ascii="微软雅黑" w:eastAsia="微软雅黑" w:hAnsi="微软雅黑" w:cs="微软雅黑" w:hint="eastAsia"/>
          <w:szCs w:val="21"/>
        </w:rPr>
        <w:t xml:space="preserve">1.3 </w:t>
      </w:r>
      <w:r>
        <w:rPr>
          <w:rFonts w:ascii="微软雅黑" w:eastAsia="微软雅黑" w:hAnsi="微软雅黑" w:cs="微软雅黑" w:hint="eastAsia"/>
          <w:kern w:val="0"/>
          <w:szCs w:val="21"/>
        </w:rPr>
        <w:t>输出通道：双通道输出。</w:t>
      </w:r>
    </w:p>
    <w:p w:rsidR="00EE5B24" w:rsidRDefault="00EE5B24" w:rsidP="00EE5B24">
      <w:pPr>
        <w:snapToGrid w:val="0"/>
        <w:spacing w:line="3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1.4 便携式设计：可手持使用。</w:t>
      </w:r>
    </w:p>
    <w:p w:rsidR="00EE5B24" w:rsidRDefault="00EE5B24" w:rsidP="00EE5B24">
      <w:pPr>
        <w:snapToGrid w:val="0"/>
        <w:spacing w:line="360" w:lineRule="exact"/>
        <w:rPr>
          <w:rFonts w:ascii="微软雅黑" w:eastAsia="微软雅黑" w:hAnsi="微软雅黑" w:cs="微软雅黑"/>
          <w:kern w:val="0"/>
          <w:szCs w:val="21"/>
        </w:rPr>
      </w:pPr>
      <w:r w:rsidRPr="00D10FB9">
        <w:rPr>
          <w:rFonts w:ascii="微软雅黑" w:eastAsia="微软雅黑" w:hAnsi="微软雅黑" w:cs="微软雅黑" w:hint="eastAsia"/>
          <w:kern w:val="0"/>
          <w:szCs w:val="21"/>
        </w:rPr>
        <w:t>1.5 供电:充电电池。锂电池</w:t>
      </w:r>
    </w:p>
    <w:p w:rsidR="00EE5B24" w:rsidRDefault="00EE5B24" w:rsidP="00EE5B24">
      <w:pPr>
        <w:snapToGrid w:val="0"/>
        <w:spacing w:line="360" w:lineRule="exact"/>
        <w:rPr>
          <w:rFonts w:ascii="微软雅黑" w:eastAsia="微软雅黑" w:hAnsi="微软雅黑" w:cs="微软雅黑"/>
          <w:kern w:val="0"/>
          <w:szCs w:val="21"/>
        </w:rPr>
      </w:pPr>
      <w:r>
        <w:rPr>
          <w:rFonts w:ascii="微软雅黑" w:eastAsia="微软雅黑" w:hAnsi="微软雅黑" w:cs="微软雅黑" w:hint="eastAsia"/>
          <w:szCs w:val="21"/>
        </w:rPr>
        <w:t xml:space="preserve">1.6 </w:t>
      </w:r>
      <w:r>
        <w:rPr>
          <w:rFonts w:ascii="微软雅黑" w:eastAsia="微软雅黑" w:hAnsi="微软雅黑" w:cs="微软雅黑" w:hint="eastAsia"/>
          <w:kern w:val="0"/>
          <w:szCs w:val="21"/>
        </w:rPr>
        <w:t>可同时进行言语吞咽功能的主动治疗、训练。</w:t>
      </w:r>
    </w:p>
    <w:p w:rsidR="00EE5B24" w:rsidRDefault="00EE5B24" w:rsidP="00EE5B24">
      <w:pPr>
        <w:snapToGrid w:val="0"/>
        <w:spacing w:line="3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1.7 脉冲式输出：可调整脉冲宽度，间歇等参数，实现个体化治疗。</w:t>
      </w:r>
    </w:p>
    <w:p w:rsidR="00EE5B24" w:rsidRDefault="00EE5B24" w:rsidP="00EE5B24">
      <w:pPr>
        <w:snapToGrid w:val="0"/>
        <w:spacing w:line="3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1.8 持续输出：内置电流释放按键，颈部肌群会得到一个电流脉冲刺激，患者可实现自主治疗。</w:t>
      </w:r>
    </w:p>
    <w:p w:rsidR="00EE5B24" w:rsidRDefault="00EE5B24" w:rsidP="00EE5B24">
      <w:pPr>
        <w:snapToGrid w:val="0"/>
        <w:spacing w:line="3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1.9治疗程序≥4种。</w:t>
      </w:r>
    </w:p>
    <w:p w:rsidR="00EE5B24" w:rsidRDefault="00EE5B24" w:rsidP="00EE5B24">
      <w:pPr>
        <w:snapToGrid w:val="0"/>
        <w:spacing w:line="3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1.10 治疗时间：0-20分钟。</w:t>
      </w:r>
    </w:p>
    <w:p w:rsidR="00EE5B24" w:rsidRDefault="00EE5B24" w:rsidP="00EE5B24">
      <w:pPr>
        <w:snapToGrid w:val="0"/>
        <w:spacing w:line="3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1.11 脉冲输出时间：0-500ms。</w:t>
      </w:r>
    </w:p>
    <w:p w:rsidR="00EE5B24" w:rsidRDefault="00EE5B24" w:rsidP="00EE5B24">
      <w:pPr>
        <w:snapToGrid w:val="0"/>
        <w:spacing w:line="3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1.12 电流强度：0-40mA。</w:t>
      </w:r>
    </w:p>
    <w:p w:rsidR="00EE5B24" w:rsidRDefault="00EE5B24" w:rsidP="00EE5B24">
      <w:pPr>
        <w:snapToGrid w:val="0"/>
        <w:spacing w:line="3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1.13 电流输出控制：步进0.5mA。</w:t>
      </w:r>
    </w:p>
    <w:p w:rsidR="00EE5B24" w:rsidRDefault="00EE5B24" w:rsidP="00EE5B24">
      <w:pPr>
        <w:snapToGrid w:val="0"/>
        <w:spacing w:line="360" w:lineRule="exact"/>
        <w:rPr>
          <w:rFonts w:ascii="微软雅黑" w:eastAsia="微软雅黑" w:hAnsi="微软雅黑" w:cs="微软雅黑"/>
          <w:kern w:val="0"/>
          <w:szCs w:val="21"/>
        </w:rPr>
      </w:pPr>
      <w:r>
        <w:rPr>
          <w:rFonts w:ascii="微软雅黑" w:eastAsia="微软雅黑" w:hAnsi="微软雅黑" w:cs="微软雅黑" w:hint="eastAsia"/>
          <w:b/>
          <w:bCs/>
          <w:szCs w:val="21"/>
        </w:rPr>
        <w:t>2.主要配置要求</w:t>
      </w:r>
    </w:p>
    <w:p w:rsidR="00EE5B24" w:rsidRDefault="00EE5B24" w:rsidP="00EE5B24">
      <w:pPr>
        <w:snapToGrid w:val="0"/>
        <w:spacing w:line="360" w:lineRule="exact"/>
        <w:rPr>
          <w:rFonts w:ascii="微软雅黑" w:eastAsia="微软雅黑" w:hAnsi="微软雅黑" w:cs="微软雅黑"/>
          <w:kern w:val="0"/>
          <w:szCs w:val="21"/>
        </w:rPr>
      </w:pPr>
      <w:r>
        <w:rPr>
          <w:rFonts w:ascii="微软雅黑" w:eastAsia="微软雅黑" w:hAnsi="微软雅黑" w:cs="微软雅黑" w:hint="eastAsia"/>
          <w:kern w:val="0"/>
          <w:szCs w:val="21"/>
        </w:rPr>
        <w:lastRenderedPageBreak/>
        <w:t>2.1主机1台</w:t>
      </w:r>
    </w:p>
    <w:p w:rsidR="00EE5B24" w:rsidRDefault="00EE5B24" w:rsidP="00EE5B24">
      <w:pPr>
        <w:snapToGrid w:val="0"/>
        <w:spacing w:line="3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2.2电极片 2个</w:t>
      </w:r>
    </w:p>
    <w:p w:rsidR="00EE5B24" w:rsidRDefault="00EE5B24" w:rsidP="00EE5B24">
      <w:pPr>
        <w:snapToGrid w:val="0"/>
        <w:spacing w:line="3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2.3海绵垫2个</w:t>
      </w:r>
    </w:p>
    <w:p w:rsidR="00EE5B24" w:rsidRDefault="00EE5B24" w:rsidP="00EE5B24">
      <w:pPr>
        <w:snapToGrid w:val="0"/>
        <w:spacing w:line="360" w:lineRule="exact"/>
        <w:rPr>
          <w:rFonts w:ascii="微软雅黑" w:eastAsia="微软雅黑" w:hAnsi="微软雅黑" w:cs="微软雅黑"/>
          <w:kern w:val="0"/>
          <w:szCs w:val="21"/>
        </w:rPr>
      </w:pPr>
      <w:r>
        <w:rPr>
          <w:rFonts w:ascii="微软雅黑" w:eastAsia="微软雅黑" w:hAnsi="微软雅黑" w:cs="微软雅黑"/>
          <w:kern w:val="0"/>
          <w:szCs w:val="21"/>
        </w:rPr>
        <w:t>2.4</w:t>
      </w:r>
      <w:r>
        <w:rPr>
          <w:rFonts w:ascii="微软雅黑" w:eastAsia="微软雅黑" w:hAnsi="微软雅黑" w:cs="微软雅黑" w:hint="eastAsia"/>
          <w:kern w:val="0"/>
          <w:szCs w:val="21"/>
        </w:rPr>
        <w:t>电极插针2个</w:t>
      </w:r>
    </w:p>
    <w:p w:rsidR="00EE5B24" w:rsidRDefault="00EE5B24" w:rsidP="00EE5B24">
      <w:pPr>
        <w:snapToGrid w:val="0"/>
        <w:spacing w:line="3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2.5充电器1个</w:t>
      </w:r>
    </w:p>
    <w:p w:rsidR="00EE5B24" w:rsidRDefault="00EE5B24" w:rsidP="00EE5B24">
      <w:pPr>
        <w:snapToGrid w:val="0"/>
        <w:spacing w:line="3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2.6运输包 1个</w:t>
      </w:r>
    </w:p>
    <w:p w:rsidR="00EE5B24" w:rsidRDefault="00EE5B24" w:rsidP="00EE5B24">
      <w:pPr>
        <w:snapToGrid w:val="0"/>
        <w:spacing w:line="360" w:lineRule="exact"/>
        <w:rPr>
          <w:rFonts w:ascii="微软雅黑" w:eastAsia="微软雅黑" w:hAnsi="微软雅黑" w:cs="微软雅黑"/>
          <w:kern w:val="0"/>
          <w:szCs w:val="21"/>
        </w:rPr>
      </w:pPr>
      <w:r>
        <w:rPr>
          <w:rFonts w:ascii="微软雅黑" w:eastAsia="微软雅黑" w:hAnsi="微软雅黑" w:cs="微软雅黑" w:hint="eastAsia"/>
          <w:b/>
          <w:bCs/>
          <w:szCs w:val="21"/>
        </w:rPr>
        <w:t>3. 质保期：≥3年</w:t>
      </w:r>
    </w:p>
    <w:p w:rsidR="00EE5B24" w:rsidRDefault="00EE5B24" w:rsidP="00EE5B24">
      <w:pPr>
        <w:adjustRightInd w:val="0"/>
        <w:snapToGrid w:val="0"/>
        <w:spacing w:line="360" w:lineRule="exact"/>
        <w:ind w:left="420" w:hangingChars="200" w:hanging="420"/>
        <w:rPr>
          <w:rFonts w:asciiTheme="minorEastAsia" w:hAnsiTheme="minorEastAsia"/>
          <w:b/>
          <w:bCs/>
          <w:szCs w:val="21"/>
        </w:rPr>
      </w:pPr>
    </w:p>
    <w:p w:rsidR="00EE5B24" w:rsidRPr="00B62DD9" w:rsidRDefault="00EE5B24" w:rsidP="00EE5B24">
      <w:pPr>
        <w:adjustRightInd w:val="0"/>
        <w:snapToGrid w:val="0"/>
        <w:spacing w:line="360" w:lineRule="exact"/>
        <w:ind w:leftChars="-117" w:left="68" w:hangingChars="109" w:hanging="314"/>
        <w:jc w:val="center"/>
        <w:rPr>
          <w:rFonts w:ascii="微软雅黑" w:eastAsia="微软雅黑" w:hAnsi="微软雅黑" w:cs="微软雅黑"/>
          <w:b/>
          <w:spacing w:val="-6"/>
          <w:sz w:val="30"/>
          <w:szCs w:val="30"/>
        </w:rPr>
      </w:pPr>
      <w:r w:rsidRPr="00B62DD9">
        <w:rPr>
          <w:rFonts w:ascii="微软雅黑" w:eastAsia="微软雅黑" w:hAnsi="微软雅黑" w:cs="微软雅黑" w:hint="eastAsia"/>
          <w:b/>
          <w:spacing w:val="-6"/>
          <w:sz w:val="30"/>
          <w:szCs w:val="30"/>
        </w:rPr>
        <w:t>包八：</w:t>
      </w:r>
      <w:r w:rsidR="00561E23">
        <w:rPr>
          <w:rFonts w:ascii="微软雅黑" w:eastAsia="微软雅黑" w:hAnsi="微软雅黑" w:cs="微软雅黑" w:hint="eastAsia"/>
          <w:b/>
          <w:spacing w:val="-6"/>
          <w:sz w:val="30"/>
          <w:szCs w:val="30"/>
        </w:rPr>
        <w:t>控温</w:t>
      </w:r>
      <w:r w:rsidRPr="00B62DD9">
        <w:rPr>
          <w:rFonts w:ascii="微软雅黑" w:eastAsia="微软雅黑" w:hAnsi="微软雅黑" w:cs="微软雅黑" w:hint="eastAsia"/>
          <w:b/>
          <w:spacing w:val="-6"/>
          <w:sz w:val="30"/>
          <w:szCs w:val="30"/>
        </w:rPr>
        <w:t>毯</w:t>
      </w:r>
    </w:p>
    <w:p w:rsidR="00EE5B24" w:rsidRPr="00E11AC8" w:rsidRDefault="00EE5B24" w:rsidP="00EE5B24">
      <w:pPr>
        <w:tabs>
          <w:tab w:val="left" w:pos="828"/>
          <w:tab w:val="left" w:pos="2268"/>
          <w:tab w:val="left" w:pos="3348"/>
          <w:tab w:val="left" w:pos="8028"/>
        </w:tabs>
        <w:snapToGrid w:val="0"/>
        <w:spacing w:line="360" w:lineRule="exact"/>
        <w:rPr>
          <w:rFonts w:ascii="微软雅黑" w:eastAsia="微软雅黑" w:hAnsi="微软雅黑" w:cs="微软雅黑"/>
          <w:b/>
          <w:szCs w:val="21"/>
        </w:rPr>
      </w:pPr>
    </w:p>
    <w:p w:rsidR="00EE5B24" w:rsidRPr="00E11AC8" w:rsidRDefault="00EE5B24" w:rsidP="00EE5B24">
      <w:pPr>
        <w:tabs>
          <w:tab w:val="left" w:pos="828"/>
          <w:tab w:val="left" w:pos="2268"/>
          <w:tab w:val="left" w:pos="3348"/>
          <w:tab w:val="left" w:pos="8028"/>
        </w:tabs>
        <w:snapToGrid w:val="0"/>
        <w:spacing w:line="360" w:lineRule="exact"/>
        <w:rPr>
          <w:rFonts w:ascii="微软雅黑" w:eastAsia="微软雅黑" w:hAnsi="微软雅黑" w:cs="微软雅黑"/>
          <w:b/>
          <w:szCs w:val="21"/>
        </w:rPr>
      </w:pPr>
      <w:r w:rsidRPr="00E11AC8">
        <w:rPr>
          <w:rFonts w:ascii="微软雅黑" w:eastAsia="微软雅黑" w:hAnsi="微软雅黑" w:cs="微软雅黑"/>
          <w:b/>
          <w:szCs w:val="21"/>
        </w:rPr>
        <w:t>1. 技术参数</w:t>
      </w:r>
    </w:p>
    <w:p w:rsidR="00EE5B24" w:rsidRDefault="00EE5B24" w:rsidP="00EE5B24">
      <w:pPr>
        <w:spacing w:line="360" w:lineRule="exact"/>
      </w:pPr>
      <w:r>
        <w:t>1.1 充热空气式加温，具有气流量大、加热快、噪音低、温控精准等特点。适用于低温患者物理升温以及保持体温的患者。</w:t>
      </w:r>
    </w:p>
    <w:p w:rsidR="00EE5B24" w:rsidRDefault="00EE5B24" w:rsidP="00EE5B24">
      <w:pPr>
        <w:spacing w:line="360" w:lineRule="exact"/>
      </w:pPr>
      <w:r>
        <w:t xml:space="preserve">1.2 液晶显示屏：显示热空气实时温度、显示当前设定的温度、显示当前是热风输出还是自然风输出、显示当前风量等级等工作状态信息。 </w:t>
      </w:r>
    </w:p>
    <w:p w:rsidR="00EE5B24" w:rsidRDefault="00EE5B24" w:rsidP="00EE5B24">
      <w:pPr>
        <w:spacing w:line="360" w:lineRule="exact"/>
      </w:pPr>
      <w:r>
        <w:t>1.3 主机面板具有一键式温度设置自然风键、快捷升温键、温度调节及风量调节键</w:t>
      </w:r>
    </w:p>
    <w:p w:rsidR="00EE5B24" w:rsidRDefault="00EE5B24" w:rsidP="00EE5B24">
      <w:pPr>
        <w:spacing w:line="360" w:lineRule="exact"/>
      </w:pPr>
      <w:r>
        <w:t>1.4 温度调节范围31-43℃、0.5℃步进，控温精度±0.5℃ 。</w:t>
      </w:r>
    </w:p>
    <w:p w:rsidR="00EE5B24" w:rsidRDefault="00EE5B24" w:rsidP="00EE5B24">
      <w:pPr>
        <w:spacing w:line="360" w:lineRule="exact"/>
      </w:pPr>
      <w:r>
        <w:t>1.5 多种声、光、图文报警提示：高温危险报警、温度失调高、温度失调低、加热器故障报警、风机故障报警、 传感器故障报警。</w:t>
      </w:r>
    </w:p>
    <w:p w:rsidR="00EE5B24" w:rsidRDefault="00EE5B24" w:rsidP="00EE5B24">
      <w:pPr>
        <w:spacing w:line="360" w:lineRule="exact"/>
      </w:pPr>
      <w:r>
        <w:t>1.6 高温危险报警：温度持续1分钟≥48℃，主机报警、自动停止工作。</w:t>
      </w:r>
    </w:p>
    <w:p w:rsidR="00EE5B24" w:rsidRDefault="00EE5B24" w:rsidP="00EE5B24">
      <w:pPr>
        <w:spacing w:line="360" w:lineRule="exact"/>
      </w:pPr>
      <w:r>
        <w:t>1.7 温度失调报警：当导气管出气温度连续3分钟高于或低于设置温度1℃以上，发出两种报警。</w:t>
      </w:r>
    </w:p>
    <w:p w:rsidR="00EE5B24" w:rsidRDefault="00EE5B24" w:rsidP="00EE5B24">
      <w:pPr>
        <w:spacing w:line="360" w:lineRule="exact"/>
      </w:pPr>
      <w:r>
        <w:t>1.8 设备具有工作模式：自然风模式、温控模式。</w:t>
      </w:r>
    </w:p>
    <w:p w:rsidR="00EE5B24" w:rsidRDefault="00EE5B24" w:rsidP="00EE5B24">
      <w:pPr>
        <w:spacing w:line="360" w:lineRule="exact"/>
      </w:pPr>
      <w:r>
        <w:t>1.9 自然风模式：设备不对气体进行加温，直接用风机送出压缩气体。</w:t>
      </w:r>
    </w:p>
    <w:p w:rsidR="00EE5B24" w:rsidRDefault="00EE5B24" w:rsidP="00EE5B24">
      <w:pPr>
        <w:spacing w:line="360" w:lineRule="exact"/>
      </w:pPr>
      <w:r>
        <w:t>1.10 温控模式：设备对气体按照预设温度加温，设备具有高精度传感器和温控算法，保证加温的精准度。</w:t>
      </w:r>
    </w:p>
    <w:p w:rsidR="00EE5B24" w:rsidRDefault="00EE5B24" w:rsidP="00EE5B24">
      <w:pPr>
        <w:spacing w:line="360" w:lineRule="exact"/>
      </w:pPr>
      <w:r>
        <w:t>1.11 进口风机，风机最大转速8500转/分钟。</w:t>
      </w:r>
    </w:p>
    <w:p w:rsidR="00EE5B24" w:rsidRDefault="00EE5B24" w:rsidP="00EE5B24">
      <w:pPr>
        <w:spacing w:line="360" w:lineRule="exact"/>
      </w:pPr>
      <w:r>
        <w:t>1.12 风量6档可选</w:t>
      </w:r>
    </w:p>
    <w:p w:rsidR="00EE5B24" w:rsidRDefault="00EE5B24" w:rsidP="00EE5B24">
      <w:pPr>
        <w:spacing w:line="360" w:lineRule="exact"/>
      </w:pPr>
      <w:r>
        <w:t xml:space="preserve">0档   15m³/h     1档 30m³/h   2档 45m³/h   </w:t>
      </w:r>
    </w:p>
    <w:p w:rsidR="00EE5B24" w:rsidRDefault="00EE5B24" w:rsidP="00EE5B24">
      <w:pPr>
        <w:spacing w:line="360" w:lineRule="exact"/>
      </w:pPr>
      <w:r>
        <w:t>3档   60m³/h   4档 70m³/h   5档 85m³/h</w:t>
      </w:r>
    </w:p>
    <w:p w:rsidR="00EE5B24" w:rsidRDefault="00EE5B24" w:rsidP="00EE5B24">
      <w:pPr>
        <w:spacing w:line="360" w:lineRule="exact"/>
      </w:pPr>
      <w:r>
        <w:t>1.13 主机重量≤5.5kg。</w:t>
      </w:r>
    </w:p>
    <w:p w:rsidR="00EE5B24" w:rsidRDefault="00EE5B24" w:rsidP="00EE5B24">
      <w:pPr>
        <w:spacing w:line="360" w:lineRule="exact"/>
      </w:pPr>
      <w:r>
        <w:t>1.14 出气压力＞2600Pa。</w:t>
      </w:r>
    </w:p>
    <w:p w:rsidR="00EE5B24" w:rsidRDefault="00EE5B24" w:rsidP="00EE5B24">
      <w:pPr>
        <w:spacing w:line="360" w:lineRule="exact"/>
      </w:pPr>
      <w:r>
        <w:t>1.15 配套移动小车，方便主机转运移动。</w:t>
      </w:r>
    </w:p>
    <w:p w:rsidR="00EE5B24" w:rsidRDefault="00EE5B24" w:rsidP="00EE5B24">
      <w:pPr>
        <w:spacing w:line="360" w:lineRule="exact"/>
      </w:pPr>
      <w:r>
        <w:t>1.16 配备空气过滤器，滤过颗粒直径0.2μm。</w:t>
      </w:r>
    </w:p>
    <w:p w:rsidR="00EE5B24" w:rsidRDefault="00EE5B24" w:rsidP="00EE5B24">
      <w:pPr>
        <w:spacing w:line="360" w:lineRule="exact"/>
      </w:pPr>
      <w:r>
        <w:t>1.17 主机内置熔断器，规格型号：F10A/250V，保护使用安全。</w:t>
      </w:r>
    </w:p>
    <w:p w:rsidR="00EE5B24" w:rsidRDefault="00EE5B24" w:rsidP="00EE5B24">
      <w:pPr>
        <w:spacing w:line="360" w:lineRule="exact"/>
      </w:pPr>
      <w:r>
        <w:t>1.18 符合I类BF型电器安全要求、环境要求。</w:t>
      </w:r>
    </w:p>
    <w:p w:rsidR="00EE5B24" w:rsidRDefault="00EE5B24" w:rsidP="00EE5B24">
      <w:pPr>
        <w:spacing w:line="360" w:lineRule="exact"/>
      </w:pPr>
      <w:r>
        <w:t>1.19 正常工作条件：环境温度＋10℃～＋40℃、相对湿度30％～75％、大气压力700hPa～1060hPa。</w:t>
      </w:r>
    </w:p>
    <w:p w:rsidR="00EE5B24" w:rsidRPr="00E11AC8" w:rsidRDefault="00EE5B24" w:rsidP="00EE5B24">
      <w:pPr>
        <w:tabs>
          <w:tab w:val="left" w:pos="828"/>
          <w:tab w:val="left" w:pos="2268"/>
          <w:tab w:val="left" w:pos="3348"/>
          <w:tab w:val="left" w:pos="8028"/>
        </w:tabs>
        <w:snapToGrid w:val="0"/>
        <w:spacing w:line="360" w:lineRule="exact"/>
        <w:rPr>
          <w:rFonts w:ascii="微软雅黑" w:eastAsia="微软雅黑" w:hAnsi="微软雅黑" w:cs="微软雅黑"/>
          <w:b/>
          <w:szCs w:val="21"/>
        </w:rPr>
      </w:pPr>
      <w:r w:rsidRPr="00E11AC8">
        <w:rPr>
          <w:rFonts w:ascii="微软雅黑" w:eastAsia="微软雅黑" w:hAnsi="微软雅黑" w:cs="微软雅黑"/>
          <w:b/>
          <w:szCs w:val="21"/>
        </w:rPr>
        <w:t>2. 主要配置要求</w:t>
      </w:r>
    </w:p>
    <w:p w:rsidR="00EE5B24" w:rsidRDefault="00EE5B24" w:rsidP="00EE5B24">
      <w:pPr>
        <w:spacing w:line="360" w:lineRule="exact"/>
      </w:pPr>
      <w:r>
        <w:tab/>
        <w:t>主机</w:t>
      </w:r>
      <w:r>
        <w:tab/>
        <w:t xml:space="preserve">        </w:t>
      </w:r>
      <w:r>
        <w:tab/>
        <w:t>1台</w:t>
      </w:r>
      <w:r>
        <w:tab/>
      </w:r>
    </w:p>
    <w:p w:rsidR="00EE5B24" w:rsidRDefault="00EE5B24" w:rsidP="00EE5B24">
      <w:pPr>
        <w:spacing w:line="360" w:lineRule="exact"/>
      </w:pPr>
      <w:r>
        <w:tab/>
        <w:t>台车</w:t>
      </w:r>
      <w:r>
        <w:tab/>
        <w:t xml:space="preserve">        </w:t>
      </w:r>
      <w:r>
        <w:tab/>
        <w:t>1台</w:t>
      </w:r>
      <w:r>
        <w:tab/>
      </w:r>
    </w:p>
    <w:p w:rsidR="00EE5B24" w:rsidRDefault="00EE5B24" w:rsidP="00EE5B24">
      <w:pPr>
        <w:spacing w:line="360" w:lineRule="exact"/>
      </w:pPr>
      <w:r>
        <w:tab/>
        <w:t>主板</w:t>
      </w:r>
      <w:r>
        <w:tab/>
        <w:t xml:space="preserve">        </w:t>
      </w:r>
      <w:r>
        <w:tab/>
        <w:t>1个</w:t>
      </w:r>
      <w:r>
        <w:tab/>
      </w:r>
    </w:p>
    <w:p w:rsidR="00EE5B24" w:rsidRDefault="00EE5B24" w:rsidP="00EE5B24">
      <w:pPr>
        <w:spacing w:line="360" w:lineRule="exact"/>
      </w:pPr>
      <w:r>
        <w:lastRenderedPageBreak/>
        <w:tab/>
        <w:t>功率板</w:t>
      </w:r>
      <w:r>
        <w:tab/>
        <w:t xml:space="preserve">        </w:t>
      </w:r>
      <w:r>
        <w:tab/>
        <w:t>1个</w:t>
      </w:r>
      <w:r>
        <w:tab/>
      </w:r>
    </w:p>
    <w:p w:rsidR="00EE5B24" w:rsidRDefault="00EE5B24" w:rsidP="00EE5B24">
      <w:pPr>
        <w:spacing w:line="360" w:lineRule="exact"/>
      </w:pPr>
      <w:r>
        <w:tab/>
        <w:t>上下壳</w:t>
      </w:r>
      <w:r>
        <w:tab/>
        <w:t xml:space="preserve">        </w:t>
      </w:r>
      <w:r>
        <w:tab/>
        <w:t>1个</w:t>
      </w:r>
      <w:r>
        <w:tab/>
      </w:r>
    </w:p>
    <w:p w:rsidR="00EE5B24" w:rsidRDefault="00EE5B24" w:rsidP="00EE5B24">
      <w:pPr>
        <w:spacing w:line="360" w:lineRule="exact"/>
      </w:pPr>
      <w:r>
        <w:tab/>
        <w:t>电机信号线</w:t>
      </w:r>
      <w:r>
        <w:tab/>
        <w:t xml:space="preserve">    </w:t>
      </w:r>
      <w:r>
        <w:tab/>
        <w:t>1根</w:t>
      </w:r>
      <w:r>
        <w:tab/>
      </w:r>
    </w:p>
    <w:p w:rsidR="00EE5B24" w:rsidRDefault="00EE5B24" w:rsidP="00EE5B24">
      <w:pPr>
        <w:spacing w:line="360" w:lineRule="exact"/>
      </w:pPr>
      <w:r>
        <w:tab/>
        <w:t>电机电源线</w:t>
      </w:r>
      <w:r>
        <w:tab/>
        <w:t xml:space="preserve">    </w:t>
      </w:r>
      <w:r>
        <w:tab/>
        <w:t>1根</w:t>
      </w:r>
      <w:r>
        <w:tab/>
      </w:r>
    </w:p>
    <w:p w:rsidR="00EE5B24" w:rsidRDefault="00EE5B24" w:rsidP="00EE5B24">
      <w:pPr>
        <w:spacing w:line="360" w:lineRule="exact"/>
      </w:pPr>
      <w:r>
        <w:tab/>
        <w:t>风管（不含接头）</w:t>
      </w:r>
      <w:r>
        <w:tab/>
        <w:t>1根</w:t>
      </w:r>
      <w:r>
        <w:tab/>
      </w:r>
    </w:p>
    <w:p w:rsidR="00EE5B24" w:rsidRDefault="00EE5B24" w:rsidP="00EE5B24">
      <w:pPr>
        <w:tabs>
          <w:tab w:val="left" w:pos="828"/>
          <w:tab w:val="left" w:pos="2268"/>
          <w:tab w:val="left" w:pos="3348"/>
          <w:tab w:val="left" w:pos="8028"/>
        </w:tabs>
        <w:snapToGrid w:val="0"/>
        <w:spacing w:line="360" w:lineRule="exact"/>
        <w:rPr>
          <w:rFonts w:ascii="微软雅黑" w:eastAsia="微软雅黑" w:hAnsi="微软雅黑" w:cs="微软雅黑"/>
          <w:b/>
          <w:szCs w:val="21"/>
        </w:rPr>
      </w:pPr>
      <w:r>
        <w:rPr>
          <w:rFonts w:ascii="微软雅黑" w:eastAsia="微软雅黑" w:hAnsi="微软雅黑" w:cs="微软雅黑" w:hint="eastAsia"/>
          <w:b/>
          <w:szCs w:val="21"/>
        </w:rPr>
        <w:t>3. 质保期：≥3年。</w:t>
      </w:r>
    </w:p>
    <w:p w:rsidR="00EE5B24" w:rsidRDefault="00EE5B24" w:rsidP="00EE5B24">
      <w:pPr>
        <w:adjustRightInd w:val="0"/>
        <w:snapToGrid w:val="0"/>
        <w:spacing w:line="360" w:lineRule="exact"/>
        <w:ind w:left="420" w:hangingChars="200" w:hanging="420"/>
        <w:rPr>
          <w:rFonts w:asciiTheme="minorEastAsia" w:hAnsiTheme="minorEastAsia"/>
          <w:b/>
          <w:bCs/>
          <w:szCs w:val="21"/>
        </w:rPr>
      </w:pPr>
    </w:p>
    <w:p w:rsidR="00EE5B24" w:rsidRDefault="00EE5B24" w:rsidP="00EE5B24">
      <w:pPr>
        <w:snapToGrid w:val="0"/>
        <w:spacing w:line="360" w:lineRule="exact"/>
        <w:jc w:val="center"/>
        <w:rPr>
          <w:rFonts w:ascii="微软雅黑" w:eastAsia="微软雅黑" w:hAnsi="微软雅黑" w:cs="微软雅黑"/>
          <w:b/>
          <w:szCs w:val="21"/>
        </w:rPr>
      </w:pPr>
      <w:r>
        <w:rPr>
          <w:rFonts w:ascii="微软雅黑" w:eastAsia="微软雅黑" w:hAnsi="微软雅黑" w:cs="微软雅黑" w:hint="eastAsia"/>
          <w:b/>
          <w:spacing w:val="-6"/>
          <w:sz w:val="30"/>
          <w:szCs w:val="30"/>
        </w:rPr>
        <w:t>包</w:t>
      </w:r>
      <w:r>
        <w:rPr>
          <w:rFonts w:ascii="微软雅黑" w:eastAsia="微软雅黑" w:hAnsi="微软雅黑" w:cs="微软雅黑"/>
          <w:b/>
          <w:spacing w:val="-6"/>
          <w:sz w:val="30"/>
          <w:szCs w:val="30"/>
        </w:rPr>
        <w:t>九：</w:t>
      </w:r>
      <w:r>
        <w:rPr>
          <w:rFonts w:ascii="微软雅黑" w:eastAsia="微软雅黑" w:hAnsi="微软雅黑" w:cs="微软雅黑" w:hint="eastAsia"/>
          <w:b/>
          <w:spacing w:val="-6"/>
          <w:sz w:val="30"/>
          <w:szCs w:val="30"/>
        </w:rPr>
        <w:t>视野仪</w:t>
      </w:r>
    </w:p>
    <w:p w:rsidR="00EE5B24" w:rsidRDefault="00EE5B24" w:rsidP="00EE5B24">
      <w:pPr>
        <w:adjustRightInd w:val="0"/>
        <w:snapToGrid w:val="0"/>
        <w:spacing w:line="360" w:lineRule="exact"/>
        <w:rPr>
          <w:rFonts w:ascii="微软雅黑" w:eastAsia="微软雅黑" w:hAnsi="微软雅黑" w:cs="微软雅黑"/>
          <w:spacing w:val="-6"/>
          <w:szCs w:val="21"/>
        </w:rPr>
      </w:pPr>
      <w:r>
        <w:rPr>
          <w:rFonts w:ascii="微软雅黑" w:eastAsia="微软雅黑" w:hAnsi="微软雅黑" w:cs="微软雅黑" w:hint="eastAsia"/>
          <w:b/>
          <w:bCs/>
          <w:szCs w:val="21"/>
        </w:rPr>
        <w:t>1. 技术参数</w:t>
      </w:r>
    </w:p>
    <w:p w:rsidR="00EE5B24"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hint="eastAsia"/>
          <w:szCs w:val="21"/>
        </w:rPr>
        <w:t>1.1 刺激产生方式：隐蔽LED阵列</w:t>
      </w:r>
    </w:p>
    <w:p w:rsidR="00EE5B24"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hint="eastAsia"/>
          <w:szCs w:val="21"/>
        </w:rPr>
        <w:t>1.2 检测范围：≥90°</w:t>
      </w:r>
    </w:p>
    <w:p w:rsidR="00EE5B24"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hint="eastAsia"/>
          <w:szCs w:val="21"/>
        </w:rPr>
        <w:t>1.3 检测距离：30cm</w:t>
      </w:r>
    </w:p>
    <w:p w:rsidR="00EE5B24"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hint="eastAsia"/>
          <w:szCs w:val="21"/>
        </w:rPr>
        <w:t>1.4 视野屏背景亮度：31.5 asb ( 10cd/m²)，100 cd/m²</w:t>
      </w:r>
    </w:p>
    <w:p w:rsidR="00EE5B24"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hint="eastAsia"/>
          <w:szCs w:val="21"/>
        </w:rPr>
        <w:t>1.5 视标尺寸：≥Goldmann III</w:t>
      </w:r>
    </w:p>
    <w:p w:rsidR="00EE5B24"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hint="eastAsia"/>
          <w:szCs w:val="21"/>
        </w:rPr>
        <w:t xml:space="preserve">1.6 视标亮度：0.08 asb –10,000 asb </w:t>
      </w:r>
    </w:p>
    <w:p w:rsidR="00EE5B24"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hint="eastAsia"/>
          <w:szCs w:val="21"/>
        </w:rPr>
        <w:t>1.7 视标呈现时间：≥200ms</w:t>
      </w:r>
    </w:p>
    <w:p w:rsidR="00EE5B24"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hint="eastAsia"/>
          <w:szCs w:val="21"/>
        </w:rPr>
        <w:t>1.8 检查策略：</w:t>
      </w:r>
      <w:r>
        <w:rPr>
          <w:rFonts w:ascii="微软雅黑" w:eastAsia="微软雅黑" w:hAnsi="微软雅黑" w:cs="微软雅黑" w:hint="eastAsia"/>
          <w:szCs w:val="21"/>
        </w:rPr>
        <w:tab/>
      </w:r>
    </w:p>
    <w:p w:rsidR="00EE5B24"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hint="eastAsia"/>
          <w:szCs w:val="21"/>
        </w:rPr>
        <w:t>1.8.1阈值检测模式：T10-2，T24-2，T30-2，T-Macula (黄斑)，T60-4,  T-NS(鼻侧阶梯)</w:t>
      </w:r>
    </w:p>
    <w:p w:rsidR="00EE5B24"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hint="eastAsia"/>
          <w:szCs w:val="21"/>
        </w:rPr>
        <w:t>1.8.2阈值检测策略：全阈值， Fast Ladder,  HISA，标准阈值</w:t>
      </w:r>
    </w:p>
    <w:p w:rsidR="00EE5B24"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hint="eastAsia"/>
          <w:szCs w:val="21"/>
        </w:rPr>
        <w:t>1.8.3阈上值检测模式：S-40,  S-64,  S-76,  S-80,  S-Armaly，S60,  S-NS(鼻侧阶梯)，水平视野，SF-81,  SF-120,  SF-135</w:t>
      </w:r>
    </w:p>
    <w:p w:rsidR="00EE5B24"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hint="eastAsia"/>
          <w:szCs w:val="21"/>
        </w:rPr>
        <w:t>1.8.4阈上值检测策略：两区，三区，定量缺损</w:t>
      </w:r>
    </w:p>
    <w:p w:rsidR="00EE5B24"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hint="eastAsia"/>
          <w:szCs w:val="21"/>
        </w:rPr>
        <w:t>1.9 固视监测：Heijl/Krakau盲点检测，红外眼位跟踪，实时凝视监视，凝视跟踪，瞳孔检测</w:t>
      </w:r>
    </w:p>
    <w:p w:rsidR="00EE5B24" w:rsidRDefault="00EE5B24" w:rsidP="00EE5B24">
      <w:pPr>
        <w:snapToGrid w:val="0"/>
        <w:spacing w:line="360" w:lineRule="exact"/>
        <w:jc w:val="left"/>
        <w:rPr>
          <w:rFonts w:ascii="微软雅黑" w:eastAsia="微软雅黑" w:hAnsi="微软雅黑" w:cs="微软雅黑"/>
          <w:szCs w:val="21"/>
        </w:rPr>
      </w:pPr>
      <w:r>
        <w:rPr>
          <w:rFonts w:ascii="微软雅黑" w:eastAsia="微软雅黑" w:hAnsi="微软雅黑" w:cs="微软雅黑" w:hint="eastAsia"/>
          <w:szCs w:val="21"/>
        </w:rPr>
        <w:t>1.10 分析软件：VFI视野指数分析，单/多视野分析，单视野分析， HISA智能分析</w:t>
      </w:r>
      <w:r>
        <w:rPr>
          <w:rFonts w:ascii="微软雅黑" w:eastAsia="微软雅黑" w:hAnsi="微软雅黑" w:cs="微软雅黑" w:hint="eastAsia"/>
          <w:szCs w:val="21"/>
        </w:rPr>
        <w:tab/>
      </w:r>
    </w:p>
    <w:p w:rsidR="00EE5B24"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hint="eastAsia"/>
          <w:szCs w:val="21"/>
        </w:rPr>
        <w:t>1.11 响应器：手持</w:t>
      </w:r>
    </w:p>
    <w:p w:rsidR="00EE5B24"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hint="eastAsia"/>
          <w:szCs w:val="21"/>
        </w:rPr>
        <w:t>1.12 操作系统</w:t>
      </w:r>
      <w:r>
        <w:rPr>
          <w:rFonts w:ascii="微软雅黑" w:eastAsia="微软雅黑" w:hAnsi="微软雅黑" w:cs="微软雅黑" w:hint="eastAsia"/>
          <w:szCs w:val="21"/>
        </w:rPr>
        <w:tab/>
      </w:r>
    </w:p>
    <w:p w:rsidR="00EE5B24"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hint="eastAsia"/>
          <w:szCs w:val="21"/>
        </w:rPr>
        <w:t>1.12.1操作系统：专用操作系统，防病毒</w:t>
      </w:r>
    </w:p>
    <w:p w:rsidR="00EE5B24"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hint="eastAsia"/>
          <w:szCs w:val="21"/>
        </w:rPr>
        <w:t>1.12.2操作界面：≥15寸LCD触控屏</w:t>
      </w:r>
    </w:p>
    <w:p w:rsidR="00EE5B24"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hint="eastAsia"/>
          <w:szCs w:val="21"/>
        </w:rPr>
        <w:t>1.12.3存储空间：≥32GB，存储超过100万次检查结果</w:t>
      </w:r>
    </w:p>
    <w:p w:rsidR="00EE5B24"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hint="eastAsia"/>
          <w:szCs w:val="21"/>
        </w:rPr>
        <w:t>1.12.4数据备份：U盘，移动硬盘，网络备份</w:t>
      </w:r>
    </w:p>
    <w:p w:rsidR="00EE5B24"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hint="eastAsia"/>
          <w:szCs w:val="21"/>
        </w:rPr>
        <w:t>1.13网络接口：以太网接口</w:t>
      </w:r>
    </w:p>
    <w:p w:rsidR="00EE5B24"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hint="eastAsia"/>
          <w:szCs w:val="21"/>
        </w:rPr>
        <w:t>1.14 质保期：≥3年</w:t>
      </w:r>
    </w:p>
    <w:p w:rsidR="00EE5B24"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hint="eastAsia"/>
          <w:szCs w:val="21"/>
        </w:rPr>
        <w:t>1.15 电气要求电压：100-240V   频率：50～60Hz    功耗：150W</w:t>
      </w:r>
    </w:p>
    <w:p w:rsidR="00EE5B24"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hint="eastAsia"/>
          <w:szCs w:val="21"/>
        </w:rPr>
        <w:t>1.16 尺寸/重量</w:t>
      </w:r>
      <w:r>
        <w:rPr>
          <w:rFonts w:ascii="微软雅黑" w:eastAsia="微软雅黑" w:hAnsi="微软雅黑" w:cs="微软雅黑" w:hint="eastAsia"/>
          <w:szCs w:val="21"/>
        </w:rPr>
        <w:tab/>
        <w:t>≤56x49x60cm / 30 Kg</w:t>
      </w:r>
    </w:p>
    <w:p w:rsidR="00EE5B24" w:rsidRDefault="00EE5B24" w:rsidP="00EE5B24">
      <w:pPr>
        <w:snapToGrid w:val="0"/>
        <w:spacing w:line="360" w:lineRule="exact"/>
        <w:rPr>
          <w:rFonts w:ascii="微软雅黑" w:eastAsia="微软雅黑" w:hAnsi="微软雅黑" w:cs="微软雅黑"/>
          <w:b/>
          <w:bCs/>
          <w:color w:val="000000"/>
          <w:kern w:val="0"/>
          <w:szCs w:val="21"/>
          <w:lang w:bidi="ar"/>
        </w:rPr>
      </w:pPr>
      <w:r>
        <w:rPr>
          <w:rFonts w:ascii="微软雅黑" w:eastAsia="微软雅黑" w:hAnsi="微软雅黑" w:cs="微软雅黑" w:hint="eastAsia"/>
          <w:b/>
          <w:bCs/>
          <w:color w:val="000000"/>
          <w:kern w:val="0"/>
          <w:szCs w:val="21"/>
          <w:lang w:bidi="ar"/>
        </w:rPr>
        <w:t>2. 主要配置要求</w:t>
      </w:r>
    </w:p>
    <w:p w:rsidR="00EE5B24" w:rsidRPr="00754425"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b/>
          <w:bCs/>
          <w:color w:val="000000"/>
          <w:kern w:val="0"/>
          <w:szCs w:val="21"/>
          <w:lang w:bidi="ar"/>
        </w:rPr>
        <w:t>2.1</w:t>
      </w:r>
      <w:r w:rsidRPr="00754425">
        <w:rPr>
          <w:rFonts w:ascii="微软雅黑" w:eastAsia="微软雅黑" w:hAnsi="微软雅黑" w:cs="微软雅黑"/>
          <w:szCs w:val="21"/>
        </w:rPr>
        <w:t>主机</w:t>
      </w:r>
      <w:r w:rsidRPr="00754425">
        <w:rPr>
          <w:rFonts w:ascii="微软雅黑" w:eastAsia="微软雅黑" w:hAnsi="微软雅黑" w:cs="微软雅黑"/>
          <w:szCs w:val="21"/>
        </w:rPr>
        <w:tab/>
        <w:t>1</w:t>
      </w:r>
    </w:p>
    <w:p w:rsidR="00EE5B24" w:rsidRPr="00754425"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hint="eastAsia"/>
          <w:szCs w:val="21"/>
        </w:rPr>
        <w:t>2.2</w:t>
      </w:r>
      <w:r w:rsidRPr="00754425">
        <w:rPr>
          <w:rFonts w:ascii="微软雅黑" w:eastAsia="微软雅黑" w:hAnsi="微软雅黑" w:cs="微软雅黑"/>
          <w:szCs w:val="21"/>
        </w:rPr>
        <w:t>眼罩</w:t>
      </w:r>
      <w:r w:rsidRPr="00754425">
        <w:rPr>
          <w:rFonts w:ascii="微软雅黑" w:eastAsia="微软雅黑" w:hAnsi="微软雅黑" w:cs="微软雅黑"/>
          <w:szCs w:val="21"/>
        </w:rPr>
        <w:tab/>
      </w:r>
      <w:r>
        <w:rPr>
          <w:rFonts w:ascii="微软雅黑" w:eastAsia="微软雅黑" w:hAnsi="微软雅黑" w:cs="微软雅黑"/>
          <w:szCs w:val="21"/>
        </w:rPr>
        <w:t>1</w:t>
      </w:r>
    </w:p>
    <w:p w:rsidR="00EE5B24" w:rsidRPr="00754425"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hint="eastAsia"/>
          <w:szCs w:val="21"/>
        </w:rPr>
        <w:t>2.3</w:t>
      </w:r>
      <w:r w:rsidRPr="00754425">
        <w:rPr>
          <w:rFonts w:ascii="微软雅黑" w:eastAsia="微软雅黑" w:hAnsi="微软雅黑" w:cs="微软雅黑"/>
          <w:szCs w:val="21"/>
        </w:rPr>
        <w:t>响应器</w:t>
      </w:r>
      <w:r w:rsidRPr="00754425">
        <w:rPr>
          <w:rFonts w:ascii="微软雅黑" w:eastAsia="微软雅黑" w:hAnsi="微软雅黑" w:cs="微软雅黑"/>
          <w:szCs w:val="21"/>
        </w:rPr>
        <w:tab/>
        <w:t>1</w:t>
      </w:r>
    </w:p>
    <w:p w:rsidR="00EE5B24" w:rsidRPr="00754425"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hint="eastAsia"/>
          <w:szCs w:val="21"/>
        </w:rPr>
        <w:t>2.4</w:t>
      </w:r>
      <w:r w:rsidRPr="00754425">
        <w:rPr>
          <w:rFonts w:ascii="微软雅黑" w:eastAsia="微软雅黑" w:hAnsi="微软雅黑" w:cs="微软雅黑"/>
          <w:szCs w:val="21"/>
        </w:rPr>
        <w:t>电源线</w:t>
      </w:r>
      <w:r w:rsidRPr="00754425">
        <w:rPr>
          <w:rFonts w:ascii="微软雅黑" w:eastAsia="微软雅黑" w:hAnsi="微软雅黑" w:cs="微软雅黑"/>
          <w:szCs w:val="21"/>
        </w:rPr>
        <w:tab/>
        <w:t>1</w:t>
      </w:r>
    </w:p>
    <w:p w:rsidR="00EE5B24" w:rsidRPr="00754425"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szCs w:val="21"/>
        </w:rPr>
        <w:t>2.5</w:t>
      </w:r>
      <w:r w:rsidRPr="00754425">
        <w:rPr>
          <w:rFonts w:ascii="微软雅黑" w:eastAsia="微软雅黑" w:hAnsi="微软雅黑" w:cs="微软雅黑"/>
          <w:szCs w:val="21"/>
        </w:rPr>
        <w:t>防尘罩</w:t>
      </w:r>
      <w:r w:rsidRPr="00754425">
        <w:rPr>
          <w:rFonts w:ascii="微软雅黑" w:eastAsia="微软雅黑" w:hAnsi="微软雅黑" w:cs="微软雅黑"/>
          <w:szCs w:val="21"/>
        </w:rPr>
        <w:tab/>
        <w:t>1</w:t>
      </w:r>
    </w:p>
    <w:p w:rsidR="00EE5B24" w:rsidRPr="00754425"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hint="eastAsia"/>
          <w:szCs w:val="21"/>
        </w:rPr>
        <w:lastRenderedPageBreak/>
        <w:t>2.6</w:t>
      </w:r>
      <w:r w:rsidRPr="00754425">
        <w:rPr>
          <w:rFonts w:ascii="微软雅黑" w:eastAsia="微软雅黑" w:hAnsi="微软雅黑" w:cs="微软雅黑"/>
          <w:szCs w:val="21"/>
        </w:rPr>
        <w:t>打印机</w:t>
      </w:r>
      <w:r w:rsidRPr="00754425">
        <w:rPr>
          <w:rFonts w:ascii="微软雅黑" w:eastAsia="微软雅黑" w:hAnsi="微软雅黑" w:cs="微软雅黑"/>
          <w:szCs w:val="21"/>
        </w:rPr>
        <w:tab/>
        <w:t>1</w:t>
      </w:r>
    </w:p>
    <w:p w:rsidR="00EE5B24" w:rsidRPr="00754425"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hint="eastAsia"/>
          <w:szCs w:val="21"/>
        </w:rPr>
        <w:t>2.7</w:t>
      </w:r>
      <w:r w:rsidRPr="00754425">
        <w:rPr>
          <w:rFonts w:ascii="微软雅黑" w:eastAsia="微软雅黑" w:hAnsi="微软雅黑" w:cs="微软雅黑"/>
          <w:szCs w:val="21"/>
        </w:rPr>
        <w:t>升降台</w:t>
      </w:r>
      <w:r w:rsidRPr="00754425">
        <w:rPr>
          <w:rFonts w:ascii="微软雅黑" w:eastAsia="微软雅黑" w:hAnsi="微软雅黑" w:cs="微软雅黑"/>
          <w:szCs w:val="21"/>
        </w:rPr>
        <w:tab/>
        <w:t>1</w:t>
      </w:r>
    </w:p>
    <w:p w:rsidR="00EE5B24" w:rsidRPr="00754425" w:rsidRDefault="00EE5B24" w:rsidP="00EE5B24">
      <w:pPr>
        <w:pStyle w:val="a3"/>
        <w:numPr>
          <w:ilvl w:val="0"/>
          <w:numId w:val="5"/>
        </w:numPr>
        <w:snapToGrid w:val="0"/>
        <w:spacing w:line="360" w:lineRule="exact"/>
        <w:ind w:leftChars="-202" w:left="-424" w:firstLineChars="0"/>
        <w:rPr>
          <w:rFonts w:ascii="微软雅黑" w:eastAsia="微软雅黑" w:hAnsi="微软雅黑" w:cs="微软雅黑"/>
          <w:b/>
          <w:bCs/>
          <w:szCs w:val="21"/>
        </w:rPr>
      </w:pPr>
      <w:r w:rsidRPr="00754425">
        <w:rPr>
          <w:rFonts w:ascii="微软雅黑" w:eastAsia="微软雅黑" w:hAnsi="微软雅黑" w:cs="微软雅黑" w:hint="eastAsia"/>
          <w:b/>
          <w:bCs/>
          <w:szCs w:val="21"/>
        </w:rPr>
        <w:t>质保期：≥3年。</w:t>
      </w:r>
    </w:p>
    <w:p w:rsidR="00EE5B24" w:rsidRDefault="00EE5B24" w:rsidP="00EE5B24">
      <w:pPr>
        <w:pStyle w:val="a3"/>
        <w:snapToGrid w:val="0"/>
        <w:spacing w:line="360" w:lineRule="exact"/>
        <w:ind w:left="420" w:firstLineChars="0" w:firstLine="0"/>
        <w:rPr>
          <w:rFonts w:ascii="微软雅黑" w:eastAsia="微软雅黑" w:hAnsi="微软雅黑" w:cs="微软雅黑"/>
          <w:szCs w:val="21"/>
        </w:rPr>
      </w:pPr>
    </w:p>
    <w:p w:rsidR="00EE5B24" w:rsidRDefault="00EE5B24" w:rsidP="00EE5B24">
      <w:pPr>
        <w:adjustRightInd w:val="0"/>
        <w:snapToGrid w:val="0"/>
        <w:spacing w:line="360" w:lineRule="exact"/>
        <w:ind w:leftChars="-117" w:left="68" w:hangingChars="109" w:hanging="314"/>
        <w:jc w:val="center"/>
        <w:rPr>
          <w:rFonts w:ascii="微软雅黑" w:eastAsia="微软雅黑" w:hAnsi="微软雅黑" w:cs="微软雅黑"/>
          <w:b/>
          <w:spacing w:val="-6"/>
          <w:sz w:val="30"/>
          <w:szCs w:val="30"/>
        </w:rPr>
      </w:pPr>
      <w:r>
        <w:rPr>
          <w:rFonts w:ascii="微软雅黑" w:eastAsia="微软雅黑" w:hAnsi="微软雅黑" w:cs="微软雅黑" w:hint="eastAsia"/>
          <w:b/>
          <w:spacing w:val="-6"/>
          <w:sz w:val="30"/>
          <w:szCs w:val="30"/>
        </w:rPr>
        <w:t>包</w:t>
      </w:r>
      <w:r>
        <w:rPr>
          <w:rFonts w:ascii="微软雅黑" w:eastAsia="微软雅黑" w:hAnsi="微软雅黑" w:cs="微软雅黑"/>
          <w:b/>
          <w:spacing w:val="-6"/>
          <w:sz w:val="30"/>
          <w:szCs w:val="30"/>
        </w:rPr>
        <w:t>十：</w:t>
      </w:r>
      <w:r w:rsidRPr="006A5AED">
        <w:rPr>
          <w:rFonts w:ascii="微软雅黑" w:eastAsia="微软雅黑" w:hAnsi="微软雅黑" w:cs="微软雅黑" w:hint="eastAsia"/>
          <w:b/>
          <w:spacing w:val="-6"/>
          <w:sz w:val="30"/>
          <w:szCs w:val="30"/>
        </w:rPr>
        <w:t>医用全自动清洗消毒机</w:t>
      </w:r>
    </w:p>
    <w:p w:rsidR="00EE5B24" w:rsidRDefault="00EE5B24" w:rsidP="00EE5B24">
      <w:pPr>
        <w:adjustRightInd w:val="0"/>
        <w:snapToGrid w:val="0"/>
        <w:spacing w:line="360" w:lineRule="exact"/>
        <w:rPr>
          <w:rFonts w:ascii="微软雅黑" w:eastAsia="微软雅黑" w:hAnsi="微软雅黑" w:cs="微软雅黑"/>
          <w:spacing w:val="-6"/>
          <w:szCs w:val="21"/>
        </w:rPr>
      </w:pPr>
      <w:r>
        <w:rPr>
          <w:rFonts w:ascii="微软雅黑" w:eastAsia="微软雅黑" w:hAnsi="微软雅黑" w:cs="微软雅黑" w:hint="eastAsia"/>
          <w:b/>
          <w:bCs/>
          <w:szCs w:val="21"/>
        </w:rPr>
        <w:t>1. 技术参数</w:t>
      </w:r>
    </w:p>
    <w:p w:rsidR="00EE5B24" w:rsidRDefault="00EE5B24" w:rsidP="00EE5B24">
      <w:pPr>
        <w:adjustRightInd w:val="0"/>
        <w:snapToGrid w:val="0"/>
        <w:spacing w:line="360" w:lineRule="exact"/>
        <w:ind w:left="420" w:hangingChars="200" w:hanging="420"/>
        <w:rPr>
          <w:rFonts w:ascii="微软雅黑" w:eastAsia="微软雅黑" w:hAnsi="微软雅黑" w:cs="微软雅黑"/>
          <w:spacing w:val="-6"/>
          <w:szCs w:val="21"/>
        </w:rPr>
      </w:pPr>
      <w:r>
        <w:rPr>
          <w:rFonts w:ascii="微软雅黑" w:eastAsia="微软雅黑" w:hAnsi="微软雅黑" w:cs="微软雅黑" w:hint="eastAsia"/>
          <w:szCs w:val="21"/>
        </w:rPr>
        <w:t>1.1 适用范围：用于医院重复使用的各类手术器械，麻醉器械、微创器械进行清洗、漂洗、消毒、干燥。</w:t>
      </w:r>
    </w:p>
    <w:p w:rsidR="00EE5B24" w:rsidRDefault="00EE5B24" w:rsidP="00EE5B24">
      <w:pPr>
        <w:adjustRightInd w:val="0"/>
        <w:snapToGrid w:val="0"/>
        <w:spacing w:line="360" w:lineRule="exact"/>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1.2 </w:t>
      </w:r>
      <w:r>
        <w:rPr>
          <w:rFonts w:ascii="微软雅黑" w:eastAsia="微软雅黑" w:hAnsi="微软雅黑" w:cs="微软雅黑" w:hint="eastAsia"/>
          <w:szCs w:val="21"/>
        </w:rPr>
        <w:t>功能要求：具备预洗、主洗、漂洗、上油、消毒、干燥功能。</w:t>
      </w:r>
    </w:p>
    <w:p w:rsidR="00EE5B24" w:rsidRDefault="00EE5B24" w:rsidP="00EE5B24">
      <w:pPr>
        <w:adjustRightInd w:val="0"/>
        <w:snapToGrid w:val="0"/>
        <w:spacing w:line="360" w:lineRule="exact"/>
        <w:rPr>
          <w:rFonts w:ascii="微软雅黑" w:eastAsia="微软雅黑" w:hAnsi="微软雅黑" w:cs="微软雅黑"/>
          <w:spacing w:val="-6"/>
          <w:szCs w:val="21"/>
        </w:rPr>
      </w:pPr>
      <w:r>
        <w:rPr>
          <w:rFonts w:ascii="微软雅黑" w:eastAsia="微软雅黑" w:hAnsi="微软雅黑" w:cs="微软雅黑" w:hint="eastAsia"/>
          <w:spacing w:val="-6"/>
          <w:szCs w:val="21"/>
        </w:rPr>
        <w:t>1.3 ✳外形尺寸：≤1267</w:t>
      </w:r>
      <w:r>
        <w:rPr>
          <w:rFonts w:ascii="微软雅黑" w:eastAsia="微软雅黑" w:hAnsi="微软雅黑" w:cs="微软雅黑" w:hint="eastAsia"/>
          <w:szCs w:val="21"/>
        </w:rPr>
        <w:t>×990×2133mm</w:t>
      </w:r>
      <w:r>
        <w:rPr>
          <w:rFonts w:ascii="微软雅黑" w:eastAsia="微软雅黑" w:hAnsi="微软雅黑" w:cs="微软雅黑" w:hint="eastAsia"/>
          <w:spacing w:val="-6"/>
          <w:szCs w:val="21"/>
        </w:rPr>
        <w:t>；</w:t>
      </w:r>
      <w:r>
        <w:rPr>
          <w:rFonts w:ascii="微软雅黑" w:eastAsia="微软雅黑" w:hAnsi="微软雅黑" w:cs="微软雅黑" w:hint="eastAsia"/>
          <w:szCs w:val="21"/>
        </w:rPr>
        <w:t>内腔容积≥520L。</w:t>
      </w:r>
    </w:p>
    <w:p w:rsidR="00EE5B24" w:rsidRDefault="00EE5B24" w:rsidP="00EE5B24">
      <w:pPr>
        <w:adjustRightInd w:val="0"/>
        <w:snapToGrid w:val="0"/>
        <w:spacing w:line="360" w:lineRule="exact"/>
        <w:rPr>
          <w:rFonts w:ascii="微软雅黑" w:eastAsia="微软雅黑" w:hAnsi="微软雅黑" w:cs="微软雅黑"/>
          <w:spacing w:val="-6"/>
          <w:szCs w:val="21"/>
        </w:rPr>
      </w:pPr>
      <w:r>
        <w:rPr>
          <w:rFonts w:ascii="微软雅黑" w:eastAsia="微软雅黑" w:hAnsi="微软雅黑" w:cs="微软雅黑" w:hint="eastAsia"/>
          <w:spacing w:val="-6"/>
          <w:szCs w:val="21"/>
        </w:rPr>
        <w:t>1.4 ✳</w:t>
      </w:r>
      <w:r>
        <w:rPr>
          <w:rFonts w:ascii="微软雅黑" w:eastAsia="微软雅黑" w:hAnsi="微软雅黑" w:cs="微软雅黑" w:hint="eastAsia"/>
          <w:szCs w:val="21"/>
        </w:rPr>
        <w:t>装载量：可装载≥15个篮筐，篮筐尺寸≥500×230×50mm；清洗层架≥5层。</w:t>
      </w:r>
    </w:p>
    <w:p w:rsidR="00EE5B24" w:rsidRDefault="00EE5B24" w:rsidP="00EE5B24">
      <w:pPr>
        <w:adjustRightInd w:val="0"/>
        <w:snapToGrid w:val="0"/>
        <w:spacing w:line="360" w:lineRule="exact"/>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1.5 </w:t>
      </w:r>
      <w:r>
        <w:rPr>
          <w:rFonts w:ascii="微软雅黑" w:eastAsia="微软雅黑" w:hAnsi="微软雅黑" w:cs="微软雅黑" w:hint="eastAsia"/>
          <w:szCs w:val="21"/>
        </w:rPr>
        <w:t>加热方式：电加热。</w:t>
      </w:r>
    </w:p>
    <w:p w:rsidR="00EE5B24" w:rsidRDefault="00EE5B24" w:rsidP="00EE5B24">
      <w:pPr>
        <w:adjustRightInd w:val="0"/>
        <w:snapToGrid w:val="0"/>
        <w:spacing w:line="360" w:lineRule="exact"/>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1.6 ▲</w:t>
      </w:r>
      <w:r>
        <w:rPr>
          <w:rFonts w:ascii="微软雅黑" w:eastAsia="微软雅黑" w:hAnsi="微软雅黑" w:cs="微软雅黑" w:hint="eastAsia"/>
          <w:szCs w:val="21"/>
        </w:rPr>
        <w:t>消毒模式：设备为单一湿热消毒模式，避免选择错误带来的消毒不彻底或进入设备腔体内的消毒液对设备本身以及手术器械造成的腐蚀和损伤。</w:t>
      </w:r>
    </w:p>
    <w:p w:rsidR="00EE5B24" w:rsidRDefault="00EE5B24" w:rsidP="00EE5B24">
      <w:pPr>
        <w:adjustRightInd w:val="0"/>
        <w:snapToGrid w:val="0"/>
        <w:spacing w:line="360" w:lineRule="exact"/>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1.7 </w:t>
      </w:r>
      <w:r>
        <w:rPr>
          <w:rFonts w:ascii="微软雅黑" w:eastAsia="微软雅黑" w:hAnsi="微软雅黑" w:cs="微软雅黑" w:hint="eastAsia"/>
          <w:szCs w:val="21"/>
        </w:rPr>
        <w:t>总功率：≤38KW。</w:t>
      </w:r>
    </w:p>
    <w:p w:rsidR="00EE5B24" w:rsidRDefault="00EE5B24" w:rsidP="00EE5B24">
      <w:pPr>
        <w:adjustRightInd w:val="0"/>
        <w:snapToGrid w:val="0"/>
        <w:spacing w:line="360" w:lineRule="exact"/>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1.8 ✳</w:t>
      </w:r>
      <w:r>
        <w:rPr>
          <w:rFonts w:ascii="微软雅黑" w:eastAsia="微软雅黑" w:hAnsi="微软雅黑" w:cs="微软雅黑" w:hint="eastAsia"/>
          <w:szCs w:val="21"/>
        </w:rPr>
        <w:t>喷淋臂：为可拆装式，采用进口平面球形轴承，且具备高性能嵌入式喷嘴，旋转臂采用≥两叶喷淋功能，多方向出水清洗无死角。（并提供相关证明文件）</w:t>
      </w:r>
    </w:p>
    <w:p w:rsidR="00EE5B24" w:rsidRDefault="00EE5B24" w:rsidP="00EE5B24">
      <w:pPr>
        <w:adjustRightInd w:val="0"/>
        <w:snapToGrid w:val="0"/>
        <w:spacing w:line="360" w:lineRule="exact"/>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1.9 </w:t>
      </w:r>
      <w:r>
        <w:rPr>
          <w:rFonts w:ascii="微软雅黑" w:eastAsia="微软雅黑" w:hAnsi="微软雅黑" w:cs="微软雅黑" w:hint="eastAsia"/>
          <w:szCs w:val="21"/>
        </w:rPr>
        <w:t>采用全中文PLC控制系统，触摸屏操作，数据采集、存储、打印、导出、数据端口开放，智能显示（清洗、漂洗、消毒、干燥的温度、时间及报警状态等）</w:t>
      </w:r>
    </w:p>
    <w:p w:rsidR="00EE5B24" w:rsidRDefault="00EE5B24" w:rsidP="00EE5B24">
      <w:pPr>
        <w:adjustRightInd w:val="0"/>
        <w:snapToGrid w:val="0"/>
        <w:spacing w:line="360" w:lineRule="exact"/>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1.10 </w:t>
      </w:r>
      <w:r>
        <w:rPr>
          <w:rFonts w:ascii="微软雅黑" w:eastAsia="微软雅黑" w:hAnsi="微软雅黑" w:cs="微软雅黑" w:hint="eastAsia"/>
          <w:szCs w:val="21"/>
        </w:rPr>
        <w:t>采用自动升降双扉门（下开门），双门互锁，大门采用齿轮齿条传动方式，保证零坠落，绝对安全（需提供图片证明）。配备进口红外异物检测传感器，具备防夹手功能，使用更安全，设备更可靠。大门采用大尺寸双层玻璃设计隔热、保温、隔音；观察窗应≥595*570mm。</w:t>
      </w:r>
    </w:p>
    <w:p w:rsidR="00EE5B24"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hint="eastAsia"/>
          <w:szCs w:val="21"/>
        </w:rPr>
        <w:t>1.11 应具备热能回收功能，低碳节能，更环保。</w:t>
      </w:r>
    </w:p>
    <w:p w:rsidR="00EE5B24"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hint="eastAsia"/>
          <w:szCs w:val="21"/>
        </w:rPr>
        <w:t>1.12 ▲循环泵流量：≥1000L/分钟。</w:t>
      </w:r>
    </w:p>
    <w:p w:rsidR="00EE5B24"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hint="eastAsia"/>
          <w:szCs w:val="21"/>
        </w:rPr>
        <w:t>1.13 ▲程序数量：操作面板预设标准程序数量≥4个，可储存自由编程程序≥9999个。</w:t>
      </w:r>
    </w:p>
    <w:p w:rsidR="00EE5B24"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hint="eastAsia"/>
          <w:szCs w:val="21"/>
        </w:rPr>
        <w:t>1.14 标准清洗循环时间≤45min。</w:t>
      </w:r>
    </w:p>
    <w:p w:rsidR="00EE5B24"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hint="eastAsia"/>
          <w:szCs w:val="21"/>
        </w:rPr>
        <w:t>1.15 消毒方式：热力消毒、可按照消毒标准设定A0值；具备高水平消毒功能，A0值≥3000。</w:t>
      </w:r>
    </w:p>
    <w:p w:rsidR="00EE5B24" w:rsidRDefault="00EE5B24" w:rsidP="00EE5B24">
      <w:pPr>
        <w:snapToGrid w:val="0"/>
        <w:spacing w:line="360" w:lineRule="exact"/>
        <w:ind w:left="630" w:hangingChars="300" w:hanging="630"/>
        <w:rPr>
          <w:rFonts w:ascii="微软雅黑" w:eastAsia="微软雅黑" w:hAnsi="微软雅黑" w:cs="微软雅黑"/>
          <w:szCs w:val="21"/>
        </w:rPr>
      </w:pPr>
      <w:r>
        <w:rPr>
          <w:rFonts w:ascii="微软雅黑" w:eastAsia="微软雅黑" w:hAnsi="微软雅黑" w:cs="微软雅黑" w:hint="eastAsia"/>
          <w:szCs w:val="21"/>
        </w:rPr>
        <w:t>1.16 洗剂泵数量：清洗剂泵数量2个，满足清洗酶、碱性清洗剂、润滑油的添加；可扩展至4个。</w:t>
      </w:r>
    </w:p>
    <w:p w:rsidR="00EE5B24"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hint="eastAsia"/>
          <w:szCs w:val="21"/>
        </w:rPr>
        <w:t>1.17 清洗剂、上油剂具备低液位自动报警功能。</w:t>
      </w:r>
    </w:p>
    <w:p w:rsidR="00EE5B24"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hint="eastAsia"/>
          <w:szCs w:val="21"/>
        </w:rPr>
        <w:t>1.18 干燥系统干燥系统风量≥210m³/小时，干燥温度 70~120℃，可调节。</w:t>
      </w:r>
    </w:p>
    <w:p w:rsidR="00EE5B24" w:rsidRDefault="00EE5B24" w:rsidP="00EE5B24">
      <w:pPr>
        <w:snapToGrid w:val="0"/>
        <w:spacing w:line="360" w:lineRule="exact"/>
        <w:ind w:left="630" w:hangingChars="300" w:hanging="630"/>
        <w:rPr>
          <w:rFonts w:ascii="微软雅黑" w:eastAsia="微软雅黑" w:hAnsi="微软雅黑" w:cs="微软雅黑"/>
          <w:szCs w:val="21"/>
        </w:rPr>
      </w:pPr>
      <w:r>
        <w:rPr>
          <w:rFonts w:ascii="微软雅黑" w:eastAsia="微软雅黑" w:hAnsi="微软雅黑" w:cs="微软雅黑" w:hint="eastAsia"/>
          <w:szCs w:val="21"/>
        </w:rPr>
        <w:t>1.19 可提供不少于1万条历史模式记录，满足终身可追溯。可提供10万组清洗过程记录存档和查询，并可调出重新打印，满足终身可追溯。</w:t>
      </w:r>
    </w:p>
    <w:p w:rsidR="00EE5B24" w:rsidRDefault="00EE5B24" w:rsidP="00EE5B24">
      <w:pPr>
        <w:snapToGrid w:val="0"/>
        <w:spacing w:line="360" w:lineRule="exact"/>
        <w:ind w:left="630" w:hangingChars="300" w:hanging="630"/>
        <w:rPr>
          <w:rFonts w:ascii="微软雅黑" w:eastAsia="微软雅黑" w:hAnsi="微软雅黑" w:cs="微软雅黑"/>
          <w:szCs w:val="21"/>
        </w:rPr>
      </w:pPr>
      <w:r>
        <w:rPr>
          <w:rFonts w:ascii="微软雅黑" w:eastAsia="微软雅黑" w:hAnsi="微软雅黑" w:cs="微软雅黑" w:hint="eastAsia"/>
          <w:szCs w:val="21"/>
        </w:rPr>
        <w:t>1.20 ▲提供PC数据通信接口，端口开放，参数可实时导出，可接入医院消毒供应质量追溯管理系统，中标单位承担接入追溯系统的接口费。</w:t>
      </w:r>
    </w:p>
    <w:p w:rsidR="00EE5B24"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hint="eastAsia"/>
          <w:b/>
          <w:bCs/>
          <w:color w:val="000000"/>
          <w:kern w:val="0"/>
          <w:szCs w:val="21"/>
          <w:lang w:bidi="ar"/>
        </w:rPr>
        <w:t>2. 主要配置要求</w:t>
      </w:r>
    </w:p>
    <w:p w:rsidR="00EE5B24" w:rsidRDefault="00EE5B24" w:rsidP="00EE5B24">
      <w:pPr>
        <w:snapToGrid w:val="0"/>
        <w:spacing w:line="360" w:lineRule="exact"/>
        <w:ind w:firstLineChars="150" w:firstLine="315"/>
        <w:rPr>
          <w:rFonts w:ascii="微软雅黑" w:eastAsia="微软雅黑" w:hAnsi="微软雅黑" w:cs="微软雅黑"/>
          <w:szCs w:val="21"/>
        </w:rPr>
      </w:pPr>
      <w:r>
        <w:rPr>
          <w:rFonts w:ascii="微软雅黑" w:eastAsia="微软雅黑" w:hAnsi="微软雅黑" w:cs="微软雅黑"/>
          <w:szCs w:val="21"/>
        </w:rPr>
        <w:t>2.</w:t>
      </w:r>
      <w:r>
        <w:rPr>
          <w:rFonts w:ascii="微软雅黑" w:eastAsia="微软雅黑" w:hAnsi="微软雅黑" w:cs="微软雅黑" w:hint="eastAsia"/>
          <w:szCs w:val="21"/>
        </w:rPr>
        <w:t>1.主机1台</w:t>
      </w:r>
    </w:p>
    <w:p w:rsidR="00EE5B24" w:rsidRDefault="00EE5B24" w:rsidP="00EE5B24">
      <w:pPr>
        <w:snapToGrid w:val="0"/>
        <w:spacing w:line="360" w:lineRule="exact"/>
        <w:ind w:firstLineChars="150" w:firstLine="315"/>
        <w:rPr>
          <w:rFonts w:ascii="微软雅黑" w:eastAsia="微软雅黑" w:hAnsi="微软雅黑" w:cs="微软雅黑"/>
          <w:szCs w:val="21"/>
        </w:rPr>
      </w:pPr>
      <w:r>
        <w:rPr>
          <w:rFonts w:ascii="微软雅黑" w:eastAsia="微软雅黑" w:hAnsi="微软雅黑" w:cs="微软雅黑"/>
          <w:szCs w:val="21"/>
        </w:rPr>
        <w:t>2.</w:t>
      </w:r>
      <w:r>
        <w:rPr>
          <w:rFonts w:ascii="微软雅黑" w:eastAsia="微软雅黑" w:hAnsi="微软雅黑" w:cs="微软雅黑" w:hint="eastAsia"/>
          <w:szCs w:val="21"/>
        </w:rPr>
        <w:t>2.篮筐15个</w:t>
      </w:r>
    </w:p>
    <w:p w:rsidR="00EE5B24" w:rsidRDefault="00EE5B24" w:rsidP="00EE5B24">
      <w:pPr>
        <w:snapToGrid w:val="0"/>
        <w:spacing w:line="360" w:lineRule="exact"/>
        <w:ind w:firstLineChars="150" w:firstLine="315"/>
        <w:rPr>
          <w:rFonts w:ascii="微软雅黑" w:eastAsia="微软雅黑" w:hAnsi="微软雅黑" w:cs="微软雅黑"/>
          <w:szCs w:val="21"/>
        </w:rPr>
      </w:pPr>
      <w:r>
        <w:rPr>
          <w:rFonts w:ascii="微软雅黑" w:eastAsia="微软雅黑" w:hAnsi="微软雅黑" w:cs="微软雅黑"/>
          <w:szCs w:val="21"/>
        </w:rPr>
        <w:t>2.</w:t>
      </w:r>
      <w:r>
        <w:rPr>
          <w:rFonts w:ascii="微软雅黑" w:eastAsia="微软雅黑" w:hAnsi="微软雅黑" w:cs="微软雅黑" w:hint="eastAsia"/>
          <w:szCs w:val="21"/>
        </w:rPr>
        <w:t>3.清洗架1个</w:t>
      </w:r>
    </w:p>
    <w:p w:rsidR="00EE5B24" w:rsidRDefault="00EE5B24" w:rsidP="00EE5B24">
      <w:pPr>
        <w:snapToGrid w:val="0"/>
        <w:spacing w:line="360" w:lineRule="exact"/>
        <w:ind w:firstLineChars="150" w:firstLine="315"/>
        <w:rPr>
          <w:rFonts w:ascii="微软雅黑" w:eastAsia="微软雅黑" w:hAnsi="微软雅黑" w:cs="微软雅黑"/>
          <w:szCs w:val="21"/>
        </w:rPr>
      </w:pPr>
      <w:r>
        <w:rPr>
          <w:rFonts w:ascii="微软雅黑" w:eastAsia="微软雅黑" w:hAnsi="微软雅黑" w:cs="微软雅黑" w:hint="eastAsia"/>
          <w:szCs w:val="21"/>
        </w:rPr>
        <w:t>2.4推车2个</w:t>
      </w:r>
    </w:p>
    <w:p w:rsidR="00EE5B24" w:rsidRDefault="00EE5B24" w:rsidP="00EE5B24">
      <w:pPr>
        <w:snapToGrid w:val="0"/>
        <w:spacing w:line="360" w:lineRule="exact"/>
        <w:rPr>
          <w:rFonts w:ascii="微软雅黑" w:eastAsia="微软雅黑" w:hAnsi="微软雅黑" w:cs="微软雅黑"/>
          <w:szCs w:val="21"/>
        </w:rPr>
      </w:pPr>
      <w:r>
        <w:rPr>
          <w:rFonts w:ascii="微软雅黑" w:eastAsia="微软雅黑" w:hAnsi="微软雅黑" w:cs="微软雅黑" w:hint="eastAsia"/>
          <w:b/>
          <w:bCs/>
          <w:szCs w:val="21"/>
        </w:rPr>
        <w:t>3. 质保期：≥5年。</w:t>
      </w:r>
    </w:p>
    <w:p w:rsidR="00EE5B24" w:rsidRDefault="00EE5B24" w:rsidP="00EE5B24">
      <w:pPr>
        <w:adjustRightInd w:val="0"/>
        <w:snapToGrid w:val="0"/>
        <w:spacing w:line="360" w:lineRule="exact"/>
        <w:ind w:left="420" w:hangingChars="200" w:hanging="420"/>
        <w:rPr>
          <w:rFonts w:asciiTheme="minorEastAsia" w:hAnsiTheme="minorEastAsia"/>
          <w:b/>
          <w:bCs/>
          <w:szCs w:val="21"/>
        </w:rPr>
      </w:pPr>
    </w:p>
    <w:p w:rsidR="00EE5B24" w:rsidRDefault="00EE5B24" w:rsidP="00EE5B24">
      <w:pPr>
        <w:spacing w:line="360" w:lineRule="exact"/>
        <w:jc w:val="center"/>
        <w:rPr>
          <w:rFonts w:ascii="微软雅黑" w:eastAsia="微软雅黑" w:hAnsi="微软雅黑" w:cs="微软雅黑"/>
          <w:sz w:val="44"/>
          <w:szCs w:val="44"/>
        </w:rPr>
      </w:pPr>
      <w:r>
        <w:rPr>
          <w:rFonts w:ascii="微软雅黑" w:eastAsia="微软雅黑" w:hAnsi="微软雅黑" w:cs="微软雅黑" w:hint="eastAsia"/>
          <w:b/>
          <w:spacing w:val="-6"/>
          <w:sz w:val="30"/>
          <w:szCs w:val="30"/>
        </w:rPr>
        <w:t>包</w:t>
      </w:r>
      <w:r>
        <w:rPr>
          <w:rFonts w:ascii="微软雅黑" w:eastAsia="微软雅黑" w:hAnsi="微软雅黑" w:cs="微软雅黑"/>
          <w:b/>
          <w:spacing w:val="-6"/>
          <w:sz w:val="30"/>
          <w:szCs w:val="30"/>
        </w:rPr>
        <w:t>十一：电动</w:t>
      </w:r>
      <w:r>
        <w:rPr>
          <w:rFonts w:ascii="微软雅黑" w:eastAsia="微软雅黑" w:hAnsi="微软雅黑" w:cs="微软雅黑" w:hint="eastAsia"/>
          <w:b/>
          <w:spacing w:val="-6"/>
          <w:sz w:val="30"/>
          <w:szCs w:val="30"/>
        </w:rPr>
        <w:t>刨削手柄</w:t>
      </w:r>
    </w:p>
    <w:p w:rsidR="00EE5B24" w:rsidRDefault="00EE5B24" w:rsidP="00EE5B24">
      <w:pPr>
        <w:spacing w:line="360" w:lineRule="exact"/>
        <w:rPr>
          <w:rFonts w:ascii="微软雅黑" w:eastAsia="微软雅黑" w:hAnsi="微软雅黑" w:cs="微软雅黑"/>
          <w:szCs w:val="21"/>
        </w:rPr>
      </w:pPr>
      <w:r>
        <w:rPr>
          <w:rFonts w:ascii="微软雅黑" w:eastAsia="微软雅黑" w:hAnsi="微软雅黑" w:cs="微软雅黑" w:hint="eastAsia"/>
          <w:b/>
          <w:bCs/>
          <w:spacing w:val="-6"/>
          <w:szCs w:val="21"/>
        </w:rPr>
        <w:t>1. 技术参数</w:t>
      </w:r>
    </w:p>
    <w:p w:rsidR="00EE5B24" w:rsidRDefault="00EE5B24" w:rsidP="00EE5B24">
      <w:pPr>
        <w:spacing w:line="360" w:lineRule="exact"/>
        <w:rPr>
          <w:rFonts w:ascii="微软雅黑" w:eastAsia="微软雅黑" w:hAnsi="微软雅黑" w:cs="微软雅黑"/>
          <w:szCs w:val="21"/>
        </w:rPr>
      </w:pPr>
      <w:r>
        <w:rPr>
          <w:rFonts w:ascii="微软雅黑" w:eastAsia="微软雅黑" w:hAnsi="微软雅黑" w:cs="微软雅黑" w:hint="eastAsia"/>
          <w:szCs w:val="21"/>
        </w:rPr>
        <w:t>1.1 防滑、双手柄接口及双槽卡口设计。</w:t>
      </w:r>
    </w:p>
    <w:p w:rsidR="00EE5B24" w:rsidRDefault="00EE5B24" w:rsidP="00EE5B24">
      <w:pPr>
        <w:spacing w:line="360" w:lineRule="exact"/>
        <w:rPr>
          <w:rFonts w:ascii="微软雅黑" w:eastAsia="微软雅黑" w:hAnsi="微软雅黑" w:cs="微软雅黑"/>
          <w:szCs w:val="21"/>
        </w:rPr>
      </w:pPr>
      <w:r>
        <w:rPr>
          <w:rFonts w:ascii="微软雅黑" w:eastAsia="微软雅黑" w:hAnsi="微软雅黑" w:cs="微软雅黑" w:hint="eastAsia"/>
          <w:szCs w:val="21"/>
        </w:rPr>
        <w:t xml:space="preserve">1.2 可高温高压消毒。 </w:t>
      </w:r>
    </w:p>
    <w:p w:rsidR="00EE5B24" w:rsidRDefault="00EE5B24" w:rsidP="00EE5B24">
      <w:pPr>
        <w:spacing w:line="360" w:lineRule="exact"/>
        <w:rPr>
          <w:rFonts w:ascii="微软雅黑" w:eastAsia="微软雅黑" w:hAnsi="微软雅黑" w:cs="微软雅黑"/>
          <w:szCs w:val="21"/>
        </w:rPr>
      </w:pPr>
      <w:r>
        <w:rPr>
          <w:rFonts w:ascii="微软雅黑" w:eastAsia="微软雅黑" w:hAnsi="微软雅黑" w:cs="微软雅黑" w:hint="eastAsia"/>
          <w:szCs w:val="21"/>
        </w:rPr>
        <w:t>1.3 超轻手柄，重量≤230g 。</w:t>
      </w:r>
    </w:p>
    <w:p w:rsidR="00EE5B24" w:rsidRDefault="00EE5B24" w:rsidP="00EE5B24">
      <w:pPr>
        <w:spacing w:line="360" w:lineRule="exact"/>
        <w:ind w:left="420" w:hangingChars="200" w:hanging="420"/>
        <w:rPr>
          <w:rFonts w:ascii="微软雅黑" w:eastAsia="微软雅黑" w:hAnsi="微软雅黑" w:cs="微软雅黑"/>
          <w:szCs w:val="21"/>
        </w:rPr>
      </w:pPr>
      <w:r>
        <w:rPr>
          <w:rFonts w:ascii="微软雅黑" w:eastAsia="微软雅黑" w:hAnsi="微软雅黑" w:cs="微软雅黑" w:hint="eastAsia"/>
          <w:szCs w:val="21"/>
        </w:rPr>
        <w:t>1.4 按键数量≥3个，可用于正转，反转，往复转，窗锁，调整转速等功能。</w:t>
      </w:r>
    </w:p>
    <w:p w:rsidR="00EE5B24" w:rsidRDefault="00EE5B24" w:rsidP="00EE5B24">
      <w:pPr>
        <w:spacing w:line="360" w:lineRule="exact"/>
        <w:ind w:left="420" w:hangingChars="200" w:hanging="420"/>
        <w:rPr>
          <w:rFonts w:ascii="微软雅黑" w:eastAsia="微软雅黑" w:hAnsi="微软雅黑" w:cs="微软雅黑"/>
          <w:szCs w:val="21"/>
        </w:rPr>
      </w:pPr>
      <w:r>
        <w:rPr>
          <w:rFonts w:ascii="微软雅黑" w:eastAsia="微软雅黑" w:hAnsi="微软雅黑" w:cs="微软雅黑" w:hint="eastAsia"/>
          <w:szCs w:val="21"/>
        </w:rPr>
        <w:t>1.5 最大扭矩≥32 OZ-IN。关节刨削最大转速≥10000RPM。</w:t>
      </w:r>
    </w:p>
    <w:p w:rsidR="00EE5B24" w:rsidRDefault="00EE5B24" w:rsidP="00EE5B24">
      <w:pPr>
        <w:spacing w:line="360" w:lineRule="exact"/>
        <w:rPr>
          <w:rFonts w:ascii="微软雅黑" w:eastAsia="微软雅黑" w:hAnsi="微软雅黑" w:cs="微软雅黑"/>
          <w:szCs w:val="21"/>
        </w:rPr>
      </w:pPr>
      <w:r>
        <w:rPr>
          <w:rFonts w:ascii="微软雅黑" w:eastAsia="微软雅黑" w:hAnsi="微软雅黑" w:cs="微软雅黑" w:hint="eastAsia"/>
          <w:szCs w:val="21"/>
        </w:rPr>
        <w:t>1.6 镜刨削手柄需与配套的关节镜动力主机连接搭配使用。</w:t>
      </w:r>
    </w:p>
    <w:p w:rsidR="00EE5B24" w:rsidRDefault="00EE5B24" w:rsidP="00EE5B24">
      <w:pPr>
        <w:snapToGrid w:val="0"/>
        <w:spacing w:line="360" w:lineRule="exact"/>
        <w:rPr>
          <w:rFonts w:ascii="微软雅黑" w:eastAsia="微软雅黑" w:hAnsi="微软雅黑" w:cs="微软雅黑"/>
          <w:b/>
          <w:bCs/>
          <w:szCs w:val="21"/>
        </w:rPr>
      </w:pPr>
      <w:r>
        <w:rPr>
          <w:rFonts w:ascii="微软雅黑" w:eastAsia="微软雅黑" w:hAnsi="微软雅黑" w:cs="微软雅黑" w:hint="eastAsia"/>
          <w:b/>
          <w:bCs/>
          <w:szCs w:val="21"/>
        </w:rPr>
        <w:t>2. 质保期：≥2年</w:t>
      </w:r>
    </w:p>
    <w:p w:rsidR="00EE5B24" w:rsidRDefault="00EE5B24">
      <w:pPr>
        <w:widowControl/>
        <w:jc w:val="left"/>
        <w:rPr>
          <w:rFonts w:ascii="宋体" w:eastAsia="宋体" w:hAnsi="宋体"/>
          <w:b/>
          <w:bCs/>
          <w:sz w:val="32"/>
          <w:szCs w:val="32"/>
        </w:rPr>
      </w:pPr>
    </w:p>
    <w:p w:rsidR="000F1488" w:rsidRPr="004218FF" w:rsidRDefault="000F1488" w:rsidP="000F1488">
      <w:pPr>
        <w:rPr>
          <w:rFonts w:ascii="宋体" w:eastAsia="宋体" w:hAnsi="宋体"/>
          <w:b/>
          <w:bCs/>
          <w:sz w:val="32"/>
          <w:szCs w:val="32"/>
        </w:rPr>
      </w:pPr>
    </w:p>
    <w:p w:rsidR="002A0D84" w:rsidRPr="004218FF" w:rsidRDefault="002A0D84" w:rsidP="002A0D84">
      <w:pPr>
        <w:jc w:val="center"/>
        <w:rPr>
          <w:rFonts w:ascii="宋体" w:eastAsia="宋体" w:hAnsi="宋体"/>
          <w:b/>
          <w:bCs/>
          <w:sz w:val="32"/>
          <w:szCs w:val="32"/>
        </w:rPr>
      </w:pPr>
      <w:r w:rsidRPr="004218FF">
        <w:rPr>
          <w:rFonts w:ascii="宋体" w:eastAsia="宋体" w:hAnsi="宋体" w:hint="eastAsia"/>
          <w:b/>
          <w:bCs/>
          <w:sz w:val="32"/>
          <w:szCs w:val="32"/>
        </w:rPr>
        <w:t>第三篇</w:t>
      </w:r>
      <w:r w:rsidRPr="004218FF">
        <w:rPr>
          <w:rFonts w:ascii="宋体" w:eastAsia="宋体" w:hAnsi="宋体"/>
          <w:b/>
          <w:bCs/>
          <w:sz w:val="32"/>
          <w:szCs w:val="32"/>
        </w:rPr>
        <w:t xml:space="preserve">  商务要求</w:t>
      </w:r>
    </w:p>
    <w:p w:rsidR="002A0D84" w:rsidRPr="004218FF" w:rsidRDefault="002A0D84" w:rsidP="002A0D84">
      <w:pPr>
        <w:rPr>
          <w:rFonts w:ascii="宋体" w:eastAsia="宋体" w:hAnsi="宋体"/>
          <w:b/>
          <w:bCs/>
          <w:szCs w:val="21"/>
        </w:rPr>
      </w:pPr>
      <w:r w:rsidRPr="004218FF">
        <w:rPr>
          <w:rFonts w:ascii="宋体" w:eastAsia="宋体" w:hAnsi="宋体" w:hint="eastAsia"/>
          <w:b/>
          <w:bCs/>
          <w:szCs w:val="21"/>
        </w:rPr>
        <w:t>一、交货时间：</w:t>
      </w:r>
    </w:p>
    <w:p w:rsidR="002A0D84" w:rsidRPr="004218FF" w:rsidRDefault="002A0D84" w:rsidP="002A0D84">
      <w:pPr>
        <w:rPr>
          <w:rFonts w:ascii="宋体" w:eastAsia="宋体" w:hAnsi="宋体"/>
          <w:szCs w:val="21"/>
        </w:rPr>
      </w:pPr>
      <w:r w:rsidRPr="004218FF">
        <w:rPr>
          <w:rFonts w:ascii="宋体" w:eastAsia="宋体" w:hAnsi="宋体" w:hint="eastAsia"/>
          <w:szCs w:val="21"/>
        </w:rPr>
        <w:t>国产产品合同签订后三个月内交货到指定地点；进口产品合同签订后六个月内交货到指定地点。如遇特殊情况由双方共同约定交货时间及地点。</w:t>
      </w:r>
    </w:p>
    <w:p w:rsidR="002A0D84" w:rsidRPr="004218FF" w:rsidRDefault="002A0D84" w:rsidP="002A0D84">
      <w:pPr>
        <w:rPr>
          <w:rFonts w:ascii="宋体" w:eastAsia="宋体" w:hAnsi="宋体"/>
          <w:b/>
          <w:bCs/>
          <w:szCs w:val="21"/>
        </w:rPr>
      </w:pPr>
      <w:r w:rsidRPr="004218FF">
        <w:rPr>
          <w:rFonts w:ascii="宋体" w:eastAsia="宋体" w:hAnsi="宋体" w:hint="eastAsia"/>
          <w:b/>
          <w:bCs/>
          <w:szCs w:val="21"/>
        </w:rPr>
        <w:t>二、交货地点：</w:t>
      </w:r>
    </w:p>
    <w:p w:rsidR="002A0D84" w:rsidRPr="004218FF" w:rsidRDefault="002A0D84" w:rsidP="002A0D84">
      <w:pPr>
        <w:rPr>
          <w:rFonts w:ascii="宋体" w:eastAsia="宋体" w:hAnsi="宋体"/>
          <w:szCs w:val="21"/>
        </w:rPr>
      </w:pPr>
      <w:r w:rsidRPr="004218FF">
        <w:rPr>
          <w:rFonts w:ascii="宋体" w:eastAsia="宋体" w:hAnsi="宋体" w:hint="eastAsia"/>
          <w:szCs w:val="21"/>
        </w:rPr>
        <w:t>医院指定地点。</w:t>
      </w:r>
    </w:p>
    <w:p w:rsidR="002A0D84" w:rsidRPr="004218FF" w:rsidRDefault="002A0D84" w:rsidP="002A0D84">
      <w:pPr>
        <w:rPr>
          <w:rFonts w:ascii="宋体" w:eastAsia="宋体" w:hAnsi="宋体"/>
          <w:b/>
          <w:bCs/>
          <w:szCs w:val="21"/>
        </w:rPr>
      </w:pPr>
      <w:r w:rsidRPr="004218FF">
        <w:rPr>
          <w:rFonts w:ascii="宋体" w:eastAsia="宋体" w:hAnsi="宋体" w:hint="eastAsia"/>
          <w:b/>
          <w:bCs/>
          <w:szCs w:val="21"/>
        </w:rPr>
        <w:t>三、报价：</w:t>
      </w:r>
    </w:p>
    <w:p w:rsidR="002A0D84" w:rsidRPr="004218FF" w:rsidRDefault="002A0D84" w:rsidP="002A0D84">
      <w:pPr>
        <w:rPr>
          <w:rFonts w:ascii="宋体" w:eastAsia="宋体" w:hAnsi="宋体"/>
          <w:szCs w:val="21"/>
        </w:rPr>
      </w:pPr>
      <w:r w:rsidRPr="004218FF">
        <w:rPr>
          <w:rFonts w:ascii="宋体" w:eastAsia="宋体" w:hAnsi="宋体"/>
          <w:szCs w:val="21"/>
        </w:rPr>
        <w:t>1、本项目报价以人民币报价。报价应为产品送达采购人指定地点并安装调试完成直至最终验收合格及质保期内的所有费用，包括产品价、运输、保险、安装、税费、培训费用、履行质保义务等所有费用。因供应商自身原因造成漏报、少报皆由其自行承担责任。</w:t>
      </w:r>
    </w:p>
    <w:p w:rsidR="002A0D84" w:rsidRPr="004218FF" w:rsidRDefault="002A0D84" w:rsidP="002A0D84">
      <w:pPr>
        <w:rPr>
          <w:rFonts w:ascii="宋体" w:eastAsia="宋体" w:hAnsi="宋体"/>
          <w:szCs w:val="21"/>
        </w:rPr>
      </w:pPr>
      <w:r w:rsidRPr="004218FF">
        <w:rPr>
          <w:rFonts w:ascii="宋体" w:eastAsia="宋体" w:hAnsi="宋体"/>
          <w:szCs w:val="21"/>
        </w:rPr>
        <w:t>2、竞标文件中报出易损件价格，如有耗材一并报价。</w:t>
      </w:r>
    </w:p>
    <w:p w:rsidR="002A0D84" w:rsidRPr="004218FF" w:rsidRDefault="002A0D84" w:rsidP="002A0D84">
      <w:pPr>
        <w:rPr>
          <w:rFonts w:ascii="宋体" w:eastAsia="宋体" w:hAnsi="宋体"/>
          <w:b/>
          <w:bCs/>
          <w:szCs w:val="21"/>
        </w:rPr>
      </w:pPr>
      <w:r w:rsidRPr="004218FF">
        <w:rPr>
          <w:rFonts w:ascii="宋体" w:eastAsia="宋体" w:hAnsi="宋体" w:hint="eastAsia"/>
          <w:b/>
          <w:bCs/>
          <w:szCs w:val="21"/>
        </w:rPr>
        <w:t>四、货到验收</w:t>
      </w:r>
    </w:p>
    <w:p w:rsidR="002A0D84" w:rsidRPr="004218FF" w:rsidRDefault="002A0D84" w:rsidP="002A0D84">
      <w:pPr>
        <w:rPr>
          <w:rFonts w:ascii="宋体" w:eastAsia="宋体" w:hAnsi="宋体"/>
          <w:szCs w:val="21"/>
        </w:rPr>
      </w:pPr>
      <w:r w:rsidRPr="004218FF">
        <w:rPr>
          <w:rFonts w:ascii="宋体" w:eastAsia="宋体" w:hAnsi="宋体"/>
          <w:szCs w:val="21"/>
        </w:rPr>
        <w:t>1、供应商应保证货物到达用户所在地完好无损.</w:t>
      </w:r>
    </w:p>
    <w:p w:rsidR="002A0D84" w:rsidRPr="004218FF" w:rsidRDefault="002A0D84" w:rsidP="002A0D84">
      <w:pPr>
        <w:rPr>
          <w:rFonts w:ascii="宋体" w:eastAsia="宋体" w:hAnsi="宋体"/>
          <w:szCs w:val="21"/>
        </w:rPr>
      </w:pPr>
      <w:r w:rsidRPr="004218FF">
        <w:rPr>
          <w:rFonts w:ascii="宋体" w:eastAsia="宋体" w:hAnsi="宋体"/>
          <w:szCs w:val="21"/>
        </w:rPr>
        <w:t>2、货物到达现场后，供应商应在使用单位人员在场情况下当面开箱，共同清点、检查外观。</w:t>
      </w:r>
    </w:p>
    <w:p w:rsidR="002A0D84" w:rsidRPr="004218FF" w:rsidRDefault="002A0D84" w:rsidP="002A0D84">
      <w:pPr>
        <w:rPr>
          <w:rFonts w:ascii="宋体" w:eastAsia="宋体" w:hAnsi="宋体"/>
          <w:szCs w:val="21"/>
        </w:rPr>
      </w:pPr>
      <w:r w:rsidRPr="004218FF">
        <w:rPr>
          <w:rFonts w:ascii="宋体" w:eastAsia="宋体" w:hAnsi="宋体"/>
          <w:szCs w:val="21"/>
        </w:rPr>
        <w:t>3、供应商应提供完备的技术资料、装箱单等，并派遣专业技术人员进行现场安装调试。验收合格条件如下：</w:t>
      </w:r>
    </w:p>
    <w:p w:rsidR="002A0D84" w:rsidRPr="004218FF" w:rsidRDefault="002A0D84" w:rsidP="002A0D84">
      <w:pPr>
        <w:rPr>
          <w:rFonts w:ascii="宋体" w:eastAsia="宋体" w:hAnsi="宋体"/>
          <w:szCs w:val="21"/>
        </w:rPr>
      </w:pPr>
      <w:r w:rsidRPr="004218FF">
        <w:rPr>
          <w:rFonts w:ascii="宋体" w:eastAsia="宋体" w:hAnsi="宋体"/>
          <w:szCs w:val="21"/>
        </w:rPr>
        <w:t>3.1设备技术参数与招标文件一致，运行性能指标达到规定的标准。</w:t>
      </w:r>
    </w:p>
    <w:p w:rsidR="002A0D84" w:rsidRPr="004218FF" w:rsidRDefault="002A0D84" w:rsidP="002A0D84">
      <w:pPr>
        <w:rPr>
          <w:rFonts w:ascii="宋体" w:eastAsia="宋体" w:hAnsi="宋体"/>
          <w:szCs w:val="21"/>
        </w:rPr>
      </w:pPr>
      <w:r w:rsidRPr="004218FF">
        <w:rPr>
          <w:rFonts w:ascii="宋体" w:eastAsia="宋体" w:hAnsi="宋体"/>
          <w:szCs w:val="21"/>
        </w:rPr>
        <w:t>3.2货物技术资料、装箱单、合格证等资料齐全。</w:t>
      </w:r>
    </w:p>
    <w:p w:rsidR="002A0D84" w:rsidRPr="004218FF" w:rsidRDefault="002A0D84" w:rsidP="002A0D84">
      <w:pPr>
        <w:rPr>
          <w:rFonts w:ascii="宋体" w:eastAsia="宋体" w:hAnsi="宋体"/>
          <w:szCs w:val="21"/>
        </w:rPr>
      </w:pPr>
      <w:r w:rsidRPr="004218FF">
        <w:rPr>
          <w:rFonts w:ascii="宋体" w:eastAsia="宋体" w:hAnsi="宋体"/>
          <w:szCs w:val="21"/>
        </w:rPr>
        <w:t>3.3随机配件、附件、说明书在交货时由乙方一并向甲方交付</w:t>
      </w:r>
    </w:p>
    <w:p w:rsidR="002A0D84" w:rsidRPr="004218FF" w:rsidRDefault="002A0D84" w:rsidP="002A0D84">
      <w:pPr>
        <w:rPr>
          <w:rFonts w:ascii="宋体" w:eastAsia="宋体" w:hAnsi="宋体"/>
          <w:szCs w:val="21"/>
        </w:rPr>
      </w:pPr>
      <w:r w:rsidRPr="004218FF">
        <w:rPr>
          <w:rFonts w:ascii="宋体" w:eastAsia="宋体" w:hAnsi="宋体"/>
          <w:szCs w:val="21"/>
        </w:rPr>
        <w:t xml:space="preserve">4、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2A0D84" w:rsidRPr="004218FF" w:rsidRDefault="002A0D84" w:rsidP="002A0D84">
      <w:pPr>
        <w:rPr>
          <w:rFonts w:ascii="宋体" w:eastAsia="宋体" w:hAnsi="宋体"/>
          <w:szCs w:val="21"/>
        </w:rPr>
      </w:pPr>
      <w:r w:rsidRPr="004218FF">
        <w:rPr>
          <w:rFonts w:ascii="宋体" w:eastAsia="宋体" w:hAnsi="宋体"/>
          <w:szCs w:val="21"/>
        </w:rPr>
        <w:t>5、单价30万元以上设备由投标人邀请具备相应资质的重庆市内第三方机构验收并出具验收报告。</w:t>
      </w:r>
    </w:p>
    <w:p w:rsidR="002A0D84" w:rsidRPr="004218FF" w:rsidRDefault="002A0D84" w:rsidP="002A0D84">
      <w:pPr>
        <w:rPr>
          <w:rFonts w:ascii="宋体" w:eastAsia="宋体" w:hAnsi="宋体"/>
          <w:szCs w:val="21"/>
        </w:rPr>
      </w:pPr>
      <w:r w:rsidRPr="004218FF">
        <w:rPr>
          <w:rFonts w:ascii="宋体" w:eastAsia="宋体" w:hAnsi="宋体"/>
          <w:szCs w:val="21"/>
        </w:rPr>
        <w:t>6、如果验收合格，则采购人收货入库，如果验收不合格，则退货给投标人，采购人有权解除该合同。</w:t>
      </w:r>
    </w:p>
    <w:p w:rsidR="002A0D84" w:rsidRPr="004218FF" w:rsidRDefault="002A0D84" w:rsidP="002A0D84">
      <w:pPr>
        <w:rPr>
          <w:rFonts w:ascii="宋体" w:eastAsia="宋体" w:hAnsi="宋体"/>
          <w:szCs w:val="21"/>
        </w:rPr>
      </w:pPr>
      <w:r w:rsidRPr="004218FF">
        <w:rPr>
          <w:rFonts w:ascii="宋体" w:eastAsia="宋体" w:hAnsi="宋体"/>
          <w:szCs w:val="21"/>
        </w:rPr>
        <w:t>7、产品包装材料归采购人所有。</w:t>
      </w:r>
    </w:p>
    <w:p w:rsidR="002A0D84" w:rsidRPr="004218FF" w:rsidRDefault="002A0D84" w:rsidP="002A0D84">
      <w:pPr>
        <w:rPr>
          <w:rFonts w:ascii="宋体" w:eastAsia="宋体" w:hAnsi="宋体"/>
          <w:b/>
          <w:bCs/>
          <w:szCs w:val="21"/>
        </w:rPr>
      </w:pPr>
      <w:r w:rsidRPr="004218FF">
        <w:rPr>
          <w:rFonts w:ascii="宋体" w:eastAsia="宋体" w:hAnsi="宋体" w:hint="eastAsia"/>
          <w:b/>
          <w:bCs/>
          <w:szCs w:val="21"/>
        </w:rPr>
        <w:t>五、售后服务、质量保证期</w:t>
      </w:r>
    </w:p>
    <w:p w:rsidR="002A0D84" w:rsidRPr="004218FF" w:rsidRDefault="002A0D84" w:rsidP="002A0D84">
      <w:pPr>
        <w:rPr>
          <w:rFonts w:ascii="宋体" w:eastAsia="宋体" w:hAnsi="宋体"/>
          <w:szCs w:val="21"/>
        </w:rPr>
      </w:pPr>
      <w:r w:rsidRPr="004218FF">
        <w:rPr>
          <w:rFonts w:ascii="宋体" w:eastAsia="宋体" w:hAnsi="宋体"/>
          <w:szCs w:val="21"/>
        </w:rPr>
        <w:t>1、产品质量保证期</w:t>
      </w:r>
    </w:p>
    <w:p w:rsidR="002A0D84" w:rsidRPr="004218FF" w:rsidRDefault="002A0D84" w:rsidP="002A0D84">
      <w:pPr>
        <w:rPr>
          <w:rFonts w:ascii="宋体" w:eastAsia="宋体" w:hAnsi="宋体"/>
          <w:szCs w:val="21"/>
        </w:rPr>
      </w:pPr>
      <w:r w:rsidRPr="004218FF">
        <w:rPr>
          <w:rFonts w:ascii="宋体" w:eastAsia="宋体" w:hAnsi="宋体"/>
          <w:szCs w:val="21"/>
        </w:rPr>
        <w:t xml:space="preserve">1.1供应商应明确承诺：质保期（根据技术参数其他要求为准，自验收合格之日起计算）。质保期内的维修费用全免； </w:t>
      </w:r>
    </w:p>
    <w:p w:rsidR="002A0D84" w:rsidRPr="004218FF" w:rsidRDefault="002A0D84" w:rsidP="002A0D84">
      <w:pPr>
        <w:rPr>
          <w:rFonts w:ascii="宋体" w:eastAsia="宋体" w:hAnsi="宋体"/>
          <w:szCs w:val="21"/>
        </w:rPr>
      </w:pPr>
      <w:r w:rsidRPr="004218FF">
        <w:rPr>
          <w:rFonts w:ascii="宋体" w:eastAsia="宋体" w:hAnsi="宋体"/>
          <w:szCs w:val="21"/>
        </w:rPr>
        <w:lastRenderedPageBreak/>
        <w:t>1.2供应商投标产品属于国家规定“三包”范围的，其产品质量保证期不得低于“三包”规定。</w:t>
      </w:r>
    </w:p>
    <w:p w:rsidR="002A0D84" w:rsidRPr="004218FF" w:rsidRDefault="002A0D84" w:rsidP="002A0D84">
      <w:pPr>
        <w:rPr>
          <w:rFonts w:ascii="宋体" w:eastAsia="宋体" w:hAnsi="宋体"/>
          <w:szCs w:val="21"/>
        </w:rPr>
      </w:pPr>
      <w:r w:rsidRPr="004218FF">
        <w:rPr>
          <w:rFonts w:ascii="宋体" w:eastAsia="宋体" w:hAnsi="宋体"/>
          <w:szCs w:val="21"/>
        </w:rPr>
        <w:t>2、售后服务内容：供应商和厂家在质量保证期内应当为采购人提供以下技术支持服务：</w:t>
      </w:r>
    </w:p>
    <w:p w:rsidR="002A0D84" w:rsidRPr="004218FF" w:rsidRDefault="002A0D84" w:rsidP="002A0D84">
      <w:pPr>
        <w:rPr>
          <w:rFonts w:ascii="宋体" w:eastAsia="宋体" w:hAnsi="宋体"/>
          <w:szCs w:val="21"/>
        </w:rPr>
      </w:pPr>
      <w:r w:rsidRPr="004218FF">
        <w:rPr>
          <w:rFonts w:ascii="宋体" w:eastAsia="宋体" w:hAnsi="宋体"/>
          <w:szCs w:val="21"/>
        </w:rPr>
        <w:t>2.1质量保证期内服务要求</w:t>
      </w:r>
    </w:p>
    <w:p w:rsidR="002A0D84" w:rsidRPr="004218FF" w:rsidRDefault="002A0D84" w:rsidP="002A0D84">
      <w:pPr>
        <w:rPr>
          <w:rFonts w:ascii="宋体" w:eastAsia="宋体" w:hAnsi="宋体"/>
          <w:szCs w:val="21"/>
        </w:rPr>
      </w:pPr>
      <w:r w:rsidRPr="004218FF">
        <w:rPr>
          <w:rFonts w:ascii="宋体" w:eastAsia="宋体" w:hAnsi="宋体"/>
          <w:szCs w:val="21"/>
        </w:rPr>
        <w:t>2.1.1免费送货，免费安装调试。</w:t>
      </w:r>
    </w:p>
    <w:p w:rsidR="002A0D84" w:rsidRPr="004218FF" w:rsidRDefault="002A0D84" w:rsidP="002A0D84">
      <w:pPr>
        <w:rPr>
          <w:rFonts w:ascii="宋体" w:eastAsia="宋体" w:hAnsi="宋体"/>
          <w:szCs w:val="21"/>
        </w:rPr>
      </w:pPr>
      <w:r w:rsidRPr="004218FF">
        <w:rPr>
          <w:rFonts w:ascii="宋体" w:eastAsia="宋体" w:hAnsi="宋体"/>
          <w:szCs w:val="21"/>
        </w:rPr>
        <w:t>2.1.2电话咨询</w:t>
      </w:r>
    </w:p>
    <w:p w:rsidR="002A0D84" w:rsidRPr="004218FF" w:rsidRDefault="002A0D84" w:rsidP="002A0D84">
      <w:pPr>
        <w:rPr>
          <w:rFonts w:ascii="宋体" w:eastAsia="宋体" w:hAnsi="宋体"/>
          <w:szCs w:val="21"/>
        </w:rPr>
      </w:pPr>
      <w:r w:rsidRPr="004218FF">
        <w:rPr>
          <w:rFonts w:ascii="宋体" w:eastAsia="宋体" w:hAnsi="宋体" w:hint="eastAsia"/>
          <w:szCs w:val="21"/>
        </w:rPr>
        <w:t>供应商和厂家应当为用户提供技术援助电话，解答用户在使用中遇到的问题，及时为用户提出解决问题的建议。</w:t>
      </w:r>
    </w:p>
    <w:p w:rsidR="002A0D84" w:rsidRPr="004218FF" w:rsidRDefault="002A0D84" w:rsidP="002A0D84">
      <w:pPr>
        <w:rPr>
          <w:rFonts w:ascii="宋体" w:eastAsia="宋体" w:hAnsi="宋体"/>
          <w:szCs w:val="21"/>
        </w:rPr>
      </w:pPr>
      <w:r w:rsidRPr="004218FF">
        <w:rPr>
          <w:rFonts w:ascii="宋体" w:eastAsia="宋体" w:hAnsi="宋体"/>
          <w:szCs w:val="21"/>
        </w:rPr>
        <w:t>2.1.3现场响应</w:t>
      </w:r>
    </w:p>
    <w:p w:rsidR="002A0D84" w:rsidRPr="004218FF" w:rsidRDefault="002A0D84" w:rsidP="002A0D84">
      <w:pPr>
        <w:rPr>
          <w:rFonts w:ascii="宋体" w:eastAsia="宋体" w:hAnsi="宋体"/>
          <w:szCs w:val="21"/>
        </w:rPr>
      </w:pPr>
      <w:r w:rsidRPr="004218FF">
        <w:rPr>
          <w:rFonts w:ascii="宋体" w:eastAsia="宋体" w:hAnsi="宋体" w:hint="eastAsia"/>
          <w:szCs w:val="21"/>
        </w:rPr>
        <w:t>用户遇到使用及技术问题，电话咨询不能解决的，供应商和厂家应在双方约定时间内到达现场进行处理，确保产品正常工作。</w:t>
      </w:r>
    </w:p>
    <w:p w:rsidR="002A0D84" w:rsidRPr="004218FF" w:rsidRDefault="002A0D84" w:rsidP="002A0D84">
      <w:pPr>
        <w:rPr>
          <w:rFonts w:ascii="宋体" w:eastAsia="宋体" w:hAnsi="宋体"/>
          <w:szCs w:val="21"/>
        </w:rPr>
      </w:pPr>
      <w:r w:rsidRPr="004218FF">
        <w:rPr>
          <w:rFonts w:ascii="宋体" w:eastAsia="宋体" w:hAnsi="宋体"/>
          <w:szCs w:val="21"/>
        </w:rPr>
        <w:t>2.1.4技术升级</w:t>
      </w:r>
    </w:p>
    <w:p w:rsidR="002A0D84" w:rsidRPr="004218FF" w:rsidRDefault="002A0D84" w:rsidP="002A0D84">
      <w:pPr>
        <w:rPr>
          <w:rFonts w:ascii="宋体" w:eastAsia="宋体" w:hAnsi="宋体"/>
          <w:szCs w:val="21"/>
        </w:rPr>
      </w:pPr>
      <w:r w:rsidRPr="004218FF">
        <w:rPr>
          <w:rFonts w:ascii="宋体" w:eastAsia="宋体" w:hAnsi="宋体" w:hint="eastAsia"/>
          <w:szCs w:val="21"/>
        </w:rPr>
        <w:t>在质保期内，如果供应商和厂家的产品技术升级，供应商应及时通知采购人，如采购人有相应要求，供应商和厂家应对采购人进行升级服务。</w:t>
      </w:r>
    </w:p>
    <w:p w:rsidR="002A0D84" w:rsidRPr="004218FF" w:rsidRDefault="002A0D84" w:rsidP="002A0D84">
      <w:pPr>
        <w:rPr>
          <w:rFonts w:ascii="宋体" w:eastAsia="宋体" w:hAnsi="宋体"/>
          <w:szCs w:val="21"/>
        </w:rPr>
      </w:pPr>
      <w:r w:rsidRPr="004218FF">
        <w:rPr>
          <w:rFonts w:ascii="宋体" w:eastAsia="宋体" w:hAnsi="宋体"/>
          <w:szCs w:val="21"/>
        </w:rPr>
        <w:t>2.1.5收费</w:t>
      </w:r>
    </w:p>
    <w:p w:rsidR="002A0D84" w:rsidRPr="004218FF" w:rsidRDefault="002A0D84" w:rsidP="002A0D84">
      <w:pPr>
        <w:rPr>
          <w:rFonts w:ascii="宋体" w:eastAsia="宋体" w:hAnsi="宋体"/>
          <w:szCs w:val="21"/>
        </w:rPr>
      </w:pPr>
      <w:r w:rsidRPr="004218FF">
        <w:rPr>
          <w:rFonts w:ascii="宋体" w:eastAsia="宋体" w:hAnsi="宋体" w:hint="eastAsia"/>
          <w:szCs w:val="21"/>
        </w:rPr>
        <w:t>质保期内的维修费用全免。</w:t>
      </w:r>
    </w:p>
    <w:p w:rsidR="002A0D84" w:rsidRPr="004218FF" w:rsidRDefault="002A0D84" w:rsidP="002A0D84">
      <w:pPr>
        <w:rPr>
          <w:rFonts w:ascii="宋体" w:eastAsia="宋体" w:hAnsi="宋体"/>
          <w:szCs w:val="21"/>
        </w:rPr>
      </w:pPr>
      <w:r w:rsidRPr="004218FF">
        <w:rPr>
          <w:rFonts w:ascii="宋体" w:eastAsia="宋体" w:hAnsi="宋体"/>
          <w:szCs w:val="21"/>
        </w:rPr>
        <w:t>2.2质保期后服务：质保期后先维修后付款，维修只收零配件成本费，不收其他费用；</w:t>
      </w:r>
    </w:p>
    <w:p w:rsidR="002A0D84" w:rsidRPr="004218FF" w:rsidRDefault="002A0D84" w:rsidP="002A0D84">
      <w:pPr>
        <w:rPr>
          <w:rFonts w:ascii="宋体" w:eastAsia="宋体" w:hAnsi="宋体"/>
          <w:b/>
          <w:bCs/>
          <w:szCs w:val="21"/>
        </w:rPr>
      </w:pPr>
      <w:r w:rsidRPr="004218FF">
        <w:rPr>
          <w:rFonts w:ascii="宋体" w:eastAsia="宋体" w:hAnsi="宋体" w:hint="eastAsia"/>
          <w:b/>
          <w:bCs/>
          <w:szCs w:val="21"/>
        </w:rPr>
        <w:t>六、付款方式</w:t>
      </w:r>
    </w:p>
    <w:p w:rsidR="002A0D84" w:rsidRPr="004218FF" w:rsidRDefault="002A0D84" w:rsidP="002A0D84">
      <w:pPr>
        <w:rPr>
          <w:rFonts w:ascii="宋体" w:eastAsia="宋体" w:hAnsi="宋体"/>
          <w:szCs w:val="21"/>
        </w:rPr>
      </w:pPr>
      <w:r w:rsidRPr="004218FF">
        <w:rPr>
          <w:rFonts w:ascii="宋体" w:eastAsia="宋体" w:hAnsi="宋体" w:hint="eastAsia"/>
          <w:szCs w:val="21"/>
        </w:rPr>
        <w:t>设备安装验收合格后，投标人向甲方提交采购合同、验收报告、发票等资料后按程序办理支付手续，采购人一次性向投标人支付合同全款。</w:t>
      </w:r>
    </w:p>
    <w:p w:rsidR="002A0D84" w:rsidRPr="004218FF" w:rsidRDefault="002A0D84" w:rsidP="002A0D84">
      <w:pPr>
        <w:rPr>
          <w:rFonts w:ascii="宋体" w:eastAsia="宋体" w:hAnsi="宋体"/>
          <w:b/>
          <w:bCs/>
          <w:szCs w:val="21"/>
        </w:rPr>
      </w:pPr>
      <w:r w:rsidRPr="004218FF">
        <w:rPr>
          <w:rFonts w:ascii="宋体" w:eastAsia="宋体" w:hAnsi="宋体" w:hint="eastAsia"/>
          <w:b/>
          <w:bCs/>
          <w:szCs w:val="21"/>
        </w:rPr>
        <w:t>七、合同的签订及合同格式</w:t>
      </w:r>
    </w:p>
    <w:p w:rsidR="002A0D84" w:rsidRPr="004218FF" w:rsidRDefault="002A0D84" w:rsidP="002A0D84">
      <w:pPr>
        <w:rPr>
          <w:rFonts w:ascii="宋体" w:eastAsia="宋体" w:hAnsi="宋体"/>
          <w:szCs w:val="21"/>
        </w:rPr>
      </w:pPr>
      <w:r w:rsidRPr="004218FF">
        <w:rPr>
          <w:rFonts w:ascii="宋体" w:eastAsia="宋体" w:hAnsi="宋体" w:hint="eastAsia"/>
          <w:szCs w:val="21"/>
        </w:rPr>
        <w:t>采购结束后，成交供应商与采购人签订书面合同。</w:t>
      </w:r>
    </w:p>
    <w:p w:rsidR="002A0D84" w:rsidRPr="004218FF" w:rsidRDefault="002A0D84" w:rsidP="002A0D84">
      <w:pPr>
        <w:rPr>
          <w:rFonts w:ascii="宋体" w:eastAsia="宋体" w:hAnsi="宋体"/>
          <w:szCs w:val="21"/>
        </w:rPr>
      </w:pPr>
      <w:r w:rsidRPr="004218FF">
        <w:rPr>
          <w:rFonts w:ascii="宋体" w:eastAsia="宋体" w:hAnsi="宋体" w:hint="eastAsia"/>
          <w:szCs w:val="21"/>
        </w:rPr>
        <w:t>八、其它</w:t>
      </w:r>
    </w:p>
    <w:p w:rsidR="002A0D84" w:rsidRPr="004218FF" w:rsidRDefault="002A0D84" w:rsidP="002A0D84">
      <w:pPr>
        <w:rPr>
          <w:rFonts w:ascii="宋体" w:eastAsia="宋体" w:hAnsi="宋体"/>
          <w:szCs w:val="21"/>
        </w:rPr>
      </w:pPr>
      <w:r w:rsidRPr="004218FF">
        <w:rPr>
          <w:rFonts w:ascii="宋体" w:eastAsia="宋体" w:hAnsi="宋体"/>
          <w:szCs w:val="21"/>
        </w:rPr>
        <w:t>1、投标人必须在报价文件中对以上条款和服务承诺明确列出，承诺内容必须达到本篇及招标文件其他条款的要求。</w:t>
      </w:r>
    </w:p>
    <w:p w:rsidR="002A0D84" w:rsidRPr="004218FF" w:rsidRDefault="002A0D84" w:rsidP="002A0D84">
      <w:pPr>
        <w:rPr>
          <w:rFonts w:ascii="宋体" w:eastAsia="宋体" w:hAnsi="宋体"/>
          <w:szCs w:val="21"/>
        </w:rPr>
      </w:pPr>
      <w:r w:rsidRPr="004218FF">
        <w:rPr>
          <w:rFonts w:ascii="宋体" w:eastAsia="宋体" w:hAnsi="宋体"/>
          <w:szCs w:val="21"/>
        </w:rPr>
        <w:t>2、其他未尽事宜由供需双方在采购合同中详细约定。</w:t>
      </w:r>
    </w:p>
    <w:p w:rsidR="00AA0A61" w:rsidRPr="004218FF" w:rsidRDefault="00AA0A61">
      <w:pPr>
        <w:widowControl/>
        <w:jc w:val="left"/>
        <w:rPr>
          <w:rFonts w:ascii="宋体" w:eastAsia="宋体" w:hAnsi="宋体"/>
          <w:szCs w:val="21"/>
        </w:rPr>
      </w:pPr>
      <w:r w:rsidRPr="004218FF">
        <w:rPr>
          <w:rFonts w:ascii="宋体" w:eastAsia="宋体" w:hAnsi="宋体"/>
          <w:szCs w:val="21"/>
        </w:rPr>
        <w:br w:type="page"/>
      </w:r>
    </w:p>
    <w:p w:rsidR="00AA0A61" w:rsidRPr="004218FF" w:rsidRDefault="00AA0A61" w:rsidP="00AA0A61">
      <w:pPr>
        <w:jc w:val="center"/>
        <w:rPr>
          <w:rFonts w:ascii="宋体" w:eastAsia="宋体" w:hAnsi="宋体"/>
          <w:b/>
          <w:bCs/>
          <w:sz w:val="36"/>
          <w:szCs w:val="36"/>
        </w:rPr>
      </w:pPr>
      <w:r w:rsidRPr="004218FF">
        <w:rPr>
          <w:rFonts w:ascii="宋体" w:eastAsia="宋体" w:hAnsi="宋体" w:hint="eastAsia"/>
          <w:b/>
          <w:bCs/>
          <w:sz w:val="36"/>
          <w:szCs w:val="36"/>
        </w:rPr>
        <w:lastRenderedPageBreak/>
        <w:t>第四篇</w:t>
      </w:r>
      <w:r w:rsidRPr="004218FF">
        <w:rPr>
          <w:rFonts w:ascii="宋体" w:eastAsia="宋体" w:hAnsi="宋体"/>
          <w:b/>
          <w:bCs/>
          <w:sz w:val="36"/>
          <w:szCs w:val="36"/>
        </w:rPr>
        <w:t xml:space="preserve">  竞标文件格式要求</w:t>
      </w:r>
    </w:p>
    <w:p w:rsidR="00AA0A61" w:rsidRPr="004218FF" w:rsidRDefault="00AA0A61" w:rsidP="00AA0A61">
      <w:pPr>
        <w:rPr>
          <w:rFonts w:ascii="宋体" w:eastAsia="宋体" w:hAnsi="宋体"/>
          <w:b/>
          <w:bCs/>
          <w:szCs w:val="21"/>
        </w:rPr>
      </w:pPr>
      <w:r w:rsidRPr="004218FF">
        <w:rPr>
          <w:rFonts w:ascii="宋体" w:eastAsia="宋体" w:hAnsi="宋体" w:hint="eastAsia"/>
          <w:b/>
          <w:bCs/>
          <w:szCs w:val="21"/>
        </w:rPr>
        <w:t>一、经济部分</w:t>
      </w:r>
    </w:p>
    <w:p w:rsidR="00AA0A61" w:rsidRPr="004218FF" w:rsidRDefault="00AA0A61" w:rsidP="00AA0A61">
      <w:pPr>
        <w:rPr>
          <w:rFonts w:ascii="宋体" w:eastAsia="宋体" w:hAnsi="宋体"/>
          <w:szCs w:val="21"/>
        </w:rPr>
      </w:pPr>
      <w:r w:rsidRPr="004218FF">
        <w:rPr>
          <w:rFonts w:ascii="宋体" w:eastAsia="宋体" w:hAnsi="宋体" w:hint="eastAsia"/>
          <w:szCs w:val="21"/>
        </w:rPr>
        <w:t>（一）报价表</w:t>
      </w:r>
    </w:p>
    <w:p w:rsidR="00AA0A61" w:rsidRPr="004218FF" w:rsidRDefault="00AA0A61" w:rsidP="00AA0A61">
      <w:pPr>
        <w:rPr>
          <w:rFonts w:ascii="宋体" w:eastAsia="宋体" w:hAnsi="宋体"/>
          <w:szCs w:val="21"/>
        </w:rPr>
      </w:pPr>
      <w:r w:rsidRPr="004218FF">
        <w:rPr>
          <w:rFonts w:ascii="宋体" w:eastAsia="宋体" w:hAnsi="宋体" w:hint="eastAsia"/>
          <w:szCs w:val="21"/>
        </w:rPr>
        <w:t>（二）明细报价表</w:t>
      </w:r>
    </w:p>
    <w:p w:rsidR="00AA0A61" w:rsidRPr="004218FF" w:rsidRDefault="00AA0A61" w:rsidP="00AA0A61">
      <w:pPr>
        <w:rPr>
          <w:rFonts w:ascii="宋体" w:eastAsia="宋体" w:hAnsi="宋体"/>
          <w:b/>
          <w:bCs/>
          <w:szCs w:val="21"/>
        </w:rPr>
      </w:pPr>
      <w:r w:rsidRPr="004218FF">
        <w:rPr>
          <w:rFonts w:ascii="宋体" w:eastAsia="宋体" w:hAnsi="宋体" w:hint="eastAsia"/>
          <w:b/>
          <w:bCs/>
          <w:szCs w:val="21"/>
        </w:rPr>
        <w:t>二、技术部分</w:t>
      </w:r>
    </w:p>
    <w:p w:rsidR="00AA0A61" w:rsidRPr="004218FF" w:rsidRDefault="00AA0A61" w:rsidP="00AA0A61">
      <w:pPr>
        <w:rPr>
          <w:rFonts w:ascii="宋体" w:eastAsia="宋体" w:hAnsi="宋体"/>
          <w:szCs w:val="21"/>
        </w:rPr>
      </w:pPr>
      <w:r w:rsidRPr="004218FF">
        <w:rPr>
          <w:rFonts w:ascii="宋体" w:eastAsia="宋体" w:hAnsi="宋体" w:hint="eastAsia"/>
          <w:szCs w:val="21"/>
        </w:rPr>
        <w:t>（一）技术应答</w:t>
      </w:r>
    </w:p>
    <w:p w:rsidR="00AA0A61" w:rsidRPr="004218FF" w:rsidRDefault="00AA0A61" w:rsidP="00AA0A61">
      <w:pPr>
        <w:rPr>
          <w:rFonts w:ascii="宋体" w:eastAsia="宋体" w:hAnsi="宋体"/>
          <w:szCs w:val="21"/>
        </w:rPr>
      </w:pPr>
      <w:r w:rsidRPr="004218FF">
        <w:rPr>
          <w:rFonts w:ascii="宋体" w:eastAsia="宋体" w:hAnsi="宋体" w:hint="eastAsia"/>
          <w:szCs w:val="21"/>
        </w:rPr>
        <w:t>（二）技术偏离表</w:t>
      </w:r>
    </w:p>
    <w:p w:rsidR="00AA0A61" w:rsidRPr="004218FF" w:rsidRDefault="00AA0A61" w:rsidP="00AA0A61">
      <w:pPr>
        <w:rPr>
          <w:rFonts w:ascii="宋体" w:eastAsia="宋体" w:hAnsi="宋体"/>
          <w:szCs w:val="21"/>
        </w:rPr>
      </w:pPr>
      <w:r w:rsidRPr="004218FF">
        <w:rPr>
          <w:rFonts w:ascii="宋体" w:eastAsia="宋体" w:hAnsi="宋体" w:hint="eastAsia"/>
          <w:szCs w:val="21"/>
        </w:rPr>
        <w:t>（三）投标人应提供所投产品（与实际投标产品相符）加盖公章的产品介绍。</w:t>
      </w:r>
    </w:p>
    <w:p w:rsidR="00AA0A61" w:rsidRPr="004218FF" w:rsidRDefault="00AA0A61" w:rsidP="00AA0A61">
      <w:pPr>
        <w:rPr>
          <w:rFonts w:ascii="宋体" w:eastAsia="宋体" w:hAnsi="宋体"/>
          <w:szCs w:val="21"/>
        </w:rPr>
      </w:pPr>
      <w:r w:rsidRPr="004218FF">
        <w:rPr>
          <w:rFonts w:ascii="宋体" w:eastAsia="宋体" w:hAnsi="宋体" w:hint="eastAsia"/>
          <w:szCs w:val="21"/>
        </w:rPr>
        <w:t>（四）投标人需提供所投产品检测报告</w:t>
      </w:r>
    </w:p>
    <w:p w:rsidR="00AA0A61" w:rsidRPr="004218FF" w:rsidRDefault="00AA0A61" w:rsidP="00AA0A61">
      <w:pPr>
        <w:rPr>
          <w:rFonts w:ascii="宋体" w:eastAsia="宋体" w:hAnsi="宋体"/>
          <w:b/>
          <w:bCs/>
          <w:szCs w:val="21"/>
        </w:rPr>
      </w:pPr>
      <w:r w:rsidRPr="004218FF">
        <w:rPr>
          <w:rFonts w:ascii="宋体" w:eastAsia="宋体" w:hAnsi="宋体" w:hint="eastAsia"/>
          <w:b/>
          <w:bCs/>
          <w:szCs w:val="21"/>
        </w:rPr>
        <w:t>三、商务部分</w:t>
      </w:r>
    </w:p>
    <w:p w:rsidR="00AA0A61" w:rsidRPr="004218FF" w:rsidRDefault="00AA0A61" w:rsidP="00AA0A61">
      <w:pPr>
        <w:rPr>
          <w:rFonts w:ascii="宋体" w:eastAsia="宋体" w:hAnsi="宋体"/>
          <w:szCs w:val="21"/>
        </w:rPr>
      </w:pPr>
      <w:r w:rsidRPr="004218FF">
        <w:rPr>
          <w:rFonts w:ascii="宋体" w:eastAsia="宋体" w:hAnsi="宋体" w:hint="eastAsia"/>
          <w:szCs w:val="21"/>
        </w:rPr>
        <w:t>（一）商务响应情况</w:t>
      </w:r>
    </w:p>
    <w:p w:rsidR="00AA0A61" w:rsidRPr="004218FF" w:rsidRDefault="00AA0A61" w:rsidP="00AA0A61">
      <w:pPr>
        <w:rPr>
          <w:rFonts w:ascii="宋体" w:eastAsia="宋体" w:hAnsi="宋体"/>
          <w:szCs w:val="21"/>
        </w:rPr>
      </w:pPr>
      <w:r w:rsidRPr="004218FF">
        <w:rPr>
          <w:rFonts w:ascii="宋体" w:eastAsia="宋体" w:hAnsi="宋体" w:hint="eastAsia"/>
          <w:szCs w:val="21"/>
        </w:rPr>
        <w:t>（二）商务偏离表</w:t>
      </w:r>
    </w:p>
    <w:p w:rsidR="00AA0A61" w:rsidRPr="004218FF" w:rsidRDefault="00AA0A61" w:rsidP="00AA0A61">
      <w:pPr>
        <w:rPr>
          <w:rFonts w:ascii="宋体" w:eastAsia="宋体" w:hAnsi="宋体"/>
          <w:szCs w:val="21"/>
        </w:rPr>
      </w:pPr>
      <w:r w:rsidRPr="004218FF">
        <w:rPr>
          <w:rFonts w:ascii="宋体" w:eastAsia="宋体" w:hAnsi="宋体" w:hint="eastAsia"/>
          <w:szCs w:val="21"/>
        </w:rPr>
        <w:t>（三）其它优惠承诺</w:t>
      </w:r>
    </w:p>
    <w:p w:rsidR="00AA0A61" w:rsidRPr="004218FF" w:rsidRDefault="00AA0A61" w:rsidP="00AA0A61">
      <w:pPr>
        <w:rPr>
          <w:rFonts w:ascii="宋体" w:eastAsia="宋体" w:hAnsi="宋体"/>
          <w:b/>
          <w:bCs/>
          <w:szCs w:val="21"/>
        </w:rPr>
      </w:pPr>
      <w:r w:rsidRPr="004218FF">
        <w:rPr>
          <w:rFonts w:ascii="宋体" w:eastAsia="宋体" w:hAnsi="宋体" w:hint="eastAsia"/>
          <w:b/>
          <w:bCs/>
          <w:szCs w:val="21"/>
        </w:rPr>
        <w:t>四、资格条件及其他</w:t>
      </w:r>
    </w:p>
    <w:p w:rsidR="00AA0A61" w:rsidRPr="004218FF" w:rsidRDefault="00AA0A61" w:rsidP="00AA0A61">
      <w:pPr>
        <w:rPr>
          <w:rFonts w:ascii="宋体" w:eastAsia="宋体" w:hAnsi="宋体"/>
          <w:szCs w:val="21"/>
        </w:rPr>
      </w:pPr>
      <w:r w:rsidRPr="004218FF">
        <w:rPr>
          <w:rFonts w:ascii="宋体" w:eastAsia="宋体" w:hAnsi="宋体" w:hint="eastAsia"/>
          <w:szCs w:val="21"/>
        </w:rPr>
        <w:t>（一）一般资格条件</w:t>
      </w:r>
    </w:p>
    <w:p w:rsidR="00AA0A61" w:rsidRPr="004218FF" w:rsidRDefault="00AA0A61" w:rsidP="00AA0A61">
      <w:pPr>
        <w:rPr>
          <w:rFonts w:ascii="宋体" w:eastAsia="宋体" w:hAnsi="宋体"/>
          <w:szCs w:val="21"/>
        </w:rPr>
      </w:pPr>
      <w:r w:rsidRPr="004218FF">
        <w:rPr>
          <w:rFonts w:ascii="宋体" w:eastAsia="宋体" w:hAnsi="宋体" w:hint="eastAsia"/>
          <w:szCs w:val="21"/>
        </w:rPr>
        <w:t>（二）特定资格条件</w:t>
      </w:r>
    </w:p>
    <w:p w:rsidR="00AA0A61" w:rsidRPr="004218FF" w:rsidRDefault="00AA0A61" w:rsidP="00AA0A61">
      <w:pPr>
        <w:rPr>
          <w:rFonts w:ascii="宋体" w:eastAsia="宋体" w:hAnsi="宋体"/>
          <w:szCs w:val="21"/>
        </w:rPr>
      </w:pPr>
      <w:r w:rsidRPr="004218FF">
        <w:rPr>
          <w:rFonts w:ascii="宋体" w:eastAsia="宋体" w:hAnsi="宋体" w:hint="eastAsia"/>
          <w:szCs w:val="21"/>
        </w:rPr>
        <w:t>（三）其他资料</w:t>
      </w:r>
    </w:p>
    <w:p w:rsidR="00AA0A61" w:rsidRPr="004218FF" w:rsidRDefault="00AA0A61" w:rsidP="00AA0A61">
      <w:pPr>
        <w:rPr>
          <w:rFonts w:ascii="宋体" w:eastAsia="宋体" w:hAnsi="宋体"/>
          <w:szCs w:val="21"/>
        </w:rPr>
      </w:pPr>
      <w:r w:rsidRPr="004218FF">
        <w:rPr>
          <w:rFonts w:ascii="宋体" w:eastAsia="宋体" w:hAnsi="宋体" w:hint="eastAsia"/>
          <w:szCs w:val="21"/>
        </w:rPr>
        <w:t>投标人注意事项：</w:t>
      </w:r>
    </w:p>
    <w:p w:rsidR="00AA0A61" w:rsidRPr="004218FF" w:rsidRDefault="00AA0A61" w:rsidP="00AA0A61">
      <w:pPr>
        <w:rPr>
          <w:rFonts w:ascii="宋体" w:eastAsia="宋体" w:hAnsi="宋体"/>
          <w:szCs w:val="21"/>
        </w:rPr>
      </w:pPr>
      <w:r w:rsidRPr="004218FF">
        <w:rPr>
          <w:rFonts w:ascii="宋体" w:eastAsia="宋体" w:hAnsi="宋体"/>
          <w:szCs w:val="21"/>
        </w:rPr>
        <w:t>1、以上内容没有规定格式的请各投标人自行设计格式编写。</w:t>
      </w:r>
    </w:p>
    <w:p w:rsidR="00AA0A61" w:rsidRPr="004218FF" w:rsidRDefault="00AA0A61" w:rsidP="00AA0A61">
      <w:pPr>
        <w:rPr>
          <w:rFonts w:ascii="宋体" w:eastAsia="宋体" w:hAnsi="宋体"/>
          <w:szCs w:val="21"/>
        </w:rPr>
      </w:pPr>
      <w:r w:rsidRPr="004218FF">
        <w:rPr>
          <w:rFonts w:ascii="宋体" w:eastAsia="宋体" w:hAnsi="宋体"/>
          <w:szCs w:val="21"/>
        </w:rPr>
        <w:t>2、询价/竞谈文件中规定签字、盖章的地方必须按其规定签字、盖章。</w:t>
      </w:r>
    </w:p>
    <w:p w:rsidR="00AA0A61" w:rsidRPr="004218FF" w:rsidRDefault="00AA0A61" w:rsidP="00AA0A61">
      <w:pPr>
        <w:rPr>
          <w:rFonts w:ascii="宋体" w:eastAsia="宋体" w:hAnsi="宋体"/>
          <w:szCs w:val="21"/>
        </w:rPr>
      </w:pPr>
      <w:r w:rsidRPr="004218FF">
        <w:rPr>
          <w:rFonts w:ascii="宋体" w:eastAsia="宋体" w:hAnsi="宋体"/>
          <w:szCs w:val="21"/>
        </w:rPr>
        <w:t>3、竞标文件必须以分包为单位制作（否则无效）。</w:t>
      </w:r>
    </w:p>
    <w:p w:rsidR="00AA0A61" w:rsidRPr="004218FF" w:rsidRDefault="00AA0A61" w:rsidP="00AA0A61">
      <w:pPr>
        <w:rPr>
          <w:rFonts w:ascii="宋体" w:eastAsia="宋体" w:hAnsi="宋体"/>
          <w:szCs w:val="21"/>
        </w:rPr>
      </w:pPr>
    </w:p>
    <w:p w:rsidR="00AA0A61" w:rsidRPr="004218FF" w:rsidRDefault="00AA0A61">
      <w:pPr>
        <w:widowControl/>
        <w:jc w:val="left"/>
        <w:rPr>
          <w:rFonts w:ascii="宋体" w:eastAsia="宋体" w:hAnsi="宋体"/>
          <w:szCs w:val="21"/>
        </w:rPr>
      </w:pPr>
      <w:r w:rsidRPr="004218FF">
        <w:rPr>
          <w:rFonts w:ascii="宋体" w:eastAsia="宋体" w:hAnsi="宋体"/>
          <w:szCs w:val="21"/>
        </w:rPr>
        <w:br w:type="page"/>
      </w:r>
    </w:p>
    <w:p w:rsidR="00AA0A61" w:rsidRPr="004218FF" w:rsidRDefault="00AA0A61" w:rsidP="00AA0A61">
      <w:pPr>
        <w:widowControl/>
        <w:spacing w:line="600" w:lineRule="exact"/>
        <w:ind w:firstLine="1044"/>
        <w:jc w:val="left"/>
        <w:rPr>
          <w:rFonts w:asciiTheme="minorEastAsia" w:hAnsiTheme="minorEastAsia"/>
          <w:b/>
          <w:bCs/>
          <w:color w:val="FF0000"/>
          <w:sz w:val="52"/>
          <w:szCs w:val="52"/>
        </w:rPr>
      </w:pPr>
    </w:p>
    <w:p w:rsidR="00AA0A61" w:rsidRPr="004218FF" w:rsidRDefault="00AA0A61" w:rsidP="00AA0A61">
      <w:pPr>
        <w:widowControl/>
        <w:spacing w:line="600" w:lineRule="exact"/>
        <w:ind w:firstLine="1044"/>
        <w:jc w:val="left"/>
        <w:rPr>
          <w:rFonts w:asciiTheme="minorEastAsia" w:hAnsiTheme="minorEastAsia"/>
          <w:b/>
          <w:bCs/>
          <w:color w:val="FF0000"/>
          <w:sz w:val="52"/>
          <w:szCs w:val="52"/>
        </w:rPr>
      </w:pPr>
    </w:p>
    <w:p w:rsidR="00AA0A61" w:rsidRPr="004218FF" w:rsidRDefault="00AA0A61" w:rsidP="00AA0A61">
      <w:pPr>
        <w:widowControl/>
        <w:spacing w:line="600" w:lineRule="exact"/>
        <w:ind w:firstLine="1044"/>
        <w:jc w:val="left"/>
        <w:rPr>
          <w:rFonts w:asciiTheme="minorEastAsia" w:hAnsiTheme="minorEastAsia"/>
          <w:b/>
          <w:bCs/>
          <w:color w:val="FF0000"/>
          <w:sz w:val="52"/>
          <w:szCs w:val="52"/>
        </w:rPr>
      </w:pPr>
    </w:p>
    <w:p w:rsidR="00AA0A61" w:rsidRPr="004218FF" w:rsidRDefault="00AA0A61" w:rsidP="00AA0A61">
      <w:pPr>
        <w:widowControl/>
        <w:spacing w:line="600" w:lineRule="exact"/>
        <w:ind w:firstLine="1044"/>
        <w:jc w:val="left"/>
        <w:rPr>
          <w:rFonts w:asciiTheme="minorEastAsia" w:hAnsiTheme="minorEastAsia"/>
          <w:b/>
          <w:bCs/>
          <w:color w:val="FF0000"/>
          <w:sz w:val="52"/>
          <w:szCs w:val="52"/>
        </w:rPr>
      </w:pPr>
    </w:p>
    <w:p w:rsidR="00AA0A61" w:rsidRPr="004218FF" w:rsidRDefault="00AA0A61" w:rsidP="00AA0A61">
      <w:pPr>
        <w:widowControl/>
        <w:spacing w:line="600" w:lineRule="exact"/>
        <w:ind w:firstLine="1044"/>
        <w:jc w:val="left"/>
        <w:rPr>
          <w:rFonts w:asciiTheme="minorEastAsia" w:hAnsiTheme="minorEastAsia"/>
          <w:b/>
          <w:bCs/>
          <w:color w:val="FF0000"/>
          <w:sz w:val="52"/>
          <w:szCs w:val="52"/>
        </w:rPr>
      </w:pPr>
    </w:p>
    <w:p w:rsidR="00AA0A61" w:rsidRPr="004218FF" w:rsidRDefault="00AA0A61" w:rsidP="00AA0A61">
      <w:pPr>
        <w:widowControl/>
        <w:spacing w:line="600" w:lineRule="exact"/>
        <w:ind w:firstLine="1044"/>
        <w:jc w:val="left"/>
        <w:rPr>
          <w:rFonts w:asciiTheme="minorEastAsia" w:hAnsiTheme="minorEastAsia"/>
          <w:b/>
          <w:bCs/>
          <w:color w:val="FF0000"/>
          <w:sz w:val="52"/>
          <w:szCs w:val="52"/>
        </w:rPr>
      </w:pPr>
    </w:p>
    <w:p w:rsidR="00AA0A61" w:rsidRPr="004218FF" w:rsidRDefault="00AA0A61" w:rsidP="00AA0A61">
      <w:pPr>
        <w:widowControl/>
        <w:spacing w:line="600" w:lineRule="exact"/>
        <w:ind w:firstLine="1044"/>
        <w:jc w:val="left"/>
        <w:rPr>
          <w:rFonts w:asciiTheme="minorEastAsia" w:hAnsiTheme="minorEastAsia"/>
          <w:b/>
          <w:bCs/>
          <w:color w:val="FF0000"/>
          <w:sz w:val="52"/>
          <w:szCs w:val="52"/>
        </w:rPr>
      </w:pPr>
    </w:p>
    <w:p w:rsidR="00AA0A61" w:rsidRPr="004218FF" w:rsidRDefault="00AA0A61" w:rsidP="00AA0A61">
      <w:pPr>
        <w:widowControl/>
        <w:spacing w:line="600" w:lineRule="exact"/>
        <w:ind w:firstLine="1044"/>
        <w:jc w:val="left"/>
        <w:rPr>
          <w:rFonts w:asciiTheme="minorEastAsia" w:hAnsiTheme="minorEastAsia"/>
          <w:b/>
          <w:bCs/>
          <w:color w:val="FF0000"/>
          <w:sz w:val="52"/>
          <w:szCs w:val="52"/>
        </w:rPr>
      </w:pPr>
      <w:r w:rsidRPr="004218FF">
        <w:rPr>
          <w:rFonts w:asciiTheme="minorEastAsia" w:hAnsiTheme="minorEastAsia" w:hint="eastAsia"/>
          <w:b/>
          <w:bCs/>
          <w:color w:val="FF0000"/>
          <w:sz w:val="52"/>
          <w:szCs w:val="52"/>
        </w:rPr>
        <w:t>以下是做标书的文件模板，必须按照以下文件模板顺序来做标书</w:t>
      </w:r>
    </w:p>
    <w:p w:rsidR="00AA0A61" w:rsidRPr="004218FF" w:rsidRDefault="00AA0A61">
      <w:pPr>
        <w:widowControl/>
        <w:jc w:val="left"/>
        <w:rPr>
          <w:rFonts w:ascii="宋体" w:eastAsia="宋体" w:hAnsi="宋体"/>
          <w:szCs w:val="21"/>
        </w:rPr>
      </w:pPr>
      <w:r w:rsidRPr="004218FF">
        <w:rPr>
          <w:rFonts w:ascii="宋体" w:eastAsia="宋体" w:hAnsi="宋体"/>
          <w:szCs w:val="21"/>
        </w:rPr>
        <w:br w:type="page"/>
      </w:r>
    </w:p>
    <w:p w:rsidR="00AA0A61" w:rsidRPr="004218FF" w:rsidRDefault="00AA0A61" w:rsidP="00AA0A61">
      <w:pPr>
        <w:spacing w:line="276" w:lineRule="auto"/>
        <w:rPr>
          <w:rFonts w:ascii="宋体" w:eastAsia="宋体" w:hAnsi="宋体"/>
          <w:sz w:val="28"/>
          <w:szCs w:val="28"/>
        </w:rPr>
      </w:pPr>
      <w:r w:rsidRPr="004218FF">
        <w:rPr>
          <w:rFonts w:ascii="宋体" w:eastAsia="宋体" w:hAnsi="宋体" w:hint="eastAsia"/>
          <w:sz w:val="28"/>
          <w:szCs w:val="28"/>
        </w:rPr>
        <w:lastRenderedPageBreak/>
        <w:t>项目编号：CQJYSB2024</w:t>
      </w:r>
      <w:r w:rsidR="00EE63F0">
        <w:rPr>
          <w:rFonts w:ascii="宋体" w:eastAsia="宋体" w:hAnsi="宋体" w:hint="eastAsia"/>
          <w:sz w:val="28"/>
          <w:szCs w:val="28"/>
        </w:rPr>
        <w:t>-00</w:t>
      </w:r>
      <w:r w:rsidR="002C0703">
        <w:rPr>
          <w:rFonts w:ascii="宋体" w:eastAsia="宋体" w:hAnsi="宋体"/>
          <w:sz w:val="28"/>
          <w:szCs w:val="28"/>
        </w:rPr>
        <w:t xml:space="preserve">9  </w:t>
      </w:r>
      <w:r w:rsidRPr="004218FF">
        <w:rPr>
          <w:rFonts w:ascii="宋体" w:eastAsia="宋体" w:hAnsi="宋体"/>
          <w:sz w:val="28"/>
          <w:szCs w:val="28"/>
        </w:rPr>
        <w:t xml:space="preserve">                           </w:t>
      </w:r>
      <w:r w:rsidRPr="004218FF">
        <w:rPr>
          <w:rFonts w:ascii="宋体" w:eastAsia="宋体" w:hAnsi="宋体" w:hint="eastAsia"/>
          <w:sz w:val="28"/>
          <w:szCs w:val="28"/>
        </w:rPr>
        <w:t>正本</w:t>
      </w:r>
    </w:p>
    <w:p w:rsidR="00AA0A61" w:rsidRPr="004218FF" w:rsidRDefault="00AA0A61" w:rsidP="00AA0A61">
      <w:pPr>
        <w:spacing w:line="276" w:lineRule="auto"/>
        <w:rPr>
          <w:rFonts w:ascii="宋体" w:eastAsia="宋体" w:hAnsi="宋体"/>
          <w:sz w:val="28"/>
          <w:szCs w:val="28"/>
        </w:rPr>
      </w:pPr>
      <w:r w:rsidRPr="004218FF">
        <w:rPr>
          <w:rFonts w:ascii="宋体" w:eastAsia="宋体" w:hAnsi="宋体" w:hint="eastAsia"/>
          <w:sz w:val="28"/>
          <w:szCs w:val="28"/>
        </w:rPr>
        <w:t>项目名称：</w:t>
      </w:r>
      <w:r w:rsidR="002C0703">
        <w:rPr>
          <w:rFonts w:ascii="宋体" w:eastAsia="宋体" w:hAnsi="宋体" w:hint="eastAsia"/>
          <w:sz w:val="28"/>
          <w:szCs w:val="28"/>
        </w:rPr>
        <w:t>(只写</w:t>
      </w:r>
      <w:r w:rsidR="002C0703">
        <w:rPr>
          <w:rFonts w:ascii="宋体" w:eastAsia="宋体" w:hAnsi="宋体"/>
          <w:sz w:val="28"/>
          <w:szCs w:val="28"/>
        </w:rPr>
        <w:t>所投</w:t>
      </w:r>
      <w:r w:rsidR="002C0703">
        <w:rPr>
          <w:rFonts w:ascii="宋体" w:eastAsia="宋体" w:hAnsi="宋体" w:hint="eastAsia"/>
          <w:sz w:val="28"/>
          <w:szCs w:val="28"/>
        </w:rPr>
        <w:t>产品名称)</w:t>
      </w:r>
      <w:r w:rsidR="00163CF2" w:rsidRPr="004218FF">
        <w:rPr>
          <w:rFonts w:ascii="宋体" w:eastAsia="宋体" w:hAnsi="宋体"/>
          <w:sz w:val="28"/>
          <w:szCs w:val="28"/>
        </w:rPr>
        <w:t xml:space="preserve"> </w:t>
      </w:r>
    </w:p>
    <w:p w:rsidR="00AA0A61" w:rsidRPr="004218FF" w:rsidRDefault="00AA0A61" w:rsidP="00AA0A61">
      <w:pPr>
        <w:spacing w:line="276" w:lineRule="auto"/>
        <w:rPr>
          <w:rFonts w:ascii="宋体" w:eastAsia="宋体" w:hAnsi="宋体"/>
          <w:sz w:val="28"/>
          <w:szCs w:val="28"/>
        </w:rPr>
      </w:pPr>
      <w:r w:rsidRPr="004218FF">
        <w:rPr>
          <w:rFonts w:ascii="宋体" w:eastAsia="宋体" w:hAnsi="宋体" w:hint="eastAsia"/>
          <w:sz w:val="28"/>
          <w:szCs w:val="28"/>
        </w:rPr>
        <w:t>分包号：包</w:t>
      </w:r>
      <w:r w:rsidRPr="004218FF">
        <w:rPr>
          <w:rFonts w:ascii="宋体" w:eastAsia="宋体" w:hAnsi="宋体"/>
          <w:sz w:val="28"/>
          <w:szCs w:val="28"/>
        </w:rPr>
        <w:t>*</w:t>
      </w:r>
    </w:p>
    <w:p w:rsidR="00AA0A61" w:rsidRPr="004218FF" w:rsidRDefault="00AA0A61" w:rsidP="00AA0A61">
      <w:pPr>
        <w:spacing w:line="320" w:lineRule="exact"/>
        <w:ind w:firstLine="482"/>
        <w:rPr>
          <w:rFonts w:ascii="宋体" w:eastAsia="宋体" w:hAnsi="宋体"/>
          <w:b/>
          <w:sz w:val="28"/>
          <w:szCs w:val="28"/>
        </w:rPr>
      </w:pPr>
    </w:p>
    <w:p w:rsidR="00AA0A61" w:rsidRPr="004218FF" w:rsidRDefault="00AA0A61" w:rsidP="00AA0A61">
      <w:pPr>
        <w:spacing w:line="320" w:lineRule="exact"/>
        <w:ind w:firstLine="482"/>
        <w:rPr>
          <w:rFonts w:ascii="宋体" w:eastAsia="宋体" w:hAnsi="宋体"/>
          <w:b/>
          <w:sz w:val="28"/>
          <w:szCs w:val="28"/>
        </w:rPr>
      </w:pPr>
    </w:p>
    <w:p w:rsidR="00AA0A61" w:rsidRPr="004218FF" w:rsidRDefault="00AA0A61" w:rsidP="00AA0A61">
      <w:pPr>
        <w:spacing w:line="800" w:lineRule="exact"/>
        <w:ind w:firstLine="482"/>
        <w:rPr>
          <w:rFonts w:ascii="宋体" w:eastAsia="宋体" w:hAnsi="宋体"/>
          <w:b/>
          <w:sz w:val="28"/>
          <w:szCs w:val="28"/>
        </w:rPr>
      </w:pPr>
    </w:p>
    <w:p w:rsidR="00AA0A61" w:rsidRPr="004218FF" w:rsidRDefault="00AA0A61" w:rsidP="00AA0A61">
      <w:pPr>
        <w:spacing w:line="800" w:lineRule="exact"/>
        <w:ind w:firstLine="482"/>
        <w:rPr>
          <w:rFonts w:ascii="宋体" w:eastAsia="宋体" w:hAnsi="宋体"/>
          <w:b/>
          <w:sz w:val="28"/>
          <w:szCs w:val="28"/>
        </w:rPr>
      </w:pPr>
    </w:p>
    <w:p w:rsidR="00AA0A61" w:rsidRPr="004218FF" w:rsidRDefault="00AA0A61" w:rsidP="00AA0A61">
      <w:pPr>
        <w:spacing w:line="800" w:lineRule="exact"/>
        <w:ind w:firstLineChars="450" w:firstLine="1265"/>
        <w:rPr>
          <w:rFonts w:ascii="宋体" w:eastAsia="宋体" w:hAnsi="宋体"/>
          <w:b/>
          <w:sz w:val="28"/>
          <w:szCs w:val="28"/>
        </w:rPr>
      </w:pPr>
    </w:p>
    <w:p w:rsidR="00AA0A61" w:rsidRPr="004218FF" w:rsidRDefault="00AA0A61" w:rsidP="00AA0A61">
      <w:pPr>
        <w:spacing w:line="800" w:lineRule="exact"/>
        <w:ind w:firstLineChars="300" w:firstLine="2168"/>
        <w:rPr>
          <w:rFonts w:ascii="宋体" w:eastAsia="宋体" w:hAnsi="宋体"/>
          <w:b/>
          <w:sz w:val="72"/>
          <w:szCs w:val="72"/>
        </w:rPr>
      </w:pPr>
      <w:r w:rsidRPr="004218FF">
        <w:rPr>
          <w:rFonts w:ascii="宋体" w:eastAsia="宋体" w:hAnsi="宋体" w:hint="eastAsia"/>
          <w:b/>
          <w:sz w:val="72"/>
          <w:szCs w:val="72"/>
        </w:rPr>
        <w:t>投 标 文 件</w:t>
      </w:r>
    </w:p>
    <w:p w:rsidR="00AA0A61" w:rsidRPr="004218FF" w:rsidRDefault="00AA0A61" w:rsidP="00AA0A61">
      <w:pPr>
        <w:spacing w:line="800" w:lineRule="exact"/>
        <w:ind w:firstLine="1446"/>
        <w:rPr>
          <w:rFonts w:ascii="宋体" w:eastAsia="宋体" w:hAnsi="宋体"/>
          <w:b/>
          <w:sz w:val="28"/>
          <w:szCs w:val="28"/>
        </w:rPr>
      </w:pPr>
    </w:p>
    <w:p w:rsidR="00AA0A61" w:rsidRPr="004218FF" w:rsidRDefault="00AA0A61" w:rsidP="00AA0A61">
      <w:pPr>
        <w:spacing w:line="800" w:lineRule="exact"/>
        <w:ind w:firstLine="1446"/>
        <w:rPr>
          <w:rFonts w:ascii="宋体" w:eastAsia="宋体" w:hAnsi="宋体"/>
          <w:b/>
          <w:sz w:val="28"/>
          <w:szCs w:val="28"/>
        </w:rPr>
      </w:pPr>
    </w:p>
    <w:p w:rsidR="00AA0A61" w:rsidRPr="004218FF" w:rsidRDefault="00AA0A61" w:rsidP="00AA0A61">
      <w:pPr>
        <w:spacing w:line="800" w:lineRule="exact"/>
        <w:ind w:firstLine="1446"/>
        <w:rPr>
          <w:rFonts w:ascii="宋体" w:eastAsia="宋体" w:hAnsi="宋体"/>
          <w:b/>
          <w:sz w:val="28"/>
          <w:szCs w:val="28"/>
        </w:rPr>
      </w:pPr>
    </w:p>
    <w:p w:rsidR="00AA0A61" w:rsidRPr="004218FF" w:rsidRDefault="00AA0A61" w:rsidP="00AA0A61">
      <w:pPr>
        <w:spacing w:line="320" w:lineRule="exact"/>
        <w:ind w:firstLine="560"/>
        <w:rPr>
          <w:rFonts w:ascii="宋体" w:eastAsia="宋体" w:hAnsi="宋体"/>
          <w:sz w:val="28"/>
          <w:szCs w:val="28"/>
        </w:rPr>
      </w:pPr>
    </w:p>
    <w:p w:rsidR="00AA0A61" w:rsidRPr="004218FF" w:rsidRDefault="00AA0A61" w:rsidP="00AA0A61">
      <w:pPr>
        <w:spacing w:line="320" w:lineRule="exact"/>
        <w:ind w:firstLine="560"/>
        <w:rPr>
          <w:rFonts w:ascii="宋体" w:eastAsia="宋体" w:hAnsi="宋体"/>
          <w:sz w:val="28"/>
          <w:szCs w:val="28"/>
        </w:rPr>
      </w:pPr>
    </w:p>
    <w:p w:rsidR="00AA0A61" w:rsidRPr="004218FF" w:rsidRDefault="00AA0A61" w:rsidP="00AA0A61">
      <w:pPr>
        <w:spacing w:line="320" w:lineRule="exact"/>
        <w:ind w:firstLine="560"/>
        <w:rPr>
          <w:rFonts w:ascii="宋体" w:eastAsia="宋体" w:hAnsi="宋体"/>
          <w:sz w:val="28"/>
          <w:szCs w:val="28"/>
        </w:rPr>
      </w:pPr>
    </w:p>
    <w:p w:rsidR="00AA0A61" w:rsidRPr="004218FF" w:rsidRDefault="00AA0A61" w:rsidP="00AA0A61">
      <w:pPr>
        <w:spacing w:line="320" w:lineRule="exact"/>
        <w:ind w:firstLine="560"/>
        <w:rPr>
          <w:rFonts w:ascii="宋体" w:eastAsia="宋体" w:hAnsi="宋体"/>
          <w:sz w:val="28"/>
          <w:szCs w:val="28"/>
        </w:rPr>
      </w:pPr>
    </w:p>
    <w:p w:rsidR="00AA0A61" w:rsidRPr="004218FF" w:rsidRDefault="00AA0A61" w:rsidP="00AA0A61">
      <w:pPr>
        <w:spacing w:line="320" w:lineRule="exact"/>
        <w:ind w:firstLine="560"/>
        <w:rPr>
          <w:rFonts w:ascii="宋体" w:eastAsia="宋体" w:hAnsi="宋体"/>
          <w:sz w:val="28"/>
          <w:szCs w:val="28"/>
        </w:rPr>
      </w:pPr>
    </w:p>
    <w:p w:rsidR="00AA0A61" w:rsidRPr="004218FF" w:rsidRDefault="00AA0A61" w:rsidP="00AA0A61">
      <w:pPr>
        <w:spacing w:line="276" w:lineRule="auto"/>
        <w:rPr>
          <w:rFonts w:ascii="宋体" w:eastAsia="宋体" w:hAnsi="宋体"/>
          <w:sz w:val="28"/>
          <w:szCs w:val="28"/>
        </w:rPr>
      </w:pPr>
      <w:r w:rsidRPr="004218FF">
        <w:rPr>
          <w:rFonts w:ascii="宋体" w:eastAsia="宋体" w:hAnsi="宋体" w:hint="eastAsia"/>
          <w:sz w:val="28"/>
          <w:szCs w:val="28"/>
        </w:rPr>
        <w:t>投标人名称（盖章）：重庆某某医疗器械有限公司</w:t>
      </w:r>
    </w:p>
    <w:p w:rsidR="00AA0A61" w:rsidRPr="004218FF" w:rsidRDefault="00AA0A61" w:rsidP="00AA0A61">
      <w:pPr>
        <w:spacing w:line="276" w:lineRule="auto"/>
        <w:rPr>
          <w:rFonts w:ascii="宋体" w:eastAsia="宋体" w:hAnsi="宋体"/>
          <w:sz w:val="28"/>
          <w:szCs w:val="28"/>
        </w:rPr>
      </w:pPr>
      <w:r w:rsidRPr="004218FF">
        <w:rPr>
          <w:rFonts w:ascii="宋体" w:eastAsia="宋体" w:hAnsi="宋体" w:hint="eastAsia"/>
          <w:sz w:val="28"/>
          <w:szCs w:val="28"/>
        </w:rPr>
        <w:t>投标人地址：</w:t>
      </w:r>
      <w:r w:rsidRPr="004218FF">
        <w:rPr>
          <w:rFonts w:ascii="宋体" w:eastAsia="宋体" w:hAnsi="宋体"/>
          <w:sz w:val="28"/>
          <w:szCs w:val="28"/>
        </w:rPr>
        <w:t xml:space="preserve"> </w:t>
      </w:r>
    </w:p>
    <w:p w:rsidR="00AA0A61" w:rsidRPr="004218FF" w:rsidRDefault="00AA0A61" w:rsidP="00AA0A61">
      <w:pPr>
        <w:spacing w:line="276" w:lineRule="auto"/>
        <w:rPr>
          <w:rFonts w:ascii="宋体" w:eastAsia="宋体" w:hAnsi="宋体"/>
          <w:sz w:val="28"/>
          <w:szCs w:val="28"/>
        </w:rPr>
      </w:pPr>
      <w:r w:rsidRPr="004218FF">
        <w:rPr>
          <w:rFonts w:ascii="宋体" w:eastAsia="宋体" w:hAnsi="宋体" w:hint="eastAsia"/>
          <w:sz w:val="28"/>
          <w:szCs w:val="28"/>
        </w:rPr>
        <w:t>授权代表：</w:t>
      </w:r>
    </w:p>
    <w:p w:rsidR="00AA0A61" w:rsidRPr="004218FF" w:rsidRDefault="00AA0A61" w:rsidP="00AA0A61">
      <w:pPr>
        <w:spacing w:line="276" w:lineRule="auto"/>
        <w:rPr>
          <w:rFonts w:ascii="宋体" w:eastAsia="宋体" w:hAnsi="宋体"/>
          <w:sz w:val="28"/>
          <w:szCs w:val="28"/>
        </w:rPr>
      </w:pPr>
      <w:r w:rsidRPr="004218FF">
        <w:rPr>
          <w:rFonts w:ascii="宋体" w:eastAsia="宋体" w:hAnsi="宋体" w:hint="eastAsia"/>
          <w:sz w:val="28"/>
          <w:szCs w:val="28"/>
        </w:rPr>
        <w:t xml:space="preserve">电 </w:t>
      </w:r>
      <w:r w:rsidRPr="004218FF">
        <w:rPr>
          <w:rFonts w:ascii="宋体" w:eastAsia="宋体" w:hAnsi="宋体"/>
          <w:sz w:val="28"/>
          <w:szCs w:val="28"/>
        </w:rPr>
        <w:t xml:space="preserve">   </w:t>
      </w:r>
      <w:r w:rsidRPr="004218FF">
        <w:rPr>
          <w:rFonts w:ascii="宋体" w:eastAsia="宋体" w:hAnsi="宋体" w:hint="eastAsia"/>
          <w:sz w:val="28"/>
          <w:szCs w:val="28"/>
        </w:rPr>
        <w:t>话：</w:t>
      </w:r>
    </w:p>
    <w:p w:rsidR="00857455" w:rsidRPr="004218FF" w:rsidRDefault="00AA0A61" w:rsidP="00857455">
      <w:pPr>
        <w:spacing w:line="320" w:lineRule="exact"/>
        <w:rPr>
          <w:rFonts w:asciiTheme="minorEastAsia" w:hAnsiTheme="minorEastAsia"/>
          <w:b/>
          <w:sz w:val="24"/>
          <w:szCs w:val="24"/>
        </w:rPr>
      </w:pPr>
      <w:r w:rsidRPr="004218FF">
        <w:rPr>
          <w:rFonts w:asciiTheme="minorEastAsia" w:hAnsiTheme="minorEastAsia"/>
          <w:b/>
          <w:sz w:val="24"/>
          <w:szCs w:val="24"/>
        </w:rPr>
        <w:br w:type="page"/>
      </w:r>
      <w:r w:rsidR="00857455" w:rsidRPr="004218FF">
        <w:rPr>
          <w:rFonts w:asciiTheme="minorEastAsia" w:hAnsiTheme="minorEastAsia" w:hint="eastAsia"/>
          <w:b/>
          <w:sz w:val="24"/>
          <w:szCs w:val="24"/>
        </w:rPr>
        <w:lastRenderedPageBreak/>
        <w:t>一、经济部分</w:t>
      </w:r>
    </w:p>
    <w:p w:rsidR="00857455" w:rsidRPr="004218FF" w:rsidRDefault="00857455" w:rsidP="00857455">
      <w:pPr>
        <w:spacing w:line="400" w:lineRule="exact"/>
        <w:rPr>
          <w:rFonts w:asciiTheme="minorEastAsia" w:hAnsiTheme="minorEastAsia"/>
          <w:sz w:val="24"/>
          <w:szCs w:val="24"/>
        </w:rPr>
      </w:pPr>
      <w:r w:rsidRPr="004218FF">
        <w:rPr>
          <w:rFonts w:asciiTheme="minorEastAsia" w:hAnsiTheme="minorEastAsia" w:hint="eastAsia"/>
          <w:szCs w:val="28"/>
        </w:rPr>
        <w:t>（一）、</w:t>
      </w:r>
      <w:r w:rsidRPr="004218FF">
        <w:rPr>
          <w:rFonts w:asciiTheme="minorEastAsia" w:hAnsiTheme="minorEastAsia" w:hint="eastAsia"/>
          <w:sz w:val="24"/>
          <w:szCs w:val="24"/>
        </w:rPr>
        <w:t>报价表</w:t>
      </w:r>
    </w:p>
    <w:p w:rsidR="00857455" w:rsidRPr="004218FF" w:rsidRDefault="00857455" w:rsidP="008D05BB">
      <w:pPr>
        <w:ind w:firstLineChars="850" w:firstLine="3740"/>
        <w:rPr>
          <w:rFonts w:asciiTheme="minorEastAsia" w:hAnsiTheme="minorEastAsia"/>
          <w:b/>
          <w:sz w:val="44"/>
          <w:szCs w:val="44"/>
        </w:rPr>
      </w:pPr>
      <w:r w:rsidRPr="004218FF">
        <w:rPr>
          <w:rFonts w:asciiTheme="minorEastAsia" w:hAnsiTheme="minorEastAsia" w:hint="eastAsia"/>
          <w:b/>
          <w:sz w:val="44"/>
          <w:szCs w:val="44"/>
        </w:rPr>
        <w:t>报价表</w:t>
      </w:r>
    </w:p>
    <w:tbl>
      <w:tblPr>
        <w:tblpPr w:leftFromText="180" w:rightFromText="180" w:vertAnchor="page" w:horzAnchor="margin" w:tblpXSpec="center" w:tblpY="3541"/>
        <w:tblW w:w="9665" w:type="dxa"/>
        <w:tblLook w:val="04A0" w:firstRow="1" w:lastRow="0" w:firstColumn="1" w:lastColumn="0" w:noHBand="0" w:noVBand="1"/>
      </w:tblPr>
      <w:tblGrid>
        <w:gridCol w:w="526"/>
        <w:gridCol w:w="1454"/>
        <w:gridCol w:w="1188"/>
        <w:gridCol w:w="6"/>
        <w:gridCol w:w="1131"/>
        <w:gridCol w:w="862"/>
        <w:gridCol w:w="972"/>
        <w:gridCol w:w="879"/>
        <w:gridCol w:w="1209"/>
        <w:gridCol w:w="1417"/>
        <w:gridCol w:w="15"/>
        <w:gridCol w:w="6"/>
      </w:tblGrid>
      <w:tr w:rsidR="00857455" w:rsidRPr="004218FF" w:rsidTr="002C0703">
        <w:trPr>
          <w:gridAfter w:val="1"/>
          <w:wAfter w:w="11" w:type="dxa"/>
          <w:trHeight w:val="480"/>
        </w:trPr>
        <w:tc>
          <w:tcPr>
            <w:tcW w:w="19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57455" w:rsidRPr="004218FF" w:rsidRDefault="00857455" w:rsidP="002C0703">
            <w:pPr>
              <w:widowControl/>
              <w:spacing w:line="320" w:lineRule="exact"/>
              <w:ind w:firstLine="175"/>
              <w:jc w:val="center"/>
              <w:rPr>
                <w:rFonts w:asciiTheme="minorEastAsia" w:hAnsiTheme="minorEastAsia" w:cs="宋体"/>
                <w:b/>
                <w:bCs/>
                <w:kern w:val="0"/>
                <w:sz w:val="22"/>
              </w:rPr>
            </w:pPr>
            <w:r w:rsidRPr="004218FF">
              <w:rPr>
                <w:rFonts w:asciiTheme="minorEastAsia" w:hAnsiTheme="minorEastAsia" w:cs="宋体" w:hint="eastAsia"/>
                <w:b/>
                <w:bCs/>
                <w:kern w:val="0"/>
                <w:sz w:val="22"/>
              </w:rPr>
              <w:t>投标人全称</w:t>
            </w:r>
          </w:p>
        </w:tc>
        <w:tc>
          <w:tcPr>
            <w:tcW w:w="7674" w:type="dxa"/>
            <w:gridSpan w:val="9"/>
            <w:tcBorders>
              <w:top w:val="single" w:sz="4" w:space="0" w:color="auto"/>
              <w:left w:val="nil"/>
              <w:bottom w:val="single" w:sz="4" w:space="0" w:color="auto"/>
              <w:right w:val="single" w:sz="4" w:space="0" w:color="000000"/>
            </w:tcBorders>
            <w:shd w:val="clear" w:color="auto" w:fill="auto"/>
            <w:noWrap/>
            <w:vAlign w:val="bottom"/>
          </w:tcPr>
          <w:p w:rsidR="00857455" w:rsidRPr="004218FF" w:rsidRDefault="00857455" w:rsidP="00857455">
            <w:pPr>
              <w:widowControl/>
              <w:spacing w:line="320" w:lineRule="exact"/>
              <w:ind w:firstLine="440"/>
              <w:jc w:val="center"/>
              <w:rPr>
                <w:rFonts w:asciiTheme="minorEastAsia" w:hAnsiTheme="minorEastAsia" w:cs="宋体"/>
                <w:kern w:val="0"/>
                <w:sz w:val="22"/>
              </w:rPr>
            </w:pPr>
            <w:r w:rsidRPr="004218FF">
              <w:rPr>
                <w:rFonts w:asciiTheme="minorEastAsia" w:hAnsiTheme="minorEastAsia" w:cs="宋体" w:hint="eastAsia"/>
                <w:kern w:val="0"/>
                <w:sz w:val="22"/>
              </w:rPr>
              <w:t>公司全称</w:t>
            </w:r>
          </w:p>
        </w:tc>
      </w:tr>
      <w:tr w:rsidR="00857455" w:rsidRPr="004218FF" w:rsidTr="002C0703">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rPr>
                <w:rFonts w:asciiTheme="minorEastAsia" w:hAnsiTheme="minorEastAsia" w:cs="宋体"/>
                <w:b/>
                <w:bCs/>
                <w:kern w:val="0"/>
                <w:sz w:val="22"/>
              </w:rPr>
            </w:pPr>
            <w:r w:rsidRPr="004218FF">
              <w:rPr>
                <w:rFonts w:asciiTheme="minorEastAsia" w:hAnsiTheme="minorEastAsia" w:cs="宋体" w:hint="eastAsia"/>
                <w:b/>
                <w:bCs/>
                <w:kern w:val="0"/>
                <w:sz w:val="22"/>
              </w:rPr>
              <w:t>包号</w:t>
            </w:r>
          </w:p>
        </w:tc>
        <w:tc>
          <w:tcPr>
            <w:tcW w:w="1454"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rPr>
                <w:rFonts w:asciiTheme="minorEastAsia" w:hAnsiTheme="minorEastAsia" w:cs="宋体"/>
                <w:b/>
                <w:bCs/>
                <w:kern w:val="0"/>
                <w:sz w:val="22"/>
              </w:rPr>
            </w:pPr>
            <w:r w:rsidRPr="004218FF">
              <w:rPr>
                <w:rFonts w:asciiTheme="minorEastAsia" w:hAnsiTheme="minorEastAsia" w:cs="宋体" w:hint="eastAsia"/>
                <w:b/>
                <w:bCs/>
                <w:kern w:val="0"/>
                <w:sz w:val="22"/>
              </w:rPr>
              <w:t>设备名称</w:t>
            </w:r>
          </w:p>
        </w:tc>
        <w:tc>
          <w:tcPr>
            <w:tcW w:w="1194" w:type="dxa"/>
            <w:gridSpan w:val="2"/>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rPr>
                <w:rFonts w:asciiTheme="minorEastAsia" w:hAnsiTheme="minorEastAsia" w:cs="宋体"/>
                <w:b/>
                <w:bCs/>
                <w:kern w:val="0"/>
                <w:sz w:val="22"/>
              </w:rPr>
            </w:pPr>
            <w:r w:rsidRPr="004218FF">
              <w:rPr>
                <w:rFonts w:asciiTheme="minorEastAsia" w:hAnsiTheme="minorEastAsia" w:cs="宋体" w:hint="eastAsia"/>
                <w:b/>
                <w:bCs/>
                <w:kern w:val="0"/>
                <w:sz w:val="22"/>
              </w:rPr>
              <w:t>规格型号</w:t>
            </w:r>
          </w:p>
        </w:tc>
        <w:tc>
          <w:tcPr>
            <w:tcW w:w="1131"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rPr>
                <w:rFonts w:asciiTheme="minorEastAsia" w:hAnsiTheme="minorEastAsia" w:cs="宋体"/>
                <w:b/>
                <w:bCs/>
                <w:kern w:val="0"/>
                <w:sz w:val="22"/>
              </w:rPr>
            </w:pPr>
            <w:r w:rsidRPr="004218FF">
              <w:rPr>
                <w:rFonts w:asciiTheme="minorEastAsia" w:hAnsiTheme="minorEastAsia" w:cs="宋体" w:hint="eastAsia"/>
                <w:b/>
                <w:bCs/>
                <w:kern w:val="0"/>
                <w:sz w:val="22"/>
              </w:rPr>
              <w:t>生产厂家</w:t>
            </w:r>
          </w:p>
        </w:tc>
        <w:tc>
          <w:tcPr>
            <w:tcW w:w="862"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rPr>
                <w:rFonts w:asciiTheme="minorEastAsia" w:hAnsiTheme="minorEastAsia" w:cs="宋体"/>
                <w:b/>
                <w:bCs/>
                <w:kern w:val="0"/>
                <w:sz w:val="22"/>
              </w:rPr>
            </w:pPr>
            <w:r w:rsidRPr="004218FF">
              <w:rPr>
                <w:rFonts w:asciiTheme="minorEastAsia" w:hAnsiTheme="minorEastAsia" w:cs="宋体" w:hint="eastAsia"/>
                <w:b/>
                <w:bCs/>
                <w:kern w:val="0"/>
                <w:sz w:val="22"/>
              </w:rPr>
              <w:t>数量</w:t>
            </w:r>
          </w:p>
        </w:tc>
        <w:tc>
          <w:tcPr>
            <w:tcW w:w="972"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rPr>
                <w:rFonts w:asciiTheme="minorEastAsia" w:hAnsiTheme="minorEastAsia" w:cs="宋体"/>
                <w:b/>
                <w:bCs/>
                <w:kern w:val="0"/>
                <w:sz w:val="22"/>
              </w:rPr>
            </w:pPr>
            <w:r w:rsidRPr="004218FF">
              <w:rPr>
                <w:rFonts w:asciiTheme="minorEastAsia" w:hAnsiTheme="minorEastAsia" w:cs="宋体" w:hint="eastAsia"/>
                <w:b/>
                <w:bCs/>
                <w:kern w:val="0"/>
                <w:sz w:val="22"/>
              </w:rPr>
              <w:t>单价（元）</w:t>
            </w:r>
          </w:p>
        </w:tc>
        <w:tc>
          <w:tcPr>
            <w:tcW w:w="879"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rPr>
                <w:rFonts w:asciiTheme="minorEastAsia" w:hAnsiTheme="minorEastAsia" w:cs="宋体"/>
                <w:b/>
                <w:bCs/>
                <w:kern w:val="0"/>
                <w:sz w:val="22"/>
              </w:rPr>
            </w:pPr>
            <w:r w:rsidRPr="004218FF">
              <w:rPr>
                <w:rFonts w:asciiTheme="minorEastAsia" w:hAnsiTheme="minorEastAsia" w:cs="宋体" w:hint="eastAsia"/>
                <w:b/>
                <w:bCs/>
                <w:kern w:val="0"/>
                <w:sz w:val="22"/>
              </w:rPr>
              <w:t>总价（元）</w:t>
            </w:r>
          </w:p>
        </w:tc>
        <w:tc>
          <w:tcPr>
            <w:tcW w:w="1209"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rPr>
                <w:rFonts w:asciiTheme="minorEastAsia" w:hAnsiTheme="minorEastAsia" w:cs="宋体"/>
                <w:b/>
                <w:bCs/>
                <w:kern w:val="0"/>
                <w:sz w:val="22"/>
              </w:rPr>
            </w:pPr>
            <w:r w:rsidRPr="004218FF">
              <w:rPr>
                <w:rFonts w:asciiTheme="minorEastAsia" w:hAnsiTheme="minorEastAsia" w:cs="宋体" w:hint="eastAsia"/>
                <w:b/>
                <w:bCs/>
                <w:kern w:val="0"/>
                <w:sz w:val="22"/>
              </w:rPr>
              <w:t>质保期</w:t>
            </w:r>
          </w:p>
        </w:tc>
        <w:tc>
          <w:tcPr>
            <w:tcW w:w="1438" w:type="dxa"/>
            <w:gridSpan w:val="3"/>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rPr>
                <w:rFonts w:asciiTheme="minorEastAsia" w:hAnsiTheme="minorEastAsia" w:cs="宋体"/>
                <w:b/>
                <w:bCs/>
                <w:kern w:val="0"/>
                <w:sz w:val="22"/>
              </w:rPr>
            </w:pPr>
            <w:r w:rsidRPr="004218FF">
              <w:rPr>
                <w:rFonts w:asciiTheme="minorEastAsia" w:hAnsiTheme="minorEastAsia" w:cs="宋体" w:hint="eastAsia"/>
                <w:b/>
                <w:bCs/>
                <w:kern w:val="0"/>
                <w:sz w:val="22"/>
              </w:rPr>
              <w:t>注册证号</w:t>
            </w:r>
          </w:p>
        </w:tc>
      </w:tr>
      <w:tr w:rsidR="00857455" w:rsidRPr="004218FF" w:rsidTr="002C0703">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p>
        </w:tc>
        <w:tc>
          <w:tcPr>
            <w:tcW w:w="1454" w:type="dxa"/>
            <w:tcBorders>
              <w:top w:val="nil"/>
              <w:left w:val="nil"/>
              <w:bottom w:val="single" w:sz="4" w:space="0" w:color="auto"/>
              <w:right w:val="single" w:sz="4" w:space="0" w:color="auto"/>
            </w:tcBorders>
            <w:shd w:val="clear" w:color="auto" w:fill="auto"/>
            <w:noWrap/>
            <w:vAlign w:val="center"/>
          </w:tcPr>
          <w:p w:rsidR="00857455" w:rsidRPr="004218FF" w:rsidRDefault="002C0703" w:rsidP="002C0703">
            <w:pPr>
              <w:widowControl/>
              <w:spacing w:line="320" w:lineRule="exact"/>
              <w:ind w:hanging="217"/>
              <w:jc w:val="left"/>
              <w:rPr>
                <w:rFonts w:asciiTheme="minorEastAsia" w:hAnsiTheme="minorEastAsia" w:cs="宋体"/>
                <w:kern w:val="0"/>
                <w:sz w:val="22"/>
              </w:rPr>
            </w:pPr>
            <w:r>
              <w:rPr>
                <w:rFonts w:asciiTheme="minorEastAsia" w:hAnsiTheme="minorEastAsia" w:cs="宋体" w:hint="eastAsia"/>
                <w:kern w:val="0"/>
                <w:sz w:val="22"/>
              </w:rPr>
              <w:t>（注册证</w:t>
            </w:r>
            <w:r>
              <w:rPr>
                <w:rFonts w:asciiTheme="minorEastAsia" w:hAnsiTheme="minorEastAsia" w:cs="宋体"/>
                <w:kern w:val="0"/>
                <w:sz w:val="22"/>
              </w:rPr>
              <w:t>为</w:t>
            </w:r>
            <w:r>
              <w:rPr>
                <w:rFonts w:asciiTheme="minorEastAsia" w:hAnsiTheme="minorEastAsia" w:cs="宋体" w:hint="eastAsia"/>
                <w:kern w:val="0"/>
                <w:sz w:val="22"/>
              </w:rPr>
              <w:t>）</w:t>
            </w:r>
          </w:p>
        </w:tc>
        <w:tc>
          <w:tcPr>
            <w:tcW w:w="1194" w:type="dxa"/>
            <w:gridSpan w:val="2"/>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spacing w:line="320" w:lineRule="exact"/>
              <w:ind w:firstLine="480"/>
              <w:jc w:val="center"/>
              <w:rPr>
                <w:rFonts w:asciiTheme="minorEastAsia" w:hAnsiTheme="minorEastAsia"/>
                <w:sz w:val="24"/>
                <w:szCs w:val="28"/>
              </w:rPr>
            </w:pPr>
          </w:p>
        </w:tc>
        <w:tc>
          <w:tcPr>
            <w:tcW w:w="1131"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spacing w:line="320" w:lineRule="exact"/>
              <w:rPr>
                <w:rFonts w:asciiTheme="minorEastAsia" w:hAnsiTheme="minorEastAsia"/>
                <w:sz w:val="24"/>
                <w:szCs w:val="28"/>
              </w:rPr>
            </w:pPr>
            <w:r w:rsidRPr="004218FF">
              <w:rPr>
                <w:rFonts w:asciiTheme="minorEastAsia" w:hAnsiTheme="minorEastAsia" w:hint="eastAsia"/>
                <w:sz w:val="24"/>
                <w:szCs w:val="28"/>
              </w:rPr>
              <w:t>国家</w:t>
            </w:r>
            <w:r w:rsidRPr="004218FF">
              <w:rPr>
                <w:rFonts w:asciiTheme="minorEastAsia" w:hAnsiTheme="minorEastAsia"/>
                <w:sz w:val="24"/>
                <w:szCs w:val="28"/>
              </w:rPr>
              <w:t>（产地）</w:t>
            </w:r>
            <w:r w:rsidRPr="004218FF">
              <w:rPr>
                <w:rFonts w:asciiTheme="minorEastAsia" w:hAnsiTheme="minorEastAsia" w:hint="eastAsia"/>
                <w:sz w:val="24"/>
                <w:szCs w:val="28"/>
              </w:rPr>
              <w:t>简写</w:t>
            </w:r>
          </w:p>
        </w:tc>
        <w:tc>
          <w:tcPr>
            <w:tcW w:w="862"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p>
        </w:tc>
        <w:tc>
          <w:tcPr>
            <w:tcW w:w="972"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p>
        </w:tc>
        <w:tc>
          <w:tcPr>
            <w:tcW w:w="879"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p>
        </w:tc>
        <w:tc>
          <w:tcPr>
            <w:tcW w:w="1209"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p>
        </w:tc>
        <w:tc>
          <w:tcPr>
            <w:tcW w:w="1438" w:type="dxa"/>
            <w:gridSpan w:val="3"/>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p>
        </w:tc>
      </w:tr>
      <w:tr w:rsidR="00857455" w:rsidRPr="004218FF" w:rsidTr="002C0703">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p>
        </w:tc>
        <w:tc>
          <w:tcPr>
            <w:tcW w:w="1454"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p>
        </w:tc>
        <w:tc>
          <w:tcPr>
            <w:tcW w:w="1194" w:type="dxa"/>
            <w:gridSpan w:val="2"/>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p>
        </w:tc>
        <w:tc>
          <w:tcPr>
            <w:tcW w:w="1131"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spacing w:line="320" w:lineRule="exact"/>
              <w:ind w:firstLine="480"/>
              <w:jc w:val="center"/>
              <w:rPr>
                <w:rFonts w:asciiTheme="minorEastAsia" w:hAnsiTheme="minorEastAsia"/>
                <w:sz w:val="24"/>
                <w:szCs w:val="28"/>
              </w:rPr>
            </w:pPr>
          </w:p>
        </w:tc>
        <w:tc>
          <w:tcPr>
            <w:tcW w:w="862"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p>
        </w:tc>
        <w:tc>
          <w:tcPr>
            <w:tcW w:w="972"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p>
        </w:tc>
        <w:tc>
          <w:tcPr>
            <w:tcW w:w="879"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p>
        </w:tc>
        <w:tc>
          <w:tcPr>
            <w:tcW w:w="1209"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p>
        </w:tc>
        <w:tc>
          <w:tcPr>
            <w:tcW w:w="1438" w:type="dxa"/>
            <w:gridSpan w:val="3"/>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p>
        </w:tc>
      </w:tr>
      <w:tr w:rsidR="00857455" w:rsidRPr="004218FF" w:rsidTr="002C0703">
        <w:trPr>
          <w:gridAfter w:val="2"/>
          <w:wAfter w:w="21" w:type="dxa"/>
          <w:trHeight w:val="480"/>
        </w:trPr>
        <w:tc>
          <w:tcPr>
            <w:tcW w:w="3168" w:type="dxa"/>
            <w:gridSpan w:val="3"/>
            <w:tcBorders>
              <w:top w:val="nil"/>
              <w:left w:val="single" w:sz="4" w:space="0" w:color="auto"/>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r w:rsidRPr="004218FF">
              <w:rPr>
                <w:rFonts w:asciiTheme="minorEastAsia" w:hAnsiTheme="minorEastAsia" w:cs="宋体" w:hint="eastAsia"/>
                <w:kern w:val="0"/>
                <w:sz w:val="22"/>
              </w:rPr>
              <w:t>总 计（元）：</w:t>
            </w:r>
          </w:p>
        </w:tc>
        <w:tc>
          <w:tcPr>
            <w:tcW w:w="6476" w:type="dxa"/>
            <w:gridSpan w:val="7"/>
            <w:tcBorders>
              <w:top w:val="nil"/>
              <w:left w:val="single" w:sz="4" w:space="0" w:color="auto"/>
              <w:bottom w:val="single" w:sz="4" w:space="0" w:color="auto"/>
              <w:right w:val="single" w:sz="4" w:space="0" w:color="auto"/>
            </w:tcBorders>
            <w:shd w:val="clear" w:color="auto" w:fill="auto"/>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p>
        </w:tc>
      </w:tr>
      <w:tr w:rsidR="00857455" w:rsidRPr="004218FF" w:rsidTr="002C0703">
        <w:trPr>
          <w:gridAfter w:val="1"/>
          <w:wAfter w:w="6" w:type="dxa"/>
          <w:trHeight w:val="480"/>
        </w:trPr>
        <w:tc>
          <w:tcPr>
            <w:tcW w:w="9659"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rsidR="00857455" w:rsidRPr="004218FF" w:rsidRDefault="00857455" w:rsidP="00857455">
            <w:pPr>
              <w:widowControl/>
              <w:spacing w:line="320" w:lineRule="exact"/>
              <w:ind w:firstLine="440"/>
              <w:jc w:val="left"/>
              <w:rPr>
                <w:rFonts w:asciiTheme="minorEastAsia" w:hAnsiTheme="minorEastAsia" w:cs="宋体"/>
                <w:kern w:val="0"/>
                <w:sz w:val="22"/>
              </w:rPr>
            </w:pPr>
            <w:r w:rsidRPr="004218FF">
              <w:rPr>
                <w:rFonts w:asciiTheme="minorEastAsia" w:hAnsiTheme="minorEastAsia" w:cs="宋体" w:hint="eastAsia"/>
                <w:kern w:val="0"/>
                <w:sz w:val="22"/>
              </w:rPr>
              <w:t>备注（优惠条件）：</w:t>
            </w:r>
          </w:p>
        </w:tc>
      </w:tr>
    </w:tbl>
    <w:p w:rsidR="00AA0A61" w:rsidRPr="004218FF" w:rsidRDefault="00AA0A61" w:rsidP="00AA0A61">
      <w:pPr>
        <w:rPr>
          <w:rFonts w:ascii="宋体" w:eastAsia="宋体" w:hAnsi="宋体"/>
          <w:szCs w:val="21"/>
        </w:rPr>
      </w:pPr>
    </w:p>
    <w:p w:rsidR="00857455" w:rsidRPr="004218FF" w:rsidRDefault="00857455" w:rsidP="00AA0A61">
      <w:pPr>
        <w:rPr>
          <w:rFonts w:ascii="宋体" w:eastAsia="宋体" w:hAnsi="宋体"/>
          <w:szCs w:val="21"/>
        </w:rPr>
      </w:pPr>
    </w:p>
    <w:p w:rsidR="00857455" w:rsidRPr="004218FF" w:rsidRDefault="00857455" w:rsidP="00AA0A61">
      <w:pPr>
        <w:rPr>
          <w:rFonts w:ascii="宋体" w:eastAsia="宋体" w:hAnsi="宋体"/>
          <w:szCs w:val="21"/>
        </w:rPr>
      </w:pPr>
    </w:p>
    <w:p w:rsidR="00857455" w:rsidRPr="004218FF" w:rsidRDefault="00857455" w:rsidP="00857455">
      <w:pPr>
        <w:spacing w:line="320" w:lineRule="exact"/>
        <w:ind w:firstLine="462"/>
        <w:jc w:val="center"/>
        <w:rPr>
          <w:rFonts w:asciiTheme="minorEastAsia" w:hAnsiTheme="minorEastAsia" w:cs="宋体"/>
          <w:bCs/>
          <w:kern w:val="0"/>
          <w:sz w:val="23"/>
          <w:szCs w:val="23"/>
        </w:rPr>
      </w:pPr>
      <w:r w:rsidRPr="004218FF">
        <w:rPr>
          <w:rFonts w:asciiTheme="minorEastAsia" w:hAnsiTheme="minorEastAsia" w:hint="eastAsia"/>
          <w:bCs/>
          <w:sz w:val="23"/>
          <w:szCs w:val="23"/>
        </w:rPr>
        <w:t xml:space="preserve"> </w:t>
      </w:r>
      <w:r w:rsidRPr="004218FF">
        <w:rPr>
          <w:rFonts w:asciiTheme="minorEastAsia" w:hAnsiTheme="minorEastAsia"/>
          <w:bCs/>
          <w:sz w:val="23"/>
          <w:szCs w:val="23"/>
        </w:rPr>
        <w:t xml:space="preserve">                    </w:t>
      </w:r>
      <w:r w:rsidRPr="004218FF">
        <w:rPr>
          <w:rFonts w:asciiTheme="minorEastAsia" w:hAnsiTheme="minorEastAsia" w:hint="eastAsia"/>
          <w:bCs/>
          <w:sz w:val="23"/>
          <w:szCs w:val="23"/>
        </w:rPr>
        <w:t>投标人：</w:t>
      </w:r>
      <w:r w:rsidRPr="004218FF">
        <w:rPr>
          <w:rFonts w:asciiTheme="minorEastAsia" w:hAnsiTheme="minorEastAsia" w:cs="宋体" w:hint="eastAsia"/>
          <w:bCs/>
          <w:kern w:val="0"/>
          <w:sz w:val="23"/>
          <w:szCs w:val="23"/>
        </w:rPr>
        <w:t>公司全称</w:t>
      </w:r>
      <w:r w:rsidR="002C0703">
        <w:rPr>
          <w:rFonts w:asciiTheme="minorEastAsia" w:hAnsiTheme="minorEastAsia" w:cs="宋体" w:hint="eastAsia"/>
          <w:bCs/>
          <w:kern w:val="0"/>
          <w:sz w:val="23"/>
          <w:szCs w:val="23"/>
        </w:rPr>
        <w:t>（</w:t>
      </w:r>
      <w:r w:rsidRPr="004218FF">
        <w:rPr>
          <w:rFonts w:asciiTheme="minorEastAsia" w:hAnsiTheme="minorEastAsia" w:cs="宋体" w:hint="eastAsia"/>
          <w:bCs/>
          <w:kern w:val="0"/>
          <w:sz w:val="23"/>
          <w:szCs w:val="23"/>
        </w:rPr>
        <w:t>盖公章</w:t>
      </w:r>
      <w:r w:rsidR="002C0703">
        <w:rPr>
          <w:rFonts w:asciiTheme="minorEastAsia" w:hAnsiTheme="minorEastAsia" w:cs="宋体" w:hint="eastAsia"/>
          <w:bCs/>
          <w:kern w:val="0"/>
          <w:sz w:val="23"/>
          <w:szCs w:val="23"/>
        </w:rPr>
        <w:t>）</w:t>
      </w:r>
    </w:p>
    <w:p w:rsidR="00857455" w:rsidRPr="004218FF" w:rsidRDefault="00857455" w:rsidP="00857455">
      <w:pPr>
        <w:spacing w:line="320" w:lineRule="exact"/>
        <w:ind w:firstLine="460"/>
        <w:jc w:val="center"/>
        <w:rPr>
          <w:rFonts w:asciiTheme="minorEastAsia" w:hAnsiTheme="minorEastAsia" w:cs="宋体"/>
          <w:bCs/>
          <w:kern w:val="0"/>
          <w:sz w:val="23"/>
          <w:szCs w:val="23"/>
        </w:rPr>
      </w:pPr>
      <w:r w:rsidRPr="004218FF">
        <w:rPr>
          <w:rFonts w:asciiTheme="minorEastAsia" w:hAnsiTheme="minorEastAsia" w:cs="宋体" w:hint="eastAsia"/>
          <w:bCs/>
          <w:kern w:val="0"/>
          <w:sz w:val="23"/>
          <w:szCs w:val="23"/>
        </w:rPr>
        <w:t xml:space="preserve"> </w:t>
      </w:r>
      <w:r w:rsidRPr="004218FF">
        <w:rPr>
          <w:rFonts w:asciiTheme="minorEastAsia" w:hAnsiTheme="minorEastAsia" w:cs="宋体"/>
          <w:bCs/>
          <w:kern w:val="0"/>
          <w:sz w:val="23"/>
          <w:szCs w:val="23"/>
        </w:rPr>
        <w:t xml:space="preserve">                             </w:t>
      </w:r>
    </w:p>
    <w:p w:rsidR="00857455" w:rsidRPr="004218FF" w:rsidRDefault="00857455" w:rsidP="00857455">
      <w:pPr>
        <w:spacing w:line="320" w:lineRule="exact"/>
        <w:ind w:firstLine="460"/>
        <w:jc w:val="center"/>
        <w:rPr>
          <w:rFonts w:asciiTheme="minorEastAsia" w:hAnsiTheme="minorEastAsia" w:cs="宋体"/>
          <w:bCs/>
          <w:kern w:val="0"/>
          <w:sz w:val="23"/>
          <w:szCs w:val="23"/>
        </w:rPr>
      </w:pPr>
      <w:r w:rsidRPr="004218FF">
        <w:rPr>
          <w:rFonts w:asciiTheme="minorEastAsia" w:hAnsiTheme="minorEastAsia" w:cs="宋体" w:hint="eastAsia"/>
          <w:bCs/>
          <w:kern w:val="0"/>
          <w:sz w:val="23"/>
          <w:szCs w:val="23"/>
        </w:rPr>
        <w:t xml:space="preserve"> </w:t>
      </w:r>
      <w:r w:rsidRPr="004218FF">
        <w:rPr>
          <w:rFonts w:asciiTheme="minorEastAsia" w:hAnsiTheme="minorEastAsia" w:cs="宋体"/>
          <w:bCs/>
          <w:kern w:val="0"/>
          <w:sz w:val="23"/>
          <w:szCs w:val="23"/>
        </w:rPr>
        <w:t xml:space="preserve">           </w:t>
      </w:r>
      <w:r w:rsidRPr="004218FF">
        <w:rPr>
          <w:rFonts w:asciiTheme="minorEastAsia" w:hAnsiTheme="minorEastAsia" w:cs="宋体" w:hint="eastAsia"/>
          <w:bCs/>
          <w:kern w:val="0"/>
          <w:sz w:val="23"/>
          <w:szCs w:val="23"/>
        </w:rPr>
        <w:t>法人授权代表：</w:t>
      </w:r>
    </w:p>
    <w:p w:rsidR="00857455" w:rsidRPr="004218FF" w:rsidRDefault="00857455" w:rsidP="00857455">
      <w:pPr>
        <w:spacing w:line="320" w:lineRule="exact"/>
        <w:ind w:firstLine="460"/>
        <w:jc w:val="center"/>
        <w:rPr>
          <w:rFonts w:asciiTheme="minorEastAsia" w:hAnsiTheme="minorEastAsia" w:cs="宋体"/>
          <w:bCs/>
          <w:kern w:val="0"/>
          <w:sz w:val="23"/>
          <w:szCs w:val="23"/>
        </w:rPr>
      </w:pPr>
      <w:r w:rsidRPr="004218FF">
        <w:rPr>
          <w:rFonts w:asciiTheme="minorEastAsia" w:hAnsiTheme="minorEastAsia" w:cs="宋体" w:hint="eastAsia"/>
          <w:bCs/>
          <w:kern w:val="0"/>
          <w:sz w:val="23"/>
          <w:szCs w:val="23"/>
        </w:rPr>
        <w:t xml:space="preserve"> </w:t>
      </w:r>
      <w:r w:rsidRPr="004218FF">
        <w:rPr>
          <w:rFonts w:asciiTheme="minorEastAsia" w:hAnsiTheme="minorEastAsia" w:cs="宋体"/>
          <w:bCs/>
          <w:kern w:val="0"/>
          <w:sz w:val="23"/>
          <w:szCs w:val="23"/>
        </w:rPr>
        <w:t xml:space="preserve">                                  </w:t>
      </w:r>
    </w:p>
    <w:p w:rsidR="00857455" w:rsidRPr="004218FF" w:rsidRDefault="00857455" w:rsidP="00857455">
      <w:pPr>
        <w:spacing w:line="320" w:lineRule="exact"/>
        <w:ind w:firstLine="460"/>
        <w:jc w:val="center"/>
        <w:rPr>
          <w:rFonts w:asciiTheme="minorEastAsia" w:hAnsiTheme="minorEastAsia" w:cs="宋体"/>
          <w:bCs/>
          <w:kern w:val="0"/>
          <w:sz w:val="23"/>
          <w:szCs w:val="23"/>
        </w:rPr>
      </w:pPr>
      <w:r w:rsidRPr="004218FF">
        <w:rPr>
          <w:rFonts w:asciiTheme="minorEastAsia" w:hAnsiTheme="minorEastAsia" w:cs="宋体" w:hint="eastAsia"/>
          <w:bCs/>
          <w:kern w:val="0"/>
          <w:sz w:val="23"/>
          <w:szCs w:val="23"/>
        </w:rPr>
        <w:t xml:space="preserve"> </w:t>
      </w:r>
      <w:r w:rsidRPr="004218FF">
        <w:rPr>
          <w:rFonts w:asciiTheme="minorEastAsia" w:hAnsiTheme="minorEastAsia" w:cs="宋体"/>
          <w:bCs/>
          <w:kern w:val="0"/>
          <w:sz w:val="23"/>
          <w:szCs w:val="23"/>
        </w:rPr>
        <w:t xml:space="preserve">     </w:t>
      </w:r>
      <w:r w:rsidRPr="004218FF">
        <w:rPr>
          <w:rFonts w:asciiTheme="minorEastAsia" w:hAnsiTheme="minorEastAsia" w:cs="宋体" w:hint="eastAsia"/>
          <w:bCs/>
          <w:kern w:val="0"/>
          <w:sz w:val="23"/>
          <w:szCs w:val="23"/>
        </w:rPr>
        <w:t>电 话：</w:t>
      </w:r>
    </w:p>
    <w:p w:rsidR="00857455" w:rsidRPr="004218FF" w:rsidRDefault="00857455" w:rsidP="00857455">
      <w:pPr>
        <w:spacing w:line="320" w:lineRule="exact"/>
        <w:ind w:firstLine="460"/>
        <w:jc w:val="center"/>
        <w:rPr>
          <w:rFonts w:asciiTheme="minorEastAsia" w:hAnsiTheme="minorEastAsia" w:cs="宋体"/>
          <w:bCs/>
          <w:kern w:val="0"/>
          <w:sz w:val="23"/>
          <w:szCs w:val="23"/>
        </w:rPr>
      </w:pPr>
      <w:r w:rsidRPr="004218FF">
        <w:rPr>
          <w:rFonts w:asciiTheme="minorEastAsia" w:hAnsiTheme="minorEastAsia" w:cs="宋体"/>
          <w:bCs/>
          <w:kern w:val="0"/>
          <w:sz w:val="23"/>
          <w:szCs w:val="23"/>
        </w:rPr>
        <w:t xml:space="preserve">                        </w:t>
      </w:r>
    </w:p>
    <w:p w:rsidR="00857455" w:rsidRPr="004218FF" w:rsidRDefault="00857455" w:rsidP="00857455">
      <w:pPr>
        <w:spacing w:line="320" w:lineRule="exact"/>
        <w:ind w:firstLine="460"/>
        <w:jc w:val="center"/>
        <w:rPr>
          <w:rFonts w:asciiTheme="minorEastAsia" w:hAnsiTheme="minorEastAsia"/>
          <w:bCs/>
          <w:sz w:val="23"/>
          <w:szCs w:val="23"/>
        </w:rPr>
      </w:pPr>
      <w:r w:rsidRPr="004218FF">
        <w:rPr>
          <w:rFonts w:asciiTheme="minorEastAsia" w:hAnsiTheme="minorEastAsia" w:cs="宋体" w:hint="eastAsia"/>
          <w:bCs/>
          <w:kern w:val="0"/>
          <w:sz w:val="23"/>
          <w:szCs w:val="23"/>
        </w:rPr>
        <w:t xml:space="preserve"> </w:t>
      </w:r>
      <w:r w:rsidRPr="004218FF">
        <w:rPr>
          <w:rFonts w:asciiTheme="minorEastAsia" w:hAnsiTheme="minorEastAsia" w:cs="宋体"/>
          <w:bCs/>
          <w:kern w:val="0"/>
          <w:sz w:val="23"/>
          <w:szCs w:val="23"/>
        </w:rPr>
        <w:t xml:space="preserve">     </w:t>
      </w:r>
      <w:r w:rsidRPr="004218FF">
        <w:rPr>
          <w:rFonts w:asciiTheme="minorEastAsia" w:hAnsiTheme="minorEastAsia" w:cs="宋体" w:hint="eastAsia"/>
          <w:bCs/>
          <w:kern w:val="0"/>
          <w:sz w:val="23"/>
          <w:szCs w:val="23"/>
        </w:rPr>
        <w:t>日 期：</w:t>
      </w:r>
    </w:p>
    <w:p w:rsidR="00857455" w:rsidRPr="004218FF" w:rsidRDefault="00857455" w:rsidP="00AA0A61">
      <w:pPr>
        <w:rPr>
          <w:rFonts w:ascii="宋体" w:eastAsia="宋体" w:hAnsi="宋体"/>
          <w:szCs w:val="21"/>
        </w:rPr>
      </w:pPr>
    </w:p>
    <w:p w:rsidR="00857455" w:rsidRPr="004218FF" w:rsidRDefault="00857455" w:rsidP="00AA0A61">
      <w:pPr>
        <w:rPr>
          <w:rFonts w:ascii="宋体" w:eastAsia="宋体" w:hAnsi="宋体"/>
          <w:szCs w:val="21"/>
        </w:rPr>
      </w:pPr>
    </w:p>
    <w:p w:rsidR="00857455" w:rsidRPr="004218FF" w:rsidRDefault="00857455" w:rsidP="00AA0A61">
      <w:pPr>
        <w:rPr>
          <w:rFonts w:ascii="宋体" w:eastAsia="宋体" w:hAnsi="宋体"/>
          <w:szCs w:val="21"/>
        </w:rPr>
      </w:pPr>
    </w:p>
    <w:p w:rsidR="00857455" w:rsidRPr="004218FF" w:rsidRDefault="00857455" w:rsidP="00AA0A61">
      <w:pPr>
        <w:rPr>
          <w:rFonts w:ascii="宋体" w:eastAsia="宋体" w:hAnsi="宋体"/>
          <w:szCs w:val="21"/>
        </w:rPr>
      </w:pPr>
    </w:p>
    <w:p w:rsidR="00857455" w:rsidRPr="004218FF" w:rsidRDefault="00857455" w:rsidP="00AA0A61">
      <w:pPr>
        <w:rPr>
          <w:rFonts w:ascii="宋体" w:eastAsia="宋体" w:hAnsi="宋体"/>
          <w:szCs w:val="21"/>
        </w:rPr>
      </w:pPr>
    </w:p>
    <w:p w:rsidR="00857455" w:rsidRPr="004218FF" w:rsidRDefault="00857455" w:rsidP="00AA0A61">
      <w:pPr>
        <w:rPr>
          <w:rFonts w:ascii="宋体" w:eastAsia="宋体" w:hAnsi="宋体"/>
          <w:szCs w:val="21"/>
        </w:rPr>
      </w:pPr>
    </w:p>
    <w:p w:rsidR="00857455" w:rsidRPr="004218FF" w:rsidRDefault="00857455" w:rsidP="00AA0A61">
      <w:pPr>
        <w:rPr>
          <w:rFonts w:ascii="宋体" w:eastAsia="宋体" w:hAnsi="宋体"/>
          <w:szCs w:val="21"/>
        </w:rPr>
      </w:pPr>
    </w:p>
    <w:p w:rsidR="00857455" w:rsidRPr="004218FF" w:rsidRDefault="00857455" w:rsidP="00AA0A61">
      <w:pPr>
        <w:rPr>
          <w:rFonts w:ascii="宋体" w:eastAsia="宋体" w:hAnsi="宋体"/>
          <w:szCs w:val="21"/>
        </w:rPr>
      </w:pPr>
    </w:p>
    <w:p w:rsidR="00857455" w:rsidRPr="004218FF" w:rsidRDefault="00857455" w:rsidP="00AA0A61">
      <w:pPr>
        <w:rPr>
          <w:rFonts w:ascii="宋体" w:eastAsia="宋体" w:hAnsi="宋体"/>
          <w:szCs w:val="21"/>
        </w:rPr>
      </w:pPr>
    </w:p>
    <w:p w:rsidR="00EC27BA" w:rsidRPr="004218FF" w:rsidRDefault="00EC27BA">
      <w:pPr>
        <w:widowControl/>
        <w:jc w:val="left"/>
        <w:rPr>
          <w:rFonts w:ascii="宋体" w:eastAsia="宋体" w:hAnsi="宋体"/>
          <w:szCs w:val="21"/>
        </w:rPr>
      </w:pPr>
      <w:r w:rsidRPr="004218FF">
        <w:rPr>
          <w:rFonts w:ascii="宋体" w:eastAsia="宋体" w:hAnsi="宋体"/>
          <w:szCs w:val="21"/>
        </w:rPr>
        <w:br w:type="page"/>
      </w:r>
    </w:p>
    <w:p w:rsidR="00EC27BA" w:rsidRPr="004218FF" w:rsidRDefault="00EC27BA" w:rsidP="00EC27BA">
      <w:pPr>
        <w:spacing w:line="520" w:lineRule="exact"/>
        <w:ind w:firstLine="480"/>
        <w:rPr>
          <w:rFonts w:asciiTheme="minorEastAsia" w:hAnsiTheme="minorEastAsia"/>
          <w:sz w:val="24"/>
          <w:szCs w:val="24"/>
        </w:rPr>
      </w:pPr>
      <w:r w:rsidRPr="004218FF">
        <w:rPr>
          <w:rFonts w:asciiTheme="minorEastAsia" w:hAnsiTheme="minorEastAsia" w:hint="eastAsia"/>
          <w:sz w:val="24"/>
          <w:szCs w:val="24"/>
        </w:rPr>
        <w:lastRenderedPageBreak/>
        <w:t>（二）、明细报价表</w:t>
      </w:r>
    </w:p>
    <w:p w:rsidR="00EC27BA" w:rsidRPr="004218FF" w:rsidRDefault="00EC27BA" w:rsidP="00EC27BA">
      <w:pPr>
        <w:spacing w:line="520" w:lineRule="exact"/>
        <w:ind w:firstLine="883"/>
        <w:jc w:val="center"/>
        <w:rPr>
          <w:rFonts w:asciiTheme="minorEastAsia" w:hAnsiTheme="minorEastAsia"/>
          <w:b/>
          <w:sz w:val="44"/>
          <w:szCs w:val="44"/>
        </w:rPr>
      </w:pPr>
      <w:r w:rsidRPr="004218FF">
        <w:rPr>
          <w:rFonts w:asciiTheme="minorEastAsia" w:hAnsiTheme="minorEastAsia" w:hint="eastAsia"/>
          <w:b/>
          <w:sz w:val="44"/>
          <w:szCs w:val="44"/>
        </w:rPr>
        <w:t>明细报价表</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276"/>
        <w:gridCol w:w="1276"/>
        <w:gridCol w:w="708"/>
        <w:gridCol w:w="1276"/>
        <w:gridCol w:w="1843"/>
      </w:tblGrid>
      <w:tr w:rsidR="00AC17F1" w:rsidRPr="004218FF" w:rsidTr="003F6822">
        <w:trPr>
          <w:trHeight w:val="885"/>
        </w:trPr>
        <w:tc>
          <w:tcPr>
            <w:tcW w:w="1838" w:type="dxa"/>
            <w:vAlign w:val="center"/>
          </w:tcPr>
          <w:p w:rsidR="00AC17F1" w:rsidRPr="004218FF" w:rsidRDefault="00AC17F1" w:rsidP="00F118BD">
            <w:pPr>
              <w:spacing w:line="320" w:lineRule="exact"/>
              <w:rPr>
                <w:rFonts w:asciiTheme="minorEastAsia" w:hAnsiTheme="minorEastAsia"/>
                <w:sz w:val="24"/>
                <w:szCs w:val="28"/>
              </w:rPr>
            </w:pPr>
            <w:r w:rsidRPr="004218FF">
              <w:rPr>
                <w:rFonts w:asciiTheme="minorEastAsia" w:hAnsiTheme="minorEastAsia" w:hint="eastAsia"/>
                <w:sz w:val="24"/>
                <w:szCs w:val="28"/>
              </w:rPr>
              <w:t>产品名称</w:t>
            </w:r>
          </w:p>
        </w:tc>
        <w:tc>
          <w:tcPr>
            <w:tcW w:w="1276" w:type="dxa"/>
            <w:vAlign w:val="center"/>
          </w:tcPr>
          <w:p w:rsidR="00AC17F1" w:rsidRPr="004218FF" w:rsidRDefault="00AC17F1" w:rsidP="00F118BD">
            <w:pPr>
              <w:spacing w:line="320" w:lineRule="exact"/>
              <w:rPr>
                <w:rFonts w:asciiTheme="minorEastAsia" w:hAnsiTheme="minorEastAsia"/>
                <w:sz w:val="24"/>
                <w:szCs w:val="28"/>
              </w:rPr>
            </w:pPr>
            <w:r w:rsidRPr="004218FF">
              <w:rPr>
                <w:rFonts w:asciiTheme="minorEastAsia" w:hAnsiTheme="minorEastAsia" w:hint="eastAsia"/>
                <w:sz w:val="24"/>
                <w:szCs w:val="28"/>
              </w:rPr>
              <w:t>规格型号</w:t>
            </w:r>
          </w:p>
        </w:tc>
        <w:tc>
          <w:tcPr>
            <w:tcW w:w="1276" w:type="dxa"/>
            <w:vAlign w:val="center"/>
          </w:tcPr>
          <w:p w:rsidR="00AC17F1" w:rsidRPr="004218FF" w:rsidRDefault="00AC17F1" w:rsidP="00F118BD">
            <w:pPr>
              <w:spacing w:line="320" w:lineRule="exact"/>
              <w:rPr>
                <w:rFonts w:asciiTheme="minorEastAsia" w:hAnsiTheme="minorEastAsia"/>
                <w:sz w:val="24"/>
                <w:szCs w:val="28"/>
              </w:rPr>
            </w:pPr>
            <w:r w:rsidRPr="004218FF">
              <w:rPr>
                <w:rFonts w:asciiTheme="minorEastAsia" w:hAnsiTheme="minorEastAsia" w:hint="eastAsia"/>
                <w:sz w:val="24"/>
                <w:szCs w:val="28"/>
              </w:rPr>
              <w:t>生产厂家</w:t>
            </w:r>
          </w:p>
        </w:tc>
        <w:tc>
          <w:tcPr>
            <w:tcW w:w="708" w:type="dxa"/>
            <w:vAlign w:val="center"/>
          </w:tcPr>
          <w:p w:rsidR="00AC17F1" w:rsidRPr="004218FF" w:rsidRDefault="00AC17F1" w:rsidP="00F118BD">
            <w:pPr>
              <w:spacing w:line="320" w:lineRule="exact"/>
              <w:rPr>
                <w:rFonts w:asciiTheme="minorEastAsia" w:hAnsiTheme="minorEastAsia"/>
                <w:sz w:val="24"/>
                <w:szCs w:val="28"/>
              </w:rPr>
            </w:pPr>
            <w:r w:rsidRPr="004218FF">
              <w:rPr>
                <w:rFonts w:asciiTheme="minorEastAsia" w:hAnsiTheme="minorEastAsia" w:hint="eastAsia"/>
                <w:sz w:val="24"/>
                <w:szCs w:val="28"/>
              </w:rPr>
              <w:t>数量</w:t>
            </w:r>
          </w:p>
        </w:tc>
        <w:tc>
          <w:tcPr>
            <w:tcW w:w="1276" w:type="dxa"/>
            <w:vAlign w:val="center"/>
          </w:tcPr>
          <w:p w:rsidR="00AC17F1" w:rsidRPr="004218FF" w:rsidRDefault="00AC17F1" w:rsidP="00F118BD">
            <w:pPr>
              <w:pStyle w:val="a8"/>
              <w:spacing w:line="320" w:lineRule="exact"/>
              <w:rPr>
                <w:rFonts w:asciiTheme="minorEastAsia" w:eastAsiaTheme="minorEastAsia" w:hAnsiTheme="minorEastAsia"/>
                <w:sz w:val="24"/>
                <w:szCs w:val="28"/>
              </w:rPr>
            </w:pPr>
            <w:r w:rsidRPr="004218FF">
              <w:rPr>
                <w:rFonts w:asciiTheme="minorEastAsia" w:eastAsiaTheme="minorEastAsia" w:hAnsiTheme="minorEastAsia" w:hint="eastAsia"/>
                <w:sz w:val="24"/>
                <w:szCs w:val="28"/>
              </w:rPr>
              <w:t>成交总价</w:t>
            </w:r>
          </w:p>
          <w:p w:rsidR="00AC17F1" w:rsidRPr="004218FF" w:rsidRDefault="00AC17F1" w:rsidP="00F118BD">
            <w:pPr>
              <w:spacing w:line="320" w:lineRule="exact"/>
              <w:rPr>
                <w:rFonts w:asciiTheme="minorEastAsia" w:hAnsiTheme="minorEastAsia"/>
                <w:sz w:val="24"/>
                <w:szCs w:val="28"/>
              </w:rPr>
            </w:pPr>
            <w:r w:rsidRPr="004218FF">
              <w:rPr>
                <w:rFonts w:asciiTheme="minorEastAsia" w:hAnsiTheme="minorEastAsia" w:hint="eastAsia"/>
                <w:sz w:val="24"/>
                <w:szCs w:val="28"/>
              </w:rPr>
              <w:t>（元）</w:t>
            </w:r>
          </w:p>
        </w:tc>
        <w:tc>
          <w:tcPr>
            <w:tcW w:w="1843" w:type="dxa"/>
            <w:vAlign w:val="center"/>
          </w:tcPr>
          <w:p w:rsidR="00AC17F1" w:rsidRPr="004218FF" w:rsidRDefault="00AC17F1" w:rsidP="00F118BD">
            <w:pPr>
              <w:pStyle w:val="a8"/>
              <w:spacing w:line="320" w:lineRule="exact"/>
              <w:rPr>
                <w:rFonts w:asciiTheme="minorEastAsia" w:eastAsiaTheme="minorEastAsia" w:hAnsiTheme="minorEastAsia"/>
                <w:sz w:val="24"/>
                <w:szCs w:val="28"/>
              </w:rPr>
            </w:pPr>
            <w:r w:rsidRPr="004218FF">
              <w:rPr>
                <w:rFonts w:asciiTheme="minorEastAsia" w:eastAsiaTheme="minorEastAsia" w:hAnsiTheme="minorEastAsia" w:hint="eastAsia"/>
                <w:sz w:val="24"/>
                <w:szCs w:val="28"/>
              </w:rPr>
              <w:t>备注</w:t>
            </w:r>
          </w:p>
        </w:tc>
      </w:tr>
      <w:tr w:rsidR="00AC17F1" w:rsidRPr="004218FF" w:rsidTr="003F6822">
        <w:trPr>
          <w:trHeight w:val="724"/>
        </w:trPr>
        <w:tc>
          <w:tcPr>
            <w:tcW w:w="1838" w:type="dxa"/>
            <w:tcBorders>
              <w:bottom w:val="single" w:sz="4" w:space="0" w:color="auto"/>
            </w:tcBorders>
            <w:vAlign w:val="center"/>
          </w:tcPr>
          <w:p w:rsidR="00AC17F1" w:rsidRPr="004218FF" w:rsidRDefault="00AC17F1" w:rsidP="00F118BD">
            <w:pPr>
              <w:spacing w:line="320" w:lineRule="exact"/>
              <w:rPr>
                <w:rFonts w:asciiTheme="minorEastAsia" w:hAnsiTheme="minorEastAsia"/>
                <w:sz w:val="24"/>
                <w:szCs w:val="28"/>
              </w:rPr>
            </w:pPr>
            <w:r w:rsidRPr="004218FF">
              <w:rPr>
                <w:rFonts w:asciiTheme="minorEastAsia" w:hAnsiTheme="minorEastAsia" w:hint="eastAsia"/>
                <w:sz w:val="24"/>
                <w:szCs w:val="28"/>
              </w:rPr>
              <w:t>主机</w:t>
            </w:r>
          </w:p>
        </w:tc>
        <w:tc>
          <w:tcPr>
            <w:tcW w:w="1276" w:type="dxa"/>
            <w:tcBorders>
              <w:bottom w:val="single" w:sz="4" w:space="0" w:color="auto"/>
            </w:tcBorders>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4218FF" w:rsidRDefault="00AC17F1" w:rsidP="00F118BD">
            <w:pPr>
              <w:spacing w:line="320" w:lineRule="exact"/>
              <w:ind w:firstLine="480"/>
              <w:rPr>
                <w:rFonts w:asciiTheme="minorEastAsia" w:hAnsiTheme="minorEastAsia"/>
                <w:sz w:val="24"/>
                <w:szCs w:val="28"/>
              </w:rPr>
            </w:pPr>
          </w:p>
        </w:tc>
        <w:tc>
          <w:tcPr>
            <w:tcW w:w="708" w:type="dxa"/>
            <w:tcBorders>
              <w:bottom w:val="single" w:sz="4" w:space="0" w:color="auto"/>
            </w:tcBorders>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843" w:type="dxa"/>
            <w:tcBorders>
              <w:bottom w:val="single" w:sz="4" w:space="0" w:color="auto"/>
            </w:tcBorders>
            <w:vAlign w:val="center"/>
          </w:tcPr>
          <w:p w:rsidR="00AC17F1" w:rsidRPr="004218FF" w:rsidRDefault="00AC17F1" w:rsidP="00F118BD">
            <w:pPr>
              <w:spacing w:line="320" w:lineRule="exact"/>
              <w:ind w:firstLine="480"/>
              <w:jc w:val="center"/>
              <w:rPr>
                <w:rFonts w:asciiTheme="minorEastAsia" w:hAnsiTheme="minorEastAsia"/>
                <w:sz w:val="24"/>
                <w:szCs w:val="28"/>
              </w:rPr>
            </w:pPr>
          </w:p>
        </w:tc>
      </w:tr>
      <w:tr w:rsidR="00AC17F1" w:rsidRPr="004218FF" w:rsidTr="003F6822">
        <w:trPr>
          <w:trHeight w:val="756"/>
        </w:trPr>
        <w:tc>
          <w:tcPr>
            <w:tcW w:w="1838" w:type="dxa"/>
            <w:vAlign w:val="center"/>
          </w:tcPr>
          <w:p w:rsidR="00AC17F1" w:rsidRPr="004218FF" w:rsidRDefault="00AC17F1" w:rsidP="00F118BD">
            <w:pPr>
              <w:spacing w:line="320" w:lineRule="exact"/>
              <w:rPr>
                <w:rFonts w:asciiTheme="minorEastAsia" w:hAnsiTheme="minorEastAsia"/>
                <w:sz w:val="24"/>
                <w:szCs w:val="28"/>
              </w:rPr>
            </w:pPr>
            <w:r w:rsidRPr="004218FF">
              <w:rPr>
                <w:rFonts w:asciiTheme="minorEastAsia" w:hAnsiTheme="minorEastAsia" w:hint="eastAsia"/>
                <w:sz w:val="24"/>
                <w:szCs w:val="28"/>
              </w:rPr>
              <w:t>各种易损件</w:t>
            </w: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r>
      <w:tr w:rsidR="00AC17F1" w:rsidRPr="004218FF" w:rsidTr="003F6822">
        <w:trPr>
          <w:trHeight w:val="746"/>
        </w:trPr>
        <w:tc>
          <w:tcPr>
            <w:tcW w:w="1838" w:type="dxa"/>
            <w:vAlign w:val="center"/>
          </w:tcPr>
          <w:p w:rsidR="00AC17F1" w:rsidRPr="004218FF" w:rsidRDefault="00AC17F1" w:rsidP="00F118BD">
            <w:pPr>
              <w:spacing w:line="320" w:lineRule="exact"/>
              <w:rPr>
                <w:rFonts w:asciiTheme="minorEastAsia" w:hAnsiTheme="minorEastAsia"/>
                <w:sz w:val="24"/>
                <w:szCs w:val="28"/>
              </w:rPr>
            </w:pPr>
            <w:r w:rsidRPr="004218FF">
              <w:rPr>
                <w:rFonts w:asciiTheme="minorEastAsia" w:hAnsiTheme="minorEastAsia" w:hint="eastAsia"/>
                <w:sz w:val="24"/>
                <w:szCs w:val="28"/>
              </w:rPr>
              <w:t>各种配件</w:t>
            </w: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r>
      <w:tr w:rsidR="00AC17F1" w:rsidRPr="004218FF" w:rsidTr="003F6822">
        <w:trPr>
          <w:trHeight w:val="736"/>
        </w:trPr>
        <w:tc>
          <w:tcPr>
            <w:tcW w:w="1838" w:type="dxa"/>
            <w:tcBorders>
              <w:bottom w:val="single" w:sz="4" w:space="0" w:color="auto"/>
            </w:tcBorders>
            <w:vAlign w:val="center"/>
          </w:tcPr>
          <w:p w:rsidR="00AC17F1" w:rsidRPr="004218FF" w:rsidRDefault="00AC17F1" w:rsidP="00F118BD">
            <w:pPr>
              <w:spacing w:line="320" w:lineRule="exact"/>
              <w:rPr>
                <w:rFonts w:asciiTheme="minorEastAsia" w:hAnsiTheme="minorEastAsia"/>
                <w:sz w:val="24"/>
                <w:szCs w:val="28"/>
              </w:rPr>
            </w:pPr>
            <w:r w:rsidRPr="004218FF">
              <w:rPr>
                <w:rFonts w:asciiTheme="minorEastAsia" w:hAnsiTheme="minorEastAsia" w:hint="eastAsia"/>
                <w:sz w:val="24"/>
                <w:szCs w:val="28"/>
              </w:rPr>
              <w:t>耗材</w:t>
            </w:r>
          </w:p>
        </w:tc>
        <w:tc>
          <w:tcPr>
            <w:tcW w:w="1276" w:type="dxa"/>
            <w:tcBorders>
              <w:bottom w:val="single" w:sz="4" w:space="0" w:color="auto"/>
            </w:tcBorders>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708" w:type="dxa"/>
            <w:tcBorders>
              <w:bottom w:val="single" w:sz="4" w:space="0" w:color="auto"/>
            </w:tcBorders>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843" w:type="dxa"/>
            <w:tcBorders>
              <w:bottom w:val="single" w:sz="4" w:space="0" w:color="auto"/>
            </w:tcBorders>
            <w:vAlign w:val="center"/>
          </w:tcPr>
          <w:p w:rsidR="00AC17F1" w:rsidRPr="004218FF" w:rsidRDefault="00AC17F1" w:rsidP="00F118BD">
            <w:pPr>
              <w:spacing w:line="320" w:lineRule="exact"/>
              <w:ind w:firstLine="480"/>
              <w:jc w:val="center"/>
              <w:rPr>
                <w:rFonts w:asciiTheme="minorEastAsia" w:hAnsiTheme="minorEastAsia"/>
                <w:sz w:val="24"/>
                <w:szCs w:val="28"/>
              </w:rPr>
            </w:pPr>
          </w:p>
        </w:tc>
      </w:tr>
      <w:tr w:rsidR="00AC17F1" w:rsidRPr="004218FF" w:rsidTr="003F6822">
        <w:trPr>
          <w:trHeight w:val="754"/>
        </w:trPr>
        <w:tc>
          <w:tcPr>
            <w:tcW w:w="1838"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r>
      <w:tr w:rsidR="00AC17F1" w:rsidRPr="004218FF" w:rsidTr="003F6822">
        <w:trPr>
          <w:trHeight w:val="758"/>
        </w:trPr>
        <w:tc>
          <w:tcPr>
            <w:tcW w:w="1838" w:type="dxa"/>
            <w:vAlign w:val="center"/>
          </w:tcPr>
          <w:p w:rsidR="00AC17F1" w:rsidRPr="004218FF" w:rsidRDefault="00AC17F1" w:rsidP="00F118BD">
            <w:pPr>
              <w:spacing w:line="320" w:lineRule="exact"/>
              <w:ind w:firstLine="480"/>
              <w:rPr>
                <w:rFonts w:asciiTheme="minorEastAsia" w:hAnsiTheme="minorEastAsia"/>
                <w:sz w:val="24"/>
                <w:szCs w:val="28"/>
              </w:rPr>
            </w:pP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r>
      <w:tr w:rsidR="00AC17F1" w:rsidRPr="004218FF" w:rsidTr="003F6822">
        <w:trPr>
          <w:trHeight w:val="752"/>
        </w:trPr>
        <w:tc>
          <w:tcPr>
            <w:tcW w:w="1838"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r>
      <w:tr w:rsidR="00AC17F1" w:rsidRPr="004218FF" w:rsidTr="003F6822">
        <w:trPr>
          <w:trHeight w:val="742"/>
        </w:trPr>
        <w:tc>
          <w:tcPr>
            <w:tcW w:w="1838"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r>
    </w:tbl>
    <w:p w:rsidR="00857455" w:rsidRPr="004218FF" w:rsidRDefault="00857455" w:rsidP="00AA0A61">
      <w:pPr>
        <w:rPr>
          <w:rFonts w:ascii="宋体" w:eastAsia="宋体" w:hAnsi="宋体"/>
          <w:szCs w:val="21"/>
        </w:rPr>
      </w:pPr>
    </w:p>
    <w:p w:rsidR="003F6822" w:rsidRPr="004218FF" w:rsidRDefault="003F6822" w:rsidP="003F6822">
      <w:pPr>
        <w:snapToGrid w:val="0"/>
        <w:spacing w:line="600" w:lineRule="auto"/>
        <w:ind w:firstLineChars="200" w:firstLine="480"/>
        <w:rPr>
          <w:rFonts w:asciiTheme="minorEastAsia" w:hAnsiTheme="minorEastAsia"/>
          <w:sz w:val="24"/>
          <w:szCs w:val="24"/>
        </w:rPr>
      </w:pPr>
      <w:r w:rsidRPr="004218FF">
        <w:rPr>
          <w:rFonts w:asciiTheme="minorEastAsia" w:hAnsiTheme="minorEastAsia" w:hint="eastAsia"/>
          <w:sz w:val="24"/>
          <w:szCs w:val="24"/>
        </w:rPr>
        <w:t>注：1、该明细报价表包括主机、各种易损件和耗材。</w:t>
      </w:r>
    </w:p>
    <w:p w:rsidR="003F6822" w:rsidRPr="004218FF" w:rsidRDefault="003F6822" w:rsidP="003F6822">
      <w:pPr>
        <w:snapToGrid w:val="0"/>
        <w:spacing w:line="600" w:lineRule="auto"/>
        <w:ind w:firstLineChars="200" w:firstLine="480"/>
        <w:rPr>
          <w:rFonts w:asciiTheme="minorEastAsia" w:hAnsiTheme="minorEastAsia"/>
          <w:sz w:val="24"/>
          <w:szCs w:val="24"/>
        </w:rPr>
      </w:pPr>
      <w:r w:rsidRPr="004218FF">
        <w:rPr>
          <w:rFonts w:asciiTheme="minorEastAsia" w:hAnsiTheme="minorEastAsia" w:hint="eastAsia"/>
          <w:sz w:val="24"/>
          <w:szCs w:val="24"/>
        </w:rPr>
        <w:t xml:space="preserve">    2、请投标人完整填写本表，没有填写或填写不完整的按无效报价明细处理。</w:t>
      </w:r>
    </w:p>
    <w:p w:rsidR="003F6822" w:rsidRPr="004218FF" w:rsidRDefault="003F6822" w:rsidP="003F6822">
      <w:pPr>
        <w:snapToGrid w:val="0"/>
        <w:spacing w:line="600" w:lineRule="auto"/>
        <w:ind w:firstLineChars="400" w:firstLine="960"/>
        <w:rPr>
          <w:rFonts w:asciiTheme="minorEastAsia" w:hAnsiTheme="minorEastAsia"/>
          <w:sz w:val="24"/>
          <w:szCs w:val="24"/>
        </w:rPr>
      </w:pPr>
      <w:r w:rsidRPr="004218FF">
        <w:rPr>
          <w:rFonts w:asciiTheme="minorEastAsia" w:hAnsiTheme="minorEastAsia" w:hint="eastAsia"/>
          <w:sz w:val="24"/>
          <w:szCs w:val="24"/>
        </w:rPr>
        <w:t>3、该表可扩展。</w:t>
      </w:r>
    </w:p>
    <w:p w:rsidR="003F6822" w:rsidRPr="004218FF" w:rsidRDefault="003F6822" w:rsidP="003F6822">
      <w:pPr>
        <w:pStyle w:val="1"/>
        <w:spacing w:line="600" w:lineRule="auto"/>
        <w:ind w:firstLine="480"/>
        <w:rPr>
          <w:rFonts w:asciiTheme="minorEastAsia" w:eastAsiaTheme="minorEastAsia" w:hAnsiTheme="minorEastAsia"/>
          <w:sz w:val="24"/>
          <w:szCs w:val="24"/>
        </w:rPr>
      </w:pPr>
      <w:r w:rsidRPr="004218FF">
        <w:rPr>
          <w:rFonts w:asciiTheme="minorEastAsia" w:eastAsiaTheme="minorEastAsia" w:hAnsiTheme="minorEastAsia" w:hint="eastAsia"/>
          <w:sz w:val="24"/>
          <w:szCs w:val="24"/>
        </w:rPr>
        <w:t xml:space="preserve">                                 投标人名称（公章）：</w:t>
      </w:r>
    </w:p>
    <w:p w:rsidR="003F6822" w:rsidRPr="004218FF" w:rsidRDefault="003F6822" w:rsidP="003F6822">
      <w:pPr>
        <w:snapToGrid w:val="0"/>
        <w:spacing w:line="600" w:lineRule="auto"/>
        <w:ind w:firstLineChars="2350" w:firstLine="5640"/>
        <w:rPr>
          <w:rFonts w:asciiTheme="minorEastAsia" w:hAnsiTheme="minorEastAsia"/>
          <w:sz w:val="24"/>
          <w:szCs w:val="24"/>
        </w:rPr>
      </w:pPr>
      <w:r w:rsidRPr="004218FF">
        <w:rPr>
          <w:rFonts w:asciiTheme="minorEastAsia" w:hAnsiTheme="minorEastAsia" w:hint="eastAsia"/>
          <w:sz w:val="24"/>
          <w:szCs w:val="24"/>
        </w:rPr>
        <w:t>年     月    日</w:t>
      </w:r>
    </w:p>
    <w:p w:rsidR="003F6822" w:rsidRPr="004218FF" w:rsidRDefault="003F6822" w:rsidP="00AA0A61">
      <w:pPr>
        <w:rPr>
          <w:rFonts w:ascii="宋体" w:eastAsia="宋体" w:hAnsi="宋体"/>
          <w:szCs w:val="21"/>
        </w:rPr>
      </w:pPr>
    </w:p>
    <w:p w:rsidR="00711047" w:rsidRPr="004218FF" w:rsidRDefault="00711047" w:rsidP="00AA0A61">
      <w:pPr>
        <w:rPr>
          <w:rFonts w:ascii="宋体" w:eastAsia="宋体" w:hAnsi="宋体"/>
          <w:szCs w:val="21"/>
        </w:rPr>
      </w:pPr>
    </w:p>
    <w:p w:rsidR="00711047" w:rsidRPr="004218FF" w:rsidRDefault="00711047" w:rsidP="00AA0A61">
      <w:pPr>
        <w:rPr>
          <w:rFonts w:ascii="宋体" w:eastAsia="宋体" w:hAnsi="宋体"/>
          <w:szCs w:val="21"/>
        </w:rPr>
      </w:pPr>
    </w:p>
    <w:p w:rsidR="00711047" w:rsidRPr="004218FF" w:rsidRDefault="00711047" w:rsidP="00AA0A61">
      <w:pPr>
        <w:rPr>
          <w:rFonts w:ascii="宋体" w:eastAsia="宋体" w:hAnsi="宋体"/>
          <w:szCs w:val="21"/>
        </w:rPr>
      </w:pPr>
    </w:p>
    <w:p w:rsidR="00711047" w:rsidRPr="004218FF" w:rsidRDefault="00711047" w:rsidP="00AA0A61">
      <w:pPr>
        <w:rPr>
          <w:rFonts w:ascii="宋体" w:eastAsia="宋体" w:hAnsi="宋体"/>
          <w:szCs w:val="21"/>
        </w:rPr>
      </w:pPr>
    </w:p>
    <w:p w:rsidR="00711047" w:rsidRPr="004218FF" w:rsidRDefault="00711047" w:rsidP="00AA0A61">
      <w:pPr>
        <w:rPr>
          <w:rFonts w:ascii="宋体" w:eastAsia="宋体" w:hAnsi="宋体"/>
          <w:szCs w:val="21"/>
        </w:rPr>
      </w:pPr>
    </w:p>
    <w:p w:rsidR="00711047" w:rsidRPr="004218FF" w:rsidRDefault="00711047" w:rsidP="00AA0A61">
      <w:pPr>
        <w:rPr>
          <w:rFonts w:ascii="宋体" w:eastAsia="宋体" w:hAnsi="宋体"/>
          <w:szCs w:val="21"/>
        </w:rPr>
      </w:pPr>
    </w:p>
    <w:p w:rsidR="003F6822" w:rsidRPr="004218FF" w:rsidRDefault="003F6822" w:rsidP="003F6822">
      <w:pPr>
        <w:spacing w:line="320" w:lineRule="exact"/>
        <w:ind w:firstLine="482"/>
        <w:rPr>
          <w:rFonts w:asciiTheme="minorEastAsia" w:hAnsiTheme="minorEastAsia"/>
          <w:b/>
          <w:sz w:val="24"/>
          <w:szCs w:val="24"/>
        </w:rPr>
      </w:pPr>
      <w:r w:rsidRPr="004218FF">
        <w:rPr>
          <w:rFonts w:asciiTheme="minorEastAsia" w:hAnsiTheme="minorEastAsia" w:hint="eastAsia"/>
          <w:b/>
          <w:sz w:val="24"/>
          <w:szCs w:val="24"/>
        </w:rPr>
        <w:t>二、技术部分</w:t>
      </w:r>
    </w:p>
    <w:p w:rsidR="003F6822" w:rsidRPr="004218FF" w:rsidRDefault="003F6822" w:rsidP="003F6822">
      <w:pPr>
        <w:snapToGrid w:val="0"/>
        <w:spacing w:line="320" w:lineRule="exact"/>
        <w:ind w:firstLine="560"/>
        <w:rPr>
          <w:rFonts w:asciiTheme="minorEastAsia" w:hAnsiTheme="minorEastAsia"/>
          <w:szCs w:val="28"/>
        </w:rPr>
      </w:pPr>
      <w:r w:rsidRPr="004218FF">
        <w:rPr>
          <w:rFonts w:asciiTheme="minorEastAsia" w:hAnsiTheme="minorEastAsia" w:hint="eastAsia"/>
          <w:szCs w:val="28"/>
        </w:rPr>
        <w:t>（一）、</w:t>
      </w:r>
      <w:r w:rsidR="00711047" w:rsidRPr="004218FF">
        <w:rPr>
          <w:rFonts w:asciiTheme="minorEastAsia" w:hAnsiTheme="minorEastAsia" w:hint="eastAsia"/>
          <w:szCs w:val="28"/>
        </w:rPr>
        <w:t>所</w:t>
      </w:r>
      <w:r w:rsidR="00711047" w:rsidRPr="004218FF">
        <w:rPr>
          <w:rFonts w:asciiTheme="minorEastAsia" w:hAnsiTheme="minorEastAsia"/>
          <w:szCs w:val="28"/>
        </w:rPr>
        <w:t>投产品参数</w:t>
      </w:r>
      <w:r w:rsidRPr="004218FF">
        <w:rPr>
          <w:rFonts w:asciiTheme="minorEastAsia" w:hAnsiTheme="minorEastAsia" w:hint="eastAsia"/>
          <w:szCs w:val="28"/>
        </w:rPr>
        <w:t>（提供投标设备的技术参数和性能指标）</w:t>
      </w:r>
    </w:p>
    <w:p w:rsidR="003F6822" w:rsidRPr="004218FF" w:rsidRDefault="003F6822" w:rsidP="003F6822">
      <w:pPr>
        <w:widowControl/>
        <w:jc w:val="left"/>
        <w:rPr>
          <w:rFonts w:asciiTheme="minorEastAsia" w:hAnsiTheme="minorEastAsia"/>
          <w:szCs w:val="28"/>
        </w:rPr>
      </w:pPr>
      <w:r w:rsidRPr="004218FF">
        <w:rPr>
          <w:rFonts w:ascii="宋体" w:eastAsia="宋体" w:hAnsi="宋体"/>
          <w:szCs w:val="21"/>
        </w:rPr>
        <w:br w:type="page"/>
      </w:r>
      <w:r w:rsidRPr="004218FF">
        <w:rPr>
          <w:rFonts w:asciiTheme="minorEastAsia" w:hAnsiTheme="minorEastAsia" w:hint="eastAsia"/>
          <w:szCs w:val="28"/>
        </w:rPr>
        <w:lastRenderedPageBreak/>
        <w:t>（二）、技术偏离表</w:t>
      </w:r>
    </w:p>
    <w:p w:rsidR="003F6822" w:rsidRPr="004218FF" w:rsidRDefault="003F6822" w:rsidP="003F6822">
      <w:pPr>
        <w:widowControl/>
        <w:jc w:val="left"/>
        <w:rPr>
          <w:rFonts w:ascii="宋体" w:eastAsia="宋体" w:hAnsi="宋体"/>
          <w:szCs w:val="21"/>
        </w:rPr>
      </w:pPr>
    </w:p>
    <w:p w:rsidR="003F6822" w:rsidRPr="004218FF" w:rsidRDefault="003F6822" w:rsidP="00AA0A61">
      <w:pPr>
        <w:rPr>
          <w:rFonts w:ascii="宋体" w:eastAsia="宋体" w:hAnsi="宋体"/>
          <w:szCs w:val="21"/>
        </w:rPr>
      </w:pPr>
      <w:r w:rsidRPr="004218FF">
        <w:rPr>
          <w:rFonts w:ascii="宋体" w:eastAsia="宋体" w:hAnsi="宋体" w:hint="eastAsia"/>
          <w:szCs w:val="21"/>
        </w:rPr>
        <w:t>采购项目名称：</w:t>
      </w:r>
    </w:p>
    <w:p w:rsidR="003F6822" w:rsidRPr="004218FF" w:rsidRDefault="003F6822" w:rsidP="00AA0A61">
      <w:pPr>
        <w:rPr>
          <w:rFonts w:ascii="宋体" w:eastAsia="宋体" w:hAnsi="宋体"/>
          <w:szCs w:val="21"/>
        </w:rPr>
      </w:pP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2316"/>
        <w:gridCol w:w="2403"/>
        <w:gridCol w:w="2085"/>
      </w:tblGrid>
      <w:tr w:rsidR="003F6822" w:rsidRPr="004218FF" w:rsidTr="00F118BD">
        <w:trPr>
          <w:trHeight w:val="426"/>
          <w:jc w:val="center"/>
        </w:trPr>
        <w:tc>
          <w:tcPr>
            <w:tcW w:w="1990"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bookmarkStart w:id="1" w:name="_Toc389726168"/>
            <w:r w:rsidRPr="004218FF">
              <w:rPr>
                <w:rFonts w:asciiTheme="minorEastAsia" w:hAnsiTheme="minorEastAsia" w:hint="eastAsia"/>
                <w:szCs w:val="21"/>
              </w:rPr>
              <w:t>序号</w:t>
            </w:r>
            <w:bookmarkEnd w:id="1"/>
          </w:p>
        </w:tc>
        <w:tc>
          <w:tcPr>
            <w:tcW w:w="2316"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bookmarkStart w:id="2" w:name="_Toc389726169"/>
            <w:r w:rsidRPr="004218FF">
              <w:rPr>
                <w:rFonts w:asciiTheme="minorEastAsia" w:hAnsiTheme="minorEastAsia" w:hint="eastAsia"/>
                <w:szCs w:val="21"/>
              </w:rPr>
              <w:t>采购要求</w:t>
            </w:r>
            <w:bookmarkEnd w:id="2"/>
          </w:p>
        </w:tc>
        <w:tc>
          <w:tcPr>
            <w:tcW w:w="2403"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bookmarkStart w:id="3" w:name="_Toc389726170"/>
            <w:r w:rsidRPr="004218FF">
              <w:rPr>
                <w:rFonts w:asciiTheme="minorEastAsia" w:hAnsiTheme="minorEastAsia" w:hint="eastAsia"/>
                <w:szCs w:val="21"/>
              </w:rPr>
              <w:t>竞标应答</w:t>
            </w:r>
            <w:bookmarkEnd w:id="3"/>
          </w:p>
        </w:tc>
        <w:tc>
          <w:tcPr>
            <w:tcW w:w="2085"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bookmarkStart w:id="4" w:name="_Toc389726171"/>
            <w:r w:rsidRPr="004218FF">
              <w:rPr>
                <w:rFonts w:asciiTheme="minorEastAsia" w:hAnsiTheme="minorEastAsia" w:hint="eastAsia"/>
                <w:szCs w:val="21"/>
              </w:rPr>
              <w:t>差异说明</w:t>
            </w:r>
            <w:bookmarkEnd w:id="4"/>
          </w:p>
        </w:tc>
      </w:tr>
      <w:tr w:rsidR="003F6822" w:rsidRPr="004218FF" w:rsidTr="00F118BD">
        <w:trPr>
          <w:trHeight w:val="496"/>
          <w:jc w:val="center"/>
        </w:trPr>
        <w:tc>
          <w:tcPr>
            <w:tcW w:w="1990"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4218FF" w:rsidTr="00F118BD">
        <w:trPr>
          <w:trHeight w:val="496"/>
          <w:jc w:val="center"/>
        </w:trPr>
        <w:tc>
          <w:tcPr>
            <w:tcW w:w="1990"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4218FF" w:rsidTr="00F118BD">
        <w:trPr>
          <w:trHeight w:val="496"/>
          <w:jc w:val="center"/>
        </w:trPr>
        <w:tc>
          <w:tcPr>
            <w:tcW w:w="1990"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4218FF" w:rsidTr="00F118BD">
        <w:trPr>
          <w:trHeight w:val="496"/>
          <w:jc w:val="center"/>
        </w:trPr>
        <w:tc>
          <w:tcPr>
            <w:tcW w:w="1990"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4218FF" w:rsidTr="00F118BD">
        <w:trPr>
          <w:trHeight w:val="496"/>
          <w:jc w:val="center"/>
        </w:trPr>
        <w:tc>
          <w:tcPr>
            <w:tcW w:w="1990"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4218FF" w:rsidTr="00F118BD">
        <w:trPr>
          <w:trHeight w:val="496"/>
          <w:jc w:val="center"/>
        </w:trPr>
        <w:tc>
          <w:tcPr>
            <w:tcW w:w="1990"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4218FF" w:rsidTr="00F118BD">
        <w:trPr>
          <w:trHeight w:val="496"/>
          <w:jc w:val="center"/>
        </w:trPr>
        <w:tc>
          <w:tcPr>
            <w:tcW w:w="1990"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4218FF" w:rsidTr="00F118BD">
        <w:trPr>
          <w:trHeight w:val="496"/>
          <w:jc w:val="center"/>
        </w:trPr>
        <w:tc>
          <w:tcPr>
            <w:tcW w:w="1990"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bl>
    <w:p w:rsidR="003F6822" w:rsidRPr="004218FF" w:rsidRDefault="003F6822" w:rsidP="00AA0A61">
      <w:pPr>
        <w:rPr>
          <w:rFonts w:ascii="宋体" w:eastAsia="宋体" w:hAnsi="宋体"/>
          <w:szCs w:val="21"/>
        </w:rPr>
      </w:pPr>
    </w:p>
    <w:p w:rsidR="003F6822" w:rsidRPr="004218FF" w:rsidRDefault="003F6822" w:rsidP="003F6822">
      <w:pPr>
        <w:tabs>
          <w:tab w:val="left" w:pos="6300"/>
        </w:tabs>
        <w:snapToGrid w:val="0"/>
        <w:spacing w:line="320" w:lineRule="exact"/>
        <w:ind w:firstLine="480"/>
        <w:rPr>
          <w:rFonts w:asciiTheme="minorEastAsia" w:hAnsiTheme="minorEastAsia"/>
          <w:sz w:val="24"/>
          <w:szCs w:val="24"/>
        </w:rPr>
      </w:pPr>
      <w:r w:rsidRPr="004218FF">
        <w:rPr>
          <w:rFonts w:asciiTheme="minorEastAsia" w:hAnsiTheme="minorEastAsia" w:hint="eastAsia"/>
          <w:sz w:val="24"/>
          <w:szCs w:val="24"/>
        </w:rPr>
        <w:t>注：</w:t>
      </w:r>
      <w:r w:rsidRPr="004218FF">
        <w:rPr>
          <w:rFonts w:asciiTheme="minorEastAsia" w:hAnsiTheme="minorEastAsia"/>
          <w:sz w:val="24"/>
          <w:szCs w:val="24"/>
        </w:rPr>
        <w:t>2</w:t>
      </w:r>
      <w:r w:rsidRPr="004218FF">
        <w:rPr>
          <w:rFonts w:asciiTheme="minorEastAsia" w:hAnsiTheme="minorEastAsia" w:hint="eastAsia"/>
          <w:sz w:val="24"/>
          <w:szCs w:val="24"/>
        </w:rPr>
        <w:t>.</w:t>
      </w:r>
      <w:r w:rsidRPr="004218FF">
        <w:rPr>
          <w:rFonts w:asciiTheme="minorEastAsia" w:hAnsiTheme="minorEastAsia"/>
          <w:sz w:val="24"/>
          <w:szCs w:val="24"/>
        </w:rPr>
        <w:t>1</w:t>
      </w:r>
      <w:r w:rsidRPr="004218FF">
        <w:rPr>
          <w:rFonts w:asciiTheme="minorEastAsia" w:hAnsiTheme="minorEastAsia" w:hint="eastAsia"/>
          <w:sz w:val="24"/>
          <w:szCs w:val="24"/>
        </w:rPr>
        <w:t>本表即为对本项目“第二篇  采购项目需求”中所列技术要求进行比较和响应；</w:t>
      </w:r>
    </w:p>
    <w:p w:rsidR="003F6822" w:rsidRPr="004218FF" w:rsidRDefault="003F6822" w:rsidP="003F6822">
      <w:pPr>
        <w:tabs>
          <w:tab w:val="left" w:pos="6300"/>
        </w:tabs>
        <w:snapToGrid w:val="0"/>
        <w:spacing w:line="320" w:lineRule="exact"/>
        <w:ind w:firstLineChars="200" w:firstLine="480"/>
        <w:rPr>
          <w:rFonts w:asciiTheme="minorEastAsia" w:hAnsiTheme="minorEastAsia"/>
          <w:sz w:val="24"/>
          <w:szCs w:val="24"/>
        </w:rPr>
      </w:pPr>
      <w:r w:rsidRPr="004218FF">
        <w:rPr>
          <w:rFonts w:asciiTheme="minorEastAsia" w:hAnsiTheme="minorEastAsia" w:hint="eastAsia"/>
          <w:sz w:val="24"/>
          <w:szCs w:val="24"/>
        </w:rPr>
        <w:t>2.</w:t>
      </w:r>
      <w:r w:rsidRPr="004218FF">
        <w:rPr>
          <w:rFonts w:asciiTheme="minorEastAsia" w:hAnsiTheme="minorEastAsia"/>
          <w:sz w:val="24"/>
          <w:szCs w:val="24"/>
        </w:rPr>
        <w:t>2</w:t>
      </w:r>
      <w:r w:rsidRPr="004218FF">
        <w:rPr>
          <w:rFonts w:asciiTheme="minorEastAsia" w:hAnsiTheme="minorEastAsia" w:hint="eastAsia"/>
          <w:sz w:val="24"/>
          <w:szCs w:val="24"/>
        </w:rPr>
        <w:t>该表必须按照采购文件要求逐条如实填写，根据竞标情况在“差异说明”项填写“正偏离”或“负偏离”，完全符合的填写“响应”；</w:t>
      </w:r>
    </w:p>
    <w:p w:rsidR="003F6822" w:rsidRPr="004218FF" w:rsidRDefault="003F6822" w:rsidP="003F6822">
      <w:pPr>
        <w:tabs>
          <w:tab w:val="left" w:pos="6300"/>
        </w:tabs>
        <w:snapToGrid w:val="0"/>
        <w:spacing w:line="320" w:lineRule="exact"/>
        <w:ind w:firstLineChars="200" w:firstLine="480"/>
        <w:rPr>
          <w:rFonts w:asciiTheme="minorEastAsia" w:hAnsiTheme="minorEastAsia"/>
          <w:sz w:val="24"/>
          <w:szCs w:val="24"/>
        </w:rPr>
      </w:pPr>
      <w:r w:rsidRPr="004218FF">
        <w:rPr>
          <w:rFonts w:asciiTheme="minorEastAsia" w:hAnsiTheme="minorEastAsia"/>
          <w:sz w:val="24"/>
          <w:szCs w:val="24"/>
        </w:rPr>
        <w:t>2.3</w:t>
      </w:r>
      <w:r w:rsidRPr="004218FF">
        <w:rPr>
          <w:rFonts w:asciiTheme="minorEastAsia" w:hAnsiTheme="minorEastAsia" w:hint="eastAsia"/>
          <w:sz w:val="24"/>
          <w:szCs w:val="24"/>
        </w:rPr>
        <w:t>该表可扩展；</w:t>
      </w:r>
    </w:p>
    <w:p w:rsidR="003F6822" w:rsidRPr="004218FF" w:rsidRDefault="003F6822" w:rsidP="003F6822">
      <w:pPr>
        <w:tabs>
          <w:tab w:val="left" w:pos="6300"/>
        </w:tabs>
        <w:snapToGrid w:val="0"/>
        <w:spacing w:line="320" w:lineRule="exact"/>
        <w:ind w:firstLineChars="200" w:firstLine="480"/>
        <w:rPr>
          <w:rFonts w:asciiTheme="minorEastAsia" w:hAnsiTheme="minorEastAsia"/>
          <w:sz w:val="24"/>
          <w:szCs w:val="24"/>
        </w:rPr>
      </w:pPr>
      <w:r w:rsidRPr="004218FF">
        <w:rPr>
          <w:rFonts w:asciiTheme="minorEastAsia" w:hAnsiTheme="minorEastAsia"/>
          <w:sz w:val="24"/>
          <w:szCs w:val="24"/>
        </w:rPr>
        <w:t>2.4</w:t>
      </w:r>
      <w:r w:rsidRPr="004218FF">
        <w:rPr>
          <w:rFonts w:asciiTheme="minorEastAsia" w:hAnsiTheme="minorEastAsia" w:hint="eastAsia"/>
          <w:sz w:val="24"/>
          <w:szCs w:val="24"/>
        </w:rPr>
        <w:t>附相关技术支撑材料。（格式自定）</w:t>
      </w:r>
    </w:p>
    <w:p w:rsidR="003F6822" w:rsidRPr="004218FF" w:rsidRDefault="003F6822">
      <w:pPr>
        <w:widowControl/>
        <w:jc w:val="left"/>
        <w:rPr>
          <w:rFonts w:ascii="宋体" w:eastAsia="宋体" w:hAnsi="宋体"/>
          <w:szCs w:val="21"/>
        </w:rPr>
      </w:pPr>
      <w:r w:rsidRPr="004218FF">
        <w:rPr>
          <w:rFonts w:ascii="宋体" w:eastAsia="宋体" w:hAnsi="宋体"/>
          <w:szCs w:val="21"/>
        </w:rPr>
        <w:br w:type="page"/>
      </w:r>
    </w:p>
    <w:p w:rsidR="003F6822" w:rsidRPr="004218FF" w:rsidRDefault="003F6822" w:rsidP="003F6822">
      <w:pPr>
        <w:jc w:val="left"/>
        <w:rPr>
          <w:rFonts w:asciiTheme="minorEastAsia" w:hAnsiTheme="minorEastAsia"/>
          <w:sz w:val="24"/>
          <w:szCs w:val="24"/>
        </w:rPr>
      </w:pPr>
      <w:r w:rsidRPr="004218FF">
        <w:rPr>
          <w:rFonts w:asciiTheme="minorEastAsia" w:hAnsiTheme="minorEastAsia" w:hint="eastAsia"/>
          <w:sz w:val="24"/>
          <w:szCs w:val="24"/>
        </w:rPr>
        <w:lastRenderedPageBreak/>
        <w:t>（三）、投标人应提供所投产品（与实际投标产品相符）加盖公章的</w:t>
      </w:r>
      <w:r w:rsidRPr="004218FF">
        <w:rPr>
          <w:rFonts w:asciiTheme="minorEastAsia" w:hAnsiTheme="minorEastAsia" w:hint="eastAsia"/>
          <w:szCs w:val="21"/>
        </w:rPr>
        <w:t>产品</w:t>
      </w:r>
      <w:r w:rsidRPr="004218FF">
        <w:rPr>
          <w:rFonts w:asciiTheme="minorEastAsia" w:hAnsiTheme="minorEastAsia"/>
          <w:szCs w:val="21"/>
        </w:rPr>
        <w:t>介绍</w:t>
      </w:r>
      <w:r w:rsidR="00BA5BBA" w:rsidRPr="004218FF">
        <w:rPr>
          <w:rFonts w:asciiTheme="minorEastAsia" w:hAnsiTheme="minorEastAsia" w:hint="eastAsia"/>
          <w:szCs w:val="21"/>
        </w:rPr>
        <w:t>宣传</w:t>
      </w:r>
      <w:r w:rsidR="00BA5BBA" w:rsidRPr="004218FF">
        <w:rPr>
          <w:rFonts w:asciiTheme="minorEastAsia" w:hAnsiTheme="minorEastAsia"/>
          <w:szCs w:val="21"/>
        </w:rPr>
        <w:t>彩页</w:t>
      </w:r>
      <w:r w:rsidRPr="004218FF">
        <w:rPr>
          <w:rFonts w:asciiTheme="minorEastAsia" w:hAnsiTheme="minorEastAsia" w:hint="eastAsia"/>
          <w:sz w:val="24"/>
          <w:szCs w:val="24"/>
        </w:rPr>
        <w:t>。</w:t>
      </w:r>
    </w:p>
    <w:p w:rsidR="003F6822" w:rsidRPr="004218FF" w:rsidRDefault="003F6822" w:rsidP="003F6822">
      <w:pPr>
        <w:jc w:val="left"/>
        <w:rPr>
          <w:rFonts w:asciiTheme="minorEastAsia" w:hAnsiTheme="minorEastAsia"/>
          <w:sz w:val="24"/>
          <w:szCs w:val="24"/>
        </w:rPr>
      </w:pPr>
    </w:p>
    <w:p w:rsidR="003F6822" w:rsidRPr="004218FF" w:rsidRDefault="003F6822" w:rsidP="003F6822">
      <w:pPr>
        <w:jc w:val="left"/>
        <w:rPr>
          <w:rFonts w:asciiTheme="minorEastAsia" w:hAnsiTheme="minorEastAsia"/>
          <w:sz w:val="24"/>
          <w:szCs w:val="24"/>
        </w:rPr>
      </w:pPr>
    </w:p>
    <w:p w:rsidR="003F6822" w:rsidRPr="004218FF" w:rsidRDefault="003F6822" w:rsidP="003F6822">
      <w:pPr>
        <w:jc w:val="left"/>
        <w:rPr>
          <w:rFonts w:asciiTheme="minorEastAsia" w:hAnsiTheme="minorEastAsia"/>
          <w:sz w:val="24"/>
          <w:szCs w:val="24"/>
        </w:rPr>
      </w:pPr>
    </w:p>
    <w:p w:rsidR="003F6822" w:rsidRPr="004218FF" w:rsidRDefault="003F6822" w:rsidP="003F6822">
      <w:pPr>
        <w:jc w:val="left"/>
        <w:rPr>
          <w:rFonts w:asciiTheme="minorEastAsia" w:hAnsiTheme="minorEastAsia"/>
          <w:sz w:val="24"/>
          <w:szCs w:val="24"/>
        </w:rPr>
      </w:pPr>
    </w:p>
    <w:p w:rsidR="003F6822" w:rsidRPr="004218FF" w:rsidRDefault="003F6822" w:rsidP="003F6822">
      <w:pPr>
        <w:jc w:val="left"/>
        <w:rPr>
          <w:rFonts w:asciiTheme="minorEastAsia" w:hAnsiTheme="minorEastAsia"/>
          <w:sz w:val="24"/>
          <w:szCs w:val="24"/>
        </w:rPr>
      </w:pPr>
    </w:p>
    <w:p w:rsidR="003F6822" w:rsidRPr="004218FF" w:rsidRDefault="003F6822" w:rsidP="003F6822">
      <w:pPr>
        <w:jc w:val="left"/>
        <w:rPr>
          <w:rFonts w:asciiTheme="minorEastAsia" w:hAnsiTheme="minorEastAsia"/>
          <w:sz w:val="24"/>
          <w:szCs w:val="24"/>
        </w:rPr>
      </w:pPr>
    </w:p>
    <w:p w:rsidR="003F6822" w:rsidRPr="004218FF" w:rsidRDefault="003F6822" w:rsidP="003F6822">
      <w:pPr>
        <w:jc w:val="left"/>
        <w:rPr>
          <w:rFonts w:asciiTheme="minorEastAsia" w:hAnsiTheme="minorEastAsia"/>
          <w:sz w:val="24"/>
          <w:szCs w:val="24"/>
        </w:rPr>
      </w:pPr>
    </w:p>
    <w:p w:rsidR="003F6822" w:rsidRPr="004218FF" w:rsidRDefault="003F6822" w:rsidP="006C75D3">
      <w:pPr>
        <w:spacing w:line="320" w:lineRule="exact"/>
        <w:rPr>
          <w:rFonts w:asciiTheme="minorEastAsia" w:hAnsiTheme="minorEastAsia"/>
          <w:sz w:val="24"/>
          <w:szCs w:val="24"/>
        </w:rPr>
      </w:pPr>
      <w:r w:rsidRPr="004218FF">
        <w:rPr>
          <w:rFonts w:asciiTheme="minorEastAsia" w:hAnsiTheme="minorEastAsia" w:hint="eastAsia"/>
          <w:sz w:val="24"/>
          <w:szCs w:val="24"/>
        </w:rPr>
        <w:t>（四）、投标人提供所投产品</w:t>
      </w:r>
      <w:r w:rsidR="00F22383" w:rsidRPr="004218FF">
        <w:rPr>
          <w:rFonts w:asciiTheme="minorEastAsia" w:hAnsiTheme="minorEastAsia" w:hint="eastAsia"/>
          <w:sz w:val="24"/>
          <w:szCs w:val="24"/>
        </w:rPr>
        <w:t>第三方</w:t>
      </w:r>
      <w:r w:rsidRPr="004218FF">
        <w:rPr>
          <w:rFonts w:asciiTheme="minorEastAsia" w:hAnsiTheme="minorEastAsia" w:hint="eastAsia"/>
          <w:sz w:val="24"/>
          <w:szCs w:val="24"/>
        </w:rPr>
        <w:t>检测报告</w:t>
      </w:r>
    </w:p>
    <w:p w:rsidR="003F6822" w:rsidRPr="004218FF" w:rsidRDefault="003F6822" w:rsidP="003F6822">
      <w:pPr>
        <w:jc w:val="left"/>
        <w:rPr>
          <w:rFonts w:ascii="宋体" w:eastAsia="宋体" w:hAnsi="宋体"/>
          <w:szCs w:val="21"/>
        </w:rPr>
      </w:pPr>
    </w:p>
    <w:p w:rsidR="003F6822" w:rsidRPr="004218FF" w:rsidRDefault="003F6822">
      <w:pPr>
        <w:widowControl/>
        <w:jc w:val="left"/>
        <w:rPr>
          <w:rFonts w:ascii="宋体" w:eastAsia="宋体" w:hAnsi="宋体"/>
          <w:szCs w:val="21"/>
        </w:rPr>
      </w:pPr>
      <w:r w:rsidRPr="004218FF">
        <w:rPr>
          <w:rFonts w:ascii="宋体" w:eastAsia="宋体" w:hAnsi="宋体"/>
          <w:szCs w:val="21"/>
        </w:rPr>
        <w:br w:type="page"/>
      </w:r>
    </w:p>
    <w:p w:rsidR="003F6822" w:rsidRPr="004218FF" w:rsidRDefault="003F6822" w:rsidP="003F6822">
      <w:pPr>
        <w:spacing w:line="320" w:lineRule="exact"/>
        <w:ind w:firstLine="482"/>
        <w:rPr>
          <w:rFonts w:asciiTheme="minorEastAsia" w:hAnsiTheme="minorEastAsia"/>
          <w:b/>
          <w:sz w:val="24"/>
          <w:szCs w:val="24"/>
        </w:rPr>
      </w:pPr>
      <w:r w:rsidRPr="004218FF">
        <w:rPr>
          <w:rFonts w:asciiTheme="minorEastAsia" w:hAnsiTheme="minorEastAsia" w:hint="eastAsia"/>
          <w:b/>
          <w:sz w:val="24"/>
          <w:szCs w:val="24"/>
        </w:rPr>
        <w:lastRenderedPageBreak/>
        <w:t>三、商务部分</w:t>
      </w:r>
    </w:p>
    <w:p w:rsidR="003F6822" w:rsidRPr="004218FF" w:rsidRDefault="003F6822" w:rsidP="003F6822">
      <w:pPr>
        <w:spacing w:line="320" w:lineRule="exact"/>
        <w:ind w:firstLine="480"/>
        <w:rPr>
          <w:rFonts w:asciiTheme="minorEastAsia" w:hAnsiTheme="minorEastAsia"/>
          <w:szCs w:val="28"/>
        </w:rPr>
      </w:pPr>
      <w:r w:rsidRPr="004218FF">
        <w:rPr>
          <w:rFonts w:asciiTheme="minorEastAsia" w:hAnsiTheme="minorEastAsia" w:hint="eastAsia"/>
          <w:sz w:val="24"/>
          <w:szCs w:val="24"/>
        </w:rPr>
        <w:t>（一）、商务响应情况：</w:t>
      </w:r>
      <w:r w:rsidRPr="004218FF">
        <w:rPr>
          <w:rFonts w:asciiTheme="minorEastAsia" w:hAnsiTheme="minorEastAsia" w:hint="eastAsia"/>
          <w:szCs w:val="28"/>
        </w:rPr>
        <w:t>（投标公司对所投产品服务周期、地点、服务条款等情况进行说明）</w:t>
      </w:r>
    </w:p>
    <w:p w:rsidR="003F6822" w:rsidRPr="004218FF" w:rsidRDefault="003F6822" w:rsidP="003F6822">
      <w:pPr>
        <w:spacing w:line="320" w:lineRule="exact"/>
        <w:ind w:firstLine="420"/>
        <w:rPr>
          <w:rFonts w:asciiTheme="minorEastAsia" w:hAnsiTheme="minorEastAsia"/>
          <w:szCs w:val="21"/>
        </w:rPr>
      </w:pPr>
    </w:p>
    <w:p w:rsidR="003F6822" w:rsidRPr="004218FF" w:rsidRDefault="003F6822" w:rsidP="003F6822">
      <w:pPr>
        <w:spacing w:line="320" w:lineRule="exact"/>
        <w:ind w:firstLine="420"/>
        <w:rPr>
          <w:rFonts w:asciiTheme="minorEastAsia" w:hAnsiTheme="minorEastAsia"/>
          <w:szCs w:val="21"/>
        </w:rPr>
      </w:pPr>
      <w:r w:rsidRPr="004218FF">
        <w:rPr>
          <w:rFonts w:asciiTheme="minorEastAsia" w:hAnsiTheme="minorEastAsia"/>
          <w:szCs w:val="21"/>
        </w:rPr>
        <w:t>1</w:t>
      </w:r>
      <w:r w:rsidRPr="004218FF">
        <w:rPr>
          <w:rFonts w:asciiTheme="minorEastAsia" w:hAnsiTheme="minorEastAsia" w:hint="eastAsia"/>
          <w:szCs w:val="21"/>
        </w:rPr>
        <w:t>、交货时间及地点：</w:t>
      </w:r>
    </w:p>
    <w:p w:rsidR="003F6822" w:rsidRPr="004218FF" w:rsidRDefault="003F6822" w:rsidP="003F6822">
      <w:pPr>
        <w:spacing w:line="320" w:lineRule="exact"/>
        <w:ind w:firstLine="420"/>
        <w:rPr>
          <w:rFonts w:asciiTheme="minorEastAsia" w:hAnsiTheme="minorEastAsia"/>
          <w:szCs w:val="21"/>
        </w:rPr>
      </w:pPr>
      <w:r w:rsidRPr="004218FF">
        <w:rPr>
          <w:rFonts w:asciiTheme="minorEastAsia" w:hAnsiTheme="minorEastAsia" w:hint="eastAsia"/>
          <w:szCs w:val="21"/>
        </w:rPr>
        <w:t>（1）、合同签订后</w:t>
      </w:r>
      <w:r w:rsidRPr="004218FF">
        <w:rPr>
          <w:rFonts w:asciiTheme="minorEastAsia" w:hAnsiTheme="minorEastAsia" w:hint="eastAsia"/>
          <w:szCs w:val="21"/>
          <w:u w:val="single"/>
        </w:rPr>
        <w:t xml:space="preserve">    </w:t>
      </w:r>
      <w:r w:rsidRPr="004218FF">
        <w:rPr>
          <w:rFonts w:asciiTheme="minorEastAsia" w:hAnsiTheme="minorEastAsia" w:hint="eastAsia"/>
          <w:szCs w:val="21"/>
        </w:rPr>
        <w:t>个月到货</w:t>
      </w:r>
      <w:r w:rsidRPr="004218FF">
        <w:rPr>
          <w:rFonts w:asciiTheme="minorEastAsia" w:hAnsiTheme="minorEastAsia"/>
          <w:szCs w:val="21"/>
        </w:rPr>
        <w:t>（</w:t>
      </w:r>
      <w:r w:rsidRPr="004218FF">
        <w:rPr>
          <w:rFonts w:asciiTheme="minorEastAsia" w:hAnsiTheme="minorEastAsia" w:hint="eastAsia"/>
          <w:szCs w:val="21"/>
        </w:rPr>
        <w:t>国产3个</w:t>
      </w:r>
      <w:r w:rsidRPr="004218FF">
        <w:rPr>
          <w:rFonts w:asciiTheme="minorEastAsia" w:hAnsiTheme="minorEastAsia"/>
          <w:szCs w:val="21"/>
        </w:rPr>
        <w:t>月，进口</w:t>
      </w:r>
      <w:r w:rsidRPr="004218FF">
        <w:rPr>
          <w:rFonts w:asciiTheme="minorEastAsia" w:hAnsiTheme="minorEastAsia" w:hint="eastAsia"/>
          <w:szCs w:val="21"/>
        </w:rPr>
        <w:t>6个月</w:t>
      </w:r>
      <w:r w:rsidRPr="004218FF">
        <w:rPr>
          <w:rFonts w:asciiTheme="minorEastAsia" w:hAnsiTheme="minorEastAsia"/>
          <w:szCs w:val="21"/>
        </w:rPr>
        <w:t>）</w:t>
      </w:r>
      <w:r w:rsidRPr="004218FF">
        <w:rPr>
          <w:rFonts w:asciiTheme="minorEastAsia" w:hAnsiTheme="minorEastAsia" w:hint="eastAsia"/>
          <w:szCs w:val="21"/>
        </w:rPr>
        <w:t>；</w:t>
      </w:r>
    </w:p>
    <w:p w:rsidR="003F6822" w:rsidRPr="004218FF" w:rsidRDefault="003F6822" w:rsidP="003F6822">
      <w:pPr>
        <w:spacing w:line="320" w:lineRule="exact"/>
        <w:ind w:firstLine="420"/>
        <w:rPr>
          <w:rFonts w:asciiTheme="minorEastAsia" w:hAnsiTheme="minorEastAsia"/>
          <w:szCs w:val="21"/>
        </w:rPr>
      </w:pPr>
      <w:r w:rsidRPr="004218FF">
        <w:rPr>
          <w:rFonts w:asciiTheme="minorEastAsia" w:hAnsiTheme="minorEastAsia" w:hint="eastAsia"/>
          <w:szCs w:val="21"/>
        </w:rPr>
        <w:t>（2）、交货地点：重庆市第九人民医院指定地点；</w:t>
      </w:r>
    </w:p>
    <w:p w:rsidR="003F6822" w:rsidRPr="004218FF" w:rsidRDefault="003F6822" w:rsidP="003F6822">
      <w:pPr>
        <w:spacing w:line="320" w:lineRule="exact"/>
        <w:ind w:firstLine="420"/>
        <w:rPr>
          <w:rFonts w:asciiTheme="minorEastAsia" w:hAnsiTheme="minorEastAsia"/>
          <w:szCs w:val="21"/>
        </w:rPr>
      </w:pPr>
      <w:r w:rsidRPr="004218FF">
        <w:rPr>
          <w:rFonts w:asciiTheme="minorEastAsia" w:hAnsiTheme="minorEastAsia"/>
          <w:szCs w:val="21"/>
        </w:rPr>
        <w:t>2</w:t>
      </w:r>
      <w:r w:rsidRPr="004218FF">
        <w:rPr>
          <w:rFonts w:asciiTheme="minorEastAsia" w:hAnsiTheme="minorEastAsia" w:hint="eastAsia"/>
          <w:szCs w:val="21"/>
        </w:rPr>
        <w:t>、售后服务：</w:t>
      </w:r>
    </w:p>
    <w:p w:rsidR="003F6822" w:rsidRPr="004218FF" w:rsidRDefault="003F6822" w:rsidP="003F6822">
      <w:pPr>
        <w:spacing w:line="320" w:lineRule="exact"/>
        <w:ind w:firstLine="420"/>
        <w:rPr>
          <w:rFonts w:asciiTheme="minorEastAsia" w:hAnsiTheme="minorEastAsia"/>
          <w:szCs w:val="21"/>
        </w:rPr>
      </w:pPr>
      <w:r w:rsidRPr="004218FF">
        <w:rPr>
          <w:rFonts w:asciiTheme="minorEastAsia" w:hAnsiTheme="minorEastAsia" w:hint="eastAsia"/>
          <w:szCs w:val="21"/>
        </w:rPr>
        <w:t>（1）、</w:t>
      </w:r>
    </w:p>
    <w:p w:rsidR="003F6822" w:rsidRPr="004218FF" w:rsidRDefault="003F6822" w:rsidP="003F6822">
      <w:pPr>
        <w:spacing w:line="320" w:lineRule="exact"/>
        <w:ind w:firstLine="420"/>
        <w:rPr>
          <w:rFonts w:asciiTheme="minorEastAsia" w:hAnsiTheme="minorEastAsia"/>
          <w:szCs w:val="21"/>
        </w:rPr>
      </w:pPr>
      <w:r w:rsidRPr="004218FF">
        <w:rPr>
          <w:rFonts w:asciiTheme="minorEastAsia" w:hAnsiTheme="minorEastAsia" w:hint="eastAsia"/>
          <w:szCs w:val="21"/>
        </w:rPr>
        <w:t>（2）、</w:t>
      </w:r>
    </w:p>
    <w:p w:rsidR="003F6822" w:rsidRPr="004218FF" w:rsidRDefault="003F6822" w:rsidP="003F6822">
      <w:pPr>
        <w:spacing w:line="320" w:lineRule="exact"/>
        <w:ind w:firstLine="420"/>
        <w:rPr>
          <w:rFonts w:asciiTheme="minorEastAsia" w:hAnsiTheme="minorEastAsia"/>
          <w:szCs w:val="21"/>
        </w:rPr>
      </w:pPr>
      <w:r w:rsidRPr="004218FF">
        <w:rPr>
          <w:rFonts w:asciiTheme="minorEastAsia" w:hAnsiTheme="minorEastAsia" w:hint="eastAsia"/>
          <w:szCs w:val="21"/>
        </w:rPr>
        <w:t>3、售后服务机构信息：</w:t>
      </w:r>
    </w:p>
    <w:p w:rsidR="003F6822" w:rsidRPr="004218FF" w:rsidRDefault="003F6822" w:rsidP="003F6822">
      <w:pPr>
        <w:spacing w:line="320" w:lineRule="exact"/>
        <w:ind w:firstLine="420"/>
        <w:rPr>
          <w:rFonts w:asciiTheme="minorEastAsia" w:hAnsiTheme="minorEastAsia"/>
          <w:szCs w:val="21"/>
        </w:rPr>
      </w:pPr>
      <w:r w:rsidRPr="004218FF">
        <w:rPr>
          <w:rFonts w:asciiTheme="minorEastAsia" w:hAnsiTheme="minorEastAsia" w:hint="eastAsia"/>
          <w:szCs w:val="21"/>
        </w:rPr>
        <w:t>地址：</w:t>
      </w:r>
    </w:p>
    <w:p w:rsidR="003F6822" w:rsidRPr="004218FF" w:rsidRDefault="003F6822" w:rsidP="003F6822">
      <w:pPr>
        <w:spacing w:line="320" w:lineRule="exact"/>
        <w:ind w:firstLine="420"/>
        <w:rPr>
          <w:rFonts w:asciiTheme="minorEastAsia" w:hAnsiTheme="minorEastAsia"/>
          <w:szCs w:val="21"/>
        </w:rPr>
      </w:pPr>
      <w:r w:rsidRPr="004218FF">
        <w:rPr>
          <w:rFonts w:asciiTheme="minorEastAsia" w:hAnsiTheme="minorEastAsia" w:hint="eastAsia"/>
          <w:szCs w:val="21"/>
        </w:rPr>
        <w:t>联系人：</w:t>
      </w:r>
    </w:p>
    <w:p w:rsidR="003F6822" w:rsidRPr="004218FF" w:rsidRDefault="003F6822" w:rsidP="003F6822">
      <w:pPr>
        <w:spacing w:line="320" w:lineRule="exact"/>
        <w:ind w:firstLine="420"/>
        <w:rPr>
          <w:rFonts w:asciiTheme="minorEastAsia" w:hAnsiTheme="minorEastAsia"/>
          <w:szCs w:val="21"/>
        </w:rPr>
      </w:pPr>
      <w:r w:rsidRPr="004218FF">
        <w:rPr>
          <w:rFonts w:asciiTheme="minorEastAsia" w:hAnsiTheme="minorEastAsia" w:hint="eastAsia"/>
          <w:szCs w:val="21"/>
        </w:rPr>
        <w:t>联系电话：</w:t>
      </w:r>
    </w:p>
    <w:p w:rsidR="003F6822" w:rsidRPr="004218FF" w:rsidRDefault="003F6822" w:rsidP="003F6822">
      <w:pPr>
        <w:spacing w:line="320" w:lineRule="exact"/>
        <w:ind w:firstLine="420"/>
        <w:rPr>
          <w:rFonts w:asciiTheme="minorEastAsia" w:hAnsiTheme="minorEastAsia"/>
          <w:szCs w:val="21"/>
        </w:rPr>
      </w:pPr>
      <w:r w:rsidRPr="004218FF">
        <w:rPr>
          <w:rFonts w:asciiTheme="minorEastAsia" w:hAnsiTheme="minorEastAsia" w:hint="eastAsia"/>
          <w:szCs w:val="21"/>
        </w:rPr>
        <w:t xml:space="preserve">厂家工程师电话： </w:t>
      </w:r>
    </w:p>
    <w:p w:rsidR="003F6822" w:rsidRPr="004218FF" w:rsidRDefault="003F6822" w:rsidP="003F6822">
      <w:pPr>
        <w:spacing w:line="320" w:lineRule="exact"/>
        <w:ind w:firstLine="420"/>
        <w:rPr>
          <w:rFonts w:asciiTheme="minorEastAsia" w:hAnsiTheme="minorEastAsia"/>
          <w:szCs w:val="21"/>
        </w:rPr>
      </w:pPr>
      <w:r w:rsidRPr="004218FF">
        <w:rPr>
          <w:rFonts w:asciiTheme="minorEastAsia" w:hAnsiTheme="minorEastAsia" w:hint="eastAsia"/>
          <w:szCs w:val="21"/>
        </w:rPr>
        <w:t>…………</w:t>
      </w:r>
    </w:p>
    <w:p w:rsidR="003F6822" w:rsidRPr="004218FF" w:rsidRDefault="003F6822">
      <w:pPr>
        <w:widowControl/>
        <w:jc w:val="left"/>
        <w:rPr>
          <w:rFonts w:ascii="宋体" w:eastAsia="宋体" w:hAnsi="宋体"/>
          <w:szCs w:val="21"/>
        </w:rPr>
      </w:pPr>
      <w:r w:rsidRPr="004218FF">
        <w:rPr>
          <w:rFonts w:ascii="宋体" w:eastAsia="宋体" w:hAnsi="宋体"/>
          <w:szCs w:val="21"/>
        </w:rPr>
        <w:br w:type="page"/>
      </w:r>
    </w:p>
    <w:p w:rsidR="003F6822" w:rsidRPr="004218FF" w:rsidRDefault="003F6822" w:rsidP="003F6822">
      <w:pPr>
        <w:spacing w:line="320" w:lineRule="exact"/>
        <w:ind w:firstLine="480"/>
        <w:rPr>
          <w:rFonts w:asciiTheme="minorEastAsia" w:hAnsiTheme="minorEastAsia"/>
          <w:sz w:val="24"/>
          <w:szCs w:val="24"/>
        </w:rPr>
      </w:pPr>
      <w:r w:rsidRPr="004218FF">
        <w:rPr>
          <w:rFonts w:asciiTheme="minorEastAsia" w:hAnsiTheme="minorEastAsia" w:hint="eastAsia"/>
          <w:sz w:val="24"/>
          <w:szCs w:val="24"/>
        </w:rPr>
        <w:lastRenderedPageBreak/>
        <w:t>（二）、商务偏离表</w:t>
      </w:r>
    </w:p>
    <w:p w:rsidR="003F6822" w:rsidRPr="004218FF" w:rsidRDefault="003F6822" w:rsidP="003F6822">
      <w:pPr>
        <w:snapToGrid w:val="0"/>
        <w:spacing w:line="320" w:lineRule="exact"/>
        <w:ind w:firstLine="562"/>
        <w:jc w:val="center"/>
        <w:rPr>
          <w:rFonts w:asciiTheme="minorEastAsia" w:hAnsiTheme="minorEastAsia"/>
          <w:b/>
          <w:sz w:val="24"/>
          <w:szCs w:val="24"/>
        </w:rPr>
      </w:pPr>
      <w:r w:rsidRPr="004218FF">
        <w:rPr>
          <w:rFonts w:asciiTheme="minorEastAsia" w:hAnsiTheme="minorEastAsia" w:hint="eastAsia"/>
          <w:b/>
          <w:sz w:val="24"/>
          <w:szCs w:val="24"/>
        </w:rPr>
        <w:t>商务偏离表（本表可自行设计格式）</w:t>
      </w:r>
    </w:p>
    <w:p w:rsidR="003F6822" w:rsidRPr="004218FF" w:rsidRDefault="003F6822" w:rsidP="003F6822">
      <w:pPr>
        <w:jc w:val="left"/>
        <w:rPr>
          <w:rFonts w:asciiTheme="minorEastAsia" w:hAnsiTheme="minorEastAsia"/>
          <w:sz w:val="24"/>
          <w:szCs w:val="24"/>
        </w:rPr>
      </w:pPr>
      <w:r w:rsidRPr="004218FF">
        <w:rPr>
          <w:rFonts w:asciiTheme="minorEastAsia" w:hAnsiTheme="minorEastAsia" w:hint="eastAsia"/>
          <w:sz w:val="24"/>
          <w:szCs w:val="24"/>
        </w:rPr>
        <w:t>对于采购文件的商务要求，如有任何偏离请如实填写下表</w:t>
      </w:r>
      <w:r w:rsidR="00F118BD" w:rsidRPr="004218FF">
        <w:rPr>
          <w:rFonts w:asciiTheme="minorEastAsia" w:hAnsiTheme="minorEastAsia" w:hint="eastAsia"/>
          <w:sz w:val="24"/>
          <w:szCs w:val="24"/>
        </w:rPr>
        <w:t>：</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126"/>
        <w:gridCol w:w="2378"/>
        <w:gridCol w:w="2328"/>
      </w:tblGrid>
      <w:tr w:rsidR="00F118BD" w:rsidRPr="004218FF" w:rsidTr="00F118BD">
        <w:trPr>
          <w:trHeight w:val="600"/>
        </w:trPr>
        <w:tc>
          <w:tcPr>
            <w:tcW w:w="1560"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r w:rsidRPr="004218FF">
              <w:rPr>
                <w:rFonts w:asciiTheme="minorEastAsia" w:hAnsiTheme="minorEastAsia" w:hint="eastAsia"/>
                <w:szCs w:val="21"/>
              </w:rPr>
              <w:t>序号</w:t>
            </w:r>
          </w:p>
        </w:tc>
        <w:tc>
          <w:tcPr>
            <w:tcW w:w="2126"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r w:rsidRPr="004218FF">
              <w:rPr>
                <w:rFonts w:asciiTheme="minorEastAsia" w:hAnsiTheme="minorEastAsia" w:hint="eastAsia"/>
                <w:szCs w:val="21"/>
              </w:rPr>
              <w:t>采购要求</w:t>
            </w:r>
          </w:p>
        </w:tc>
        <w:tc>
          <w:tcPr>
            <w:tcW w:w="2378"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r w:rsidRPr="004218FF">
              <w:rPr>
                <w:rFonts w:asciiTheme="minorEastAsia" w:hAnsiTheme="minorEastAsia" w:hint="eastAsia"/>
                <w:szCs w:val="21"/>
              </w:rPr>
              <w:t>竞标应答</w:t>
            </w:r>
          </w:p>
        </w:tc>
        <w:tc>
          <w:tcPr>
            <w:tcW w:w="2328"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r w:rsidRPr="004218FF">
              <w:rPr>
                <w:rFonts w:asciiTheme="minorEastAsia" w:hAnsiTheme="minorEastAsia" w:hint="eastAsia"/>
                <w:szCs w:val="21"/>
              </w:rPr>
              <w:t>差异说明</w:t>
            </w:r>
          </w:p>
        </w:tc>
      </w:tr>
      <w:tr w:rsidR="00F118BD" w:rsidRPr="004218FF" w:rsidTr="00F118BD">
        <w:trPr>
          <w:trHeight w:val="600"/>
        </w:trPr>
        <w:tc>
          <w:tcPr>
            <w:tcW w:w="1560"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126"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78"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28"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r>
      <w:tr w:rsidR="00F118BD" w:rsidRPr="004218FF" w:rsidTr="00F118BD">
        <w:trPr>
          <w:trHeight w:val="600"/>
        </w:trPr>
        <w:tc>
          <w:tcPr>
            <w:tcW w:w="1560"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126"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78"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28"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r>
      <w:tr w:rsidR="00F118BD" w:rsidRPr="004218FF" w:rsidTr="00F118BD">
        <w:trPr>
          <w:trHeight w:val="600"/>
        </w:trPr>
        <w:tc>
          <w:tcPr>
            <w:tcW w:w="1560"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126"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78"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28"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r>
      <w:tr w:rsidR="00F118BD" w:rsidRPr="004218FF" w:rsidTr="00F118BD">
        <w:trPr>
          <w:trHeight w:val="600"/>
        </w:trPr>
        <w:tc>
          <w:tcPr>
            <w:tcW w:w="1560"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126"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78"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28"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r>
      <w:tr w:rsidR="00F118BD" w:rsidRPr="004218FF" w:rsidTr="00F118BD">
        <w:trPr>
          <w:trHeight w:val="600"/>
        </w:trPr>
        <w:tc>
          <w:tcPr>
            <w:tcW w:w="1560"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126"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78"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28"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r>
    </w:tbl>
    <w:p w:rsidR="00F118BD" w:rsidRPr="004218FF" w:rsidRDefault="00F118BD" w:rsidP="00F118BD">
      <w:pPr>
        <w:tabs>
          <w:tab w:val="left" w:pos="6300"/>
        </w:tabs>
        <w:snapToGrid w:val="0"/>
        <w:spacing w:line="320" w:lineRule="exact"/>
        <w:ind w:firstLine="480"/>
        <w:rPr>
          <w:rFonts w:asciiTheme="minorEastAsia" w:hAnsiTheme="minorEastAsia"/>
          <w:sz w:val="24"/>
          <w:szCs w:val="24"/>
        </w:rPr>
      </w:pPr>
      <w:r w:rsidRPr="004218FF">
        <w:rPr>
          <w:rFonts w:asciiTheme="minorEastAsia" w:hAnsiTheme="minorEastAsia" w:hint="eastAsia"/>
          <w:sz w:val="24"/>
          <w:szCs w:val="24"/>
        </w:rPr>
        <w:t>注：</w:t>
      </w:r>
      <w:r w:rsidRPr="004218FF">
        <w:rPr>
          <w:rFonts w:asciiTheme="minorEastAsia" w:hAnsiTheme="minorEastAsia"/>
          <w:sz w:val="24"/>
          <w:szCs w:val="24"/>
        </w:rPr>
        <w:t>2.1</w:t>
      </w:r>
      <w:r w:rsidRPr="004218FF">
        <w:rPr>
          <w:rFonts w:asciiTheme="minorEastAsia" w:hAnsiTheme="minorEastAsia" w:hint="eastAsia"/>
          <w:sz w:val="24"/>
          <w:szCs w:val="24"/>
        </w:rPr>
        <w:t>该表必须按照采购文件要求逐条如实填写，根据投标情况在“偏离说明”</w:t>
      </w:r>
    </w:p>
    <w:p w:rsidR="00F118BD" w:rsidRPr="004218FF" w:rsidRDefault="00F118BD" w:rsidP="00F118BD">
      <w:pPr>
        <w:tabs>
          <w:tab w:val="left" w:pos="6300"/>
        </w:tabs>
        <w:snapToGrid w:val="0"/>
        <w:spacing w:line="320" w:lineRule="exact"/>
        <w:ind w:firstLine="480"/>
        <w:rPr>
          <w:rFonts w:asciiTheme="minorEastAsia" w:hAnsiTheme="minorEastAsia"/>
          <w:sz w:val="24"/>
          <w:szCs w:val="24"/>
        </w:rPr>
      </w:pPr>
      <w:r w:rsidRPr="004218FF">
        <w:rPr>
          <w:rFonts w:asciiTheme="minorEastAsia" w:hAnsiTheme="minorEastAsia" w:hint="eastAsia"/>
          <w:sz w:val="24"/>
          <w:szCs w:val="24"/>
        </w:rPr>
        <w:t>项填写正偏离或负偏离及原因，完全符合的填写“响应”。</w:t>
      </w:r>
    </w:p>
    <w:p w:rsidR="00F118BD" w:rsidRPr="004218FF" w:rsidRDefault="00F118BD" w:rsidP="00F118BD">
      <w:pPr>
        <w:spacing w:line="320" w:lineRule="exact"/>
        <w:ind w:firstLineChars="200" w:firstLine="480"/>
        <w:rPr>
          <w:rFonts w:asciiTheme="minorEastAsia" w:hAnsiTheme="minorEastAsia"/>
          <w:sz w:val="24"/>
          <w:szCs w:val="24"/>
        </w:rPr>
      </w:pPr>
      <w:r w:rsidRPr="004218FF">
        <w:rPr>
          <w:rFonts w:asciiTheme="minorEastAsia" w:hAnsiTheme="minorEastAsia"/>
          <w:sz w:val="24"/>
          <w:szCs w:val="24"/>
        </w:rPr>
        <w:t>2.2</w:t>
      </w:r>
      <w:r w:rsidRPr="004218FF">
        <w:rPr>
          <w:rFonts w:asciiTheme="minorEastAsia" w:hAnsiTheme="minorEastAsia" w:hint="eastAsia"/>
          <w:sz w:val="24"/>
          <w:szCs w:val="24"/>
        </w:rPr>
        <w:t>该表可扩展。</w:t>
      </w:r>
    </w:p>
    <w:p w:rsidR="00F118BD" w:rsidRPr="004218FF" w:rsidRDefault="00F118BD">
      <w:pPr>
        <w:widowControl/>
        <w:jc w:val="left"/>
        <w:rPr>
          <w:rFonts w:ascii="宋体" w:eastAsia="宋体" w:hAnsi="宋体"/>
          <w:szCs w:val="21"/>
        </w:rPr>
      </w:pPr>
      <w:r w:rsidRPr="004218FF">
        <w:rPr>
          <w:rFonts w:ascii="宋体" w:eastAsia="宋体" w:hAnsi="宋体"/>
          <w:szCs w:val="21"/>
        </w:rPr>
        <w:br w:type="page"/>
      </w:r>
    </w:p>
    <w:p w:rsidR="00F118BD" w:rsidRPr="004218FF" w:rsidRDefault="00F118BD" w:rsidP="00F118BD">
      <w:pPr>
        <w:spacing w:line="320" w:lineRule="exact"/>
        <w:ind w:firstLine="480"/>
        <w:rPr>
          <w:rFonts w:asciiTheme="minorEastAsia" w:hAnsiTheme="minorEastAsia"/>
          <w:sz w:val="24"/>
          <w:szCs w:val="24"/>
        </w:rPr>
      </w:pPr>
      <w:r w:rsidRPr="004218FF">
        <w:rPr>
          <w:rFonts w:asciiTheme="minorEastAsia" w:hAnsiTheme="minorEastAsia" w:hint="eastAsia"/>
          <w:sz w:val="24"/>
          <w:szCs w:val="24"/>
        </w:rPr>
        <w:lastRenderedPageBreak/>
        <w:t>（三）、其它优惠承诺（格式自定）</w:t>
      </w:r>
    </w:p>
    <w:p w:rsidR="00F118BD" w:rsidRPr="004218FF" w:rsidRDefault="00F118BD">
      <w:pPr>
        <w:widowControl/>
        <w:jc w:val="left"/>
        <w:rPr>
          <w:rFonts w:ascii="宋体" w:eastAsia="宋体" w:hAnsi="宋体"/>
          <w:szCs w:val="21"/>
        </w:rPr>
      </w:pPr>
      <w:r w:rsidRPr="004218FF">
        <w:rPr>
          <w:rFonts w:ascii="宋体" w:eastAsia="宋体" w:hAnsi="宋体"/>
          <w:szCs w:val="21"/>
        </w:rPr>
        <w:br w:type="page"/>
      </w:r>
    </w:p>
    <w:p w:rsidR="00F118BD" w:rsidRPr="004218FF" w:rsidRDefault="00F118BD" w:rsidP="00F118BD">
      <w:pPr>
        <w:spacing w:line="320" w:lineRule="exact"/>
        <w:ind w:firstLine="482"/>
        <w:rPr>
          <w:rFonts w:asciiTheme="minorEastAsia" w:hAnsiTheme="minorEastAsia"/>
          <w:b/>
          <w:sz w:val="24"/>
          <w:szCs w:val="24"/>
        </w:rPr>
      </w:pPr>
      <w:r w:rsidRPr="004218FF">
        <w:rPr>
          <w:rFonts w:asciiTheme="minorEastAsia" w:hAnsiTheme="minorEastAsia" w:hint="eastAsia"/>
          <w:b/>
          <w:sz w:val="24"/>
          <w:szCs w:val="24"/>
        </w:rPr>
        <w:lastRenderedPageBreak/>
        <w:t>四、资格条件及其他</w:t>
      </w:r>
    </w:p>
    <w:p w:rsidR="00F118BD" w:rsidRPr="004218FF" w:rsidRDefault="00F118BD" w:rsidP="00F118BD">
      <w:pPr>
        <w:tabs>
          <w:tab w:val="left" w:pos="6300"/>
        </w:tabs>
        <w:snapToGrid w:val="0"/>
        <w:spacing w:line="320" w:lineRule="exact"/>
        <w:ind w:right="820" w:firstLine="480"/>
        <w:rPr>
          <w:rFonts w:asciiTheme="minorEastAsia" w:hAnsiTheme="minorEastAsia"/>
          <w:sz w:val="24"/>
          <w:szCs w:val="24"/>
        </w:rPr>
      </w:pPr>
      <w:r w:rsidRPr="004218FF">
        <w:rPr>
          <w:rFonts w:asciiTheme="minorEastAsia" w:hAnsiTheme="minorEastAsia" w:hint="eastAsia"/>
          <w:sz w:val="24"/>
          <w:szCs w:val="24"/>
        </w:rPr>
        <w:t>（一）、一般资格条件</w:t>
      </w:r>
    </w:p>
    <w:p w:rsidR="00F118BD" w:rsidRPr="004218FF" w:rsidRDefault="00F118BD" w:rsidP="00F118BD">
      <w:pPr>
        <w:spacing w:line="320" w:lineRule="exact"/>
        <w:ind w:firstLine="480"/>
        <w:rPr>
          <w:rFonts w:asciiTheme="minorEastAsia" w:hAnsiTheme="minorEastAsia"/>
          <w:sz w:val="24"/>
          <w:szCs w:val="24"/>
        </w:rPr>
      </w:pPr>
      <w:r w:rsidRPr="004218FF">
        <w:rPr>
          <w:rFonts w:asciiTheme="minorEastAsia" w:hAnsiTheme="minorEastAsia" w:hint="eastAsia"/>
          <w:sz w:val="24"/>
          <w:szCs w:val="24"/>
        </w:rPr>
        <w:t>1、参加本项目采购活动诚信承诺：</w:t>
      </w:r>
    </w:p>
    <w:p w:rsidR="00F118BD" w:rsidRPr="004218FF" w:rsidRDefault="00F118BD" w:rsidP="00F118BD">
      <w:pPr>
        <w:tabs>
          <w:tab w:val="left" w:pos="6300"/>
        </w:tabs>
        <w:snapToGrid w:val="0"/>
        <w:ind w:firstLineChars="50" w:firstLine="180"/>
        <w:jc w:val="center"/>
        <w:rPr>
          <w:rFonts w:asciiTheme="minorEastAsia" w:hAnsiTheme="minorEastAsia"/>
          <w:b/>
          <w:sz w:val="36"/>
          <w:szCs w:val="36"/>
        </w:rPr>
      </w:pPr>
      <w:r w:rsidRPr="004218FF">
        <w:rPr>
          <w:rFonts w:asciiTheme="minorEastAsia" w:hAnsiTheme="minorEastAsia" w:hint="eastAsia"/>
          <w:b/>
          <w:sz w:val="36"/>
          <w:szCs w:val="36"/>
        </w:rPr>
        <w:t>诚信承诺</w:t>
      </w:r>
    </w:p>
    <w:p w:rsidR="00F118BD" w:rsidRPr="004218FF" w:rsidRDefault="00F118BD" w:rsidP="00F118BD">
      <w:pPr>
        <w:tabs>
          <w:tab w:val="left" w:pos="6300"/>
        </w:tabs>
        <w:snapToGrid w:val="0"/>
        <w:spacing w:line="320" w:lineRule="exact"/>
        <w:ind w:firstLine="480"/>
        <w:jc w:val="center"/>
        <w:rPr>
          <w:rFonts w:asciiTheme="minorEastAsia" w:hAnsiTheme="minorEastAsia"/>
          <w:sz w:val="24"/>
          <w:szCs w:val="28"/>
        </w:rPr>
      </w:pPr>
    </w:p>
    <w:p w:rsidR="00F118BD" w:rsidRPr="004218FF" w:rsidRDefault="00F118BD" w:rsidP="00F118BD">
      <w:pPr>
        <w:tabs>
          <w:tab w:val="left" w:pos="6300"/>
        </w:tabs>
        <w:snapToGrid w:val="0"/>
        <w:spacing w:line="320" w:lineRule="exact"/>
        <w:ind w:firstLine="480"/>
        <w:rPr>
          <w:rFonts w:asciiTheme="minorEastAsia" w:hAnsiTheme="minorEastAsia"/>
          <w:sz w:val="24"/>
        </w:rPr>
      </w:pPr>
      <w:r w:rsidRPr="004218FF">
        <w:rPr>
          <w:rFonts w:asciiTheme="minorEastAsia" w:hAnsiTheme="minorEastAsia"/>
          <w:sz w:val="24"/>
          <w:szCs w:val="28"/>
        </w:rPr>
        <w:t>项目名称</w:t>
      </w:r>
      <w:r w:rsidRPr="004218FF">
        <w:rPr>
          <w:rFonts w:asciiTheme="minorEastAsia" w:hAnsiTheme="minorEastAsia"/>
          <w:sz w:val="24"/>
        </w:rPr>
        <w:t>：</w:t>
      </w:r>
      <w:r w:rsidRPr="004218FF">
        <w:rPr>
          <w:rFonts w:asciiTheme="minorEastAsia" w:hAnsiTheme="minorEastAsia"/>
          <w:sz w:val="24"/>
          <w:u w:val="single"/>
        </w:rPr>
        <w:t xml:space="preserve">                                </w:t>
      </w:r>
    </w:p>
    <w:p w:rsidR="00F118BD" w:rsidRPr="004218FF" w:rsidRDefault="00F118BD" w:rsidP="00F118BD">
      <w:pPr>
        <w:tabs>
          <w:tab w:val="left" w:pos="6300"/>
        </w:tabs>
        <w:snapToGrid w:val="0"/>
        <w:spacing w:line="320" w:lineRule="exact"/>
        <w:ind w:firstLine="480"/>
        <w:rPr>
          <w:rFonts w:asciiTheme="minorEastAsia" w:hAnsiTheme="minorEastAsia"/>
          <w:sz w:val="24"/>
          <w:szCs w:val="28"/>
        </w:rPr>
      </w:pPr>
      <w:r w:rsidRPr="004218FF">
        <w:rPr>
          <w:rFonts w:asciiTheme="minorEastAsia" w:hAnsiTheme="minorEastAsia" w:hint="eastAsia"/>
          <w:sz w:val="24"/>
          <w:szCs w:val="28"/>
        </w:rPr>
        <w:t>致：</w:t>
      </w:r>
      <w:r w:rsidRPr="004218FF">
        <w:rPr>
          <w:rFonts w:asciiTheme="minorEastAsia" w:hAnsiTheme="minorEastAsia" w:hint="eastAsia"/>
          <w:sz w:val="24"/>
          <w:szCs w:val="28"/>
          <w:u w:val="single"/>
        </w:rPr>
        <w:t>重庆</w:t>
      </w:r>
      <w:r w:rsidRPr="004218FF">
        <w:rPr>
          <w:rFonts w:asciiTheme="minorEastAsia" w:hAnsiTheme="minorEastAsia"/>
          <w:sz w:val="24"/>
          <w:szCs w:val="28"/>
          <w:u w:val="single"/>
        </w:rPr>
        <w:t>市第九人民医院</w:t>
      </w:r>
      <w:r w:rsidRPr="004218FF">
        <w:rPr>
          <w:rFonts w:asciiTheme="minorEastAsia" w:hAnsiTheme="minorEastAsia" w:hint="eastAsia"/>
          <w:sz w:val="24"/>
          <w:szCs w:val="28"/>
          <w:u w:val="single"/>
        </w:rPr>
        <w:t>医疗设备采购工作组</w:t>
      </w:r>
      <w:r w:rsidRPr="004218FF">
        <w:rPr>
          <w:rFonts w:asciiTheme="minorEastAsia" w:hAnsiTheme="minorEastAsia" w:hint="eastAsia"/>
          <w:sz w:val="24"/>
          <w:szCs w:val="28"/>
        </w:rPr>
        <w:t>：</w:t>
      </w:r>
    </w:p>
    <w:p w:rsidR="00F118BD" w:rsidRPr="004218FF" w:rsidRDefault="00F118BD" w:rsidP="00F118BD">
      <w:pPr>
        <w:tabs>
          <w:tab w:val="left" w:pos="6300"/>
        </w:tabs>
        <w:snapToGrid w:val="0"/>
        <w:spacing w:line="320" w:lineRule="exact"/>
        <w:ind w:firstLineChars="200" w:firstLine="480"/>
      </w:pPr>
      <w:r w:rsidRPr="004218FF">
        <w:rPr>
          <w:rFonts w:asciiTheme="minorEastAsia" w:hAnsiTheme="minorEastAsia"/>
          <w:sz w:val="24"/>
          <w:u w:val="single"/>
        </w:rPr>
        <w:t xml:space="preserve">                                  </w:t>
      </w:r>
      <w:r w:rsidRPr="004218FF">
        <w:rPr>
          <w:rFonts w:asciiTheme="minorEastAsia" w:hAnsiTheme="minorEastAsia"/>
          <w:sz w:val="24"/>
        </w:rPr>
        <w:t>（</w:t>
      </w:r>
      <w:r w:rsidRPr="004218FF">
        <w:rPr>
          <w:rFonts w:asciiTheme="minorEastAsia" w:hAnsiTheme="minorEastAsia" w:hint="eastAsia"/>
          <w:sz w:val="24"/>
        </w:rPr>
        <w:t>供应商</w:t>
      </w:r>
      <w:r w:rsidRPr="004218FF">
        <w:rPr>
          <w:rFonts w:asciiTheme="minorEastAsia" w:hAnsiTheme="minorEastAsia"/>
          <w:sz w:val="24"/>
        </w:rPr>
        <w:t>名称）</w:t>
      </w:r>
      <w:r w:rsidRPr="004218FF">
        <w:t>郑重</w:t>
      </w:r>
      <w:r w:rsidRPr="004218FF">
        <w:rPr>
          <w:rFonts w:hint="eastAsia"/>
        </w:rPr>
        <w:t>承诺：</w:t>
      </w:r>
    </w:p>
    <w:p w:rsidR="00F118BD" w:rsidRPr="004218FF" w:rsidRDefault="00F118BD" w:rsidP="00F118BD">
      <w:pPr>
        <w:spacing w:line="400" w:lineRule="exact"/>
        <w:ind w:firstLineChars="250" w:firstLine="600"/>
        <w:rPr>
          <w:rFonts w:asciiTheme="minorEastAsia" w:hAnsiTheme="minorEastAsia"/>
          <w:sz w:val="24"/>
        </w:rPr>
      </w:pPr>
      <w:r w:rsidRPr="004218FF">
        <w:rPr>
          <w:rFonts w:asciiTheme="minorEastAsia" w:hAnsiTheme="minorEastAsia" w:hint="eastAsia"/>
          <w:sz w:val="24"/>
        </w:rPr>
        <w:t>1、我方具有良好的商业信誉和健全的财务会计制度，具有履行合同所必需的设备和专业技术能力，具有依法缴纳税收和社会保障金的良好记录，参加本项目采购活动前三年内无重大违法活动记录。</w:t>
      </w:r>
    </w:p>
    <w:p w:rsidR="00F118BD" w:rsidRPr="004218FF" w:rsidRDefault="00F118BD" w:rsidP="00F118BD">
      <w:pPr>
        <w:spacing w:line="400" w:lineRule="exact"/>
        <w:ind w:firstLineChars="250" w:firstLine="600"/>
        <w:rPr>
          <w:rFonts w:asciiTheme="minorEastAsia" w:hAnsiTheme="minorEastAsia"/>
          <w:sz w:val="24"/>
        </w:rPr>
      </w:pPr>
      <w:r w:rsidRPr="004218FF">
        <w:rPr>
          <w:rFonts w:asciiTheme="minorEastAsia" w:hAnsiTheme="minorEastAsia" w:hint="eastAsia"/>
          <w:sz w:val="24"/>
        </w:rPr>
        <w:t>2、我方未列入在信用中国网站 (www.creditchina.gov. cn）“失信被执行人”、“重大税收违法案件当事人名单”中，也未列入中国政府采购网 (www.ccgp.</w:t>
      </w:r>
      <w:r w:rsidRPr="004218FF">
        <w:rPr>
          <w:rFonts w:asciiTheme="minorEastAsia" w:hAnsiTheme="minorEastAsia"/>
          <w:sz w:val="24"/>
        </w:rPr>
        <w:t>g</w:t>
      </w:r>
      <w:r w:rsidRPr="004218FF">
        <w:rPr>
          <w:rFonts w:asciiTheme="minorEastAsia" w:hAnsiTheme="minorEastAsia" w:hint="eastAsia"/>
          <w:sz w:val="24"/>
        </w:rPr>
        <w:t>ov.cn）“政府采购严重违法失信行为记录名单”中。</w:t>
      </w:r>
    </w:p>
    <w:p w:rsidR="00F118BD" w:rsidRPr="004218FF" w:rsidRDefault="00F118BD" w:rsidP="00F118BD">
      <w:pPr>
        <w:spacing w:line="400" w:lineRule="exact"/>
        <w:ind w:firstLineChars="250" w:firstLine="600"/>
        <w:rPr>
          <w:rFonts w:asciiTheme="minorEastAsia" w:hAnsiTheme="minorEastAsia"/>
          <w:sz w:val="24"/>
        </w:rPr>
      </w:pPr>
      <w:r w:rsidRPr="004218FF">
        <w:rPr>
          <w:rFonts w:asciiTheme="minorEastAsia" w:hAnsiTheme="minorEastAsia" w:hint="eastAsia"/>
          <w:sz w:val="24"/>
        </w:rPr>
        <w:t>3、我方在采购项日评审(评标〉环节结束后，随时接受采购人、采购代理机构的检查验证，配合提供相关证明材料，证明符合 《中华人民共和国政府采购法》规定的供应商基本资格条件。</w:t>
      </w:r>
    </w:p>
    <w:p w:rsidR="00F118BD" w:rsidRPr="004218FF" w:rsidRDefault="00F118BD" w:rsidP="00F118BD">
      <w:pPr>
        <w:spacing w:line="400" w:lineRule="exact"/>
        <w:ind w:firstLineChars="200" w:firstLine="480"/>
        <w:rPr>
          <w:rFonts w:asciiTheme="minorEastAsia" w:hAnsiTheme="minorEastAsia"/>
          <w:sz w:val="24"/>
        </w:rPr>
      </w:pPr>
      <w:r w:rsidRPr="004218FF">
        <w:rPr>
          <w:rFonts w:asciiTheme="minorEastAsia" w:hAnsiTheme="minorEastAsia" w:hint="eastAsia"/>
          <w:sz w:val="24"/>
        </w:rPr>
        <w:t>我方对以上承诺负全部法律费任。</w:t>
      </w:r>
    </w:p>
    <w:p w:rsidR="00F118BD" w:rsidRPr="004218FF" w:rsidRDefault="00F118BD" w:rsidP="00F118BD">
      <w:pPr>
        <w:ind w:firstLineChars="150" w:firstLine="315"/>
      </w:pPr>
      <w:r w:rsidRPr="004218FF">
        <w:rPr>
          <w:rFonts w:hint="eastAsia"/>
        </w:rPr>
        <w:t>特此承诺。</w:t>
      </w:r>
    </w:p>
    <w:p w:rsidR="00F118BD" w:rsidRPr="004218FF"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4218FF"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4218FF"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4218FF"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4218FF" w:rsidRDefault="00F118BD" w:rsidP="00F118BD">
      <w:pPr>
        <w:tabs>
          <w:tab w:val="left" w:pos="6300"/>
        </w:tabs>
        <w:snapToGrid w:val="0"/>
        <w:spacing w:line="320" w:lineRule="exact"/>
        <w:ind w:right="480" w:firstLineChars="2200" w:firstLine="5280"/>
        <w:rPr>
          <w:rFonts w:asciiTheme="minorEastAsia" w:hAnsiTheme="minorEastAsia"/>
          <w:sz w:val="24"/>
        </w:rPr>
      </w:pPr>
      <w:r w:rsidRPr="004218FF">
        <w:rPr>
          <w:rFonts w:asciiTheme="minorEastAsia" w:hAnsiTheme="minorEastAsia" w:hint="eastAsia"/>
          <w:sz w:val="24"/>
        </w:rPr>
        <w:t>（投标人公章）</w:t>
      </w:r>
    </w:p>
    <w:p w:rsidR="00F118BD" w:rsidRPr="004218FF" w:rsidRDefault="00F118BD" w:rsidP="00F118BD">
      <w:pPr>
        <w:tabs>
          <w:tab w:val="left" w:pos="6300"/>
        </w:tabs>
        <w:snapToGrid w:val="0"/>
        <w:spacing w:line="320" w:lineRule="exact"/>
        <w:ind w:right="480" w:firstLineChars="2500" w:firstLine="6000"/>
        <w:rPr>
          <w:rFonts w:asciiTheme="minorEastAsia" w:hAnsiTheme="minorEastAsia"/>
          <w:sz w:val="24"/>
        </w:rPr>
      </w:pPr>
      <w:r w:rsidRPr="004218FF">
        <w:rPr>
          <w:rFonts w:asciiTheme="minorEastAsia" w:hAnsiTheme="minorEastAsia" w:hint="eastAsia"/>
          <w:sz w:val="24"/>
        </w:rPr>
        <w:t>年   月   日</w:t>
      </w:r>
    </w:p>
    <w:p w:rsidR="00F118BD" w:rsidRPr="004218FF" w:rsidRDefault="00F118BD" w:rsidP="00F118BD">
      <w:pPr>
        <w:rPr>
          <w:rFonts w:asciiTheme="minorEastAsia" w:hAnsiTheme="minorEastAsia"/>
          <w:b/>
          <w:sz w:val="24"/>
          <w:szCs w:val="24"/>
        </w:rPr>
      </w:pPr>
      <w:r w:rsidRPr="004218FF">
        <w:rPr>
          <w:rFonts w:asciiTheme="minorEastAsia" w:hAnsiTheme="minorEastAsia" w:hint="eastAsia"/>
          <w:b/>
          <w:sz w:val="24"/>
          <w:szCs w:val="24"/>
        </w:rPr>
        <w:t>附：诚信证明(附截图)</w:t>
      </w:r>
    </w:p>
    <w:p w:rsidR="00F45594" w:rsidRPr="004218FF" w:rsidRDefault="00F118BD" w:rsidP="00F45594">
      <w:pPr>
        <w:spacing w:line="320" w:lineRule="exact"/>
        <w:ind w:firstLine="480"/>
        <w:rPr>
          <w:rFonts w:asciiTheme="minorEastAsia" w:hAnsiTheme="minorEastAsia"/>
          <w:sz w:val="24"/>
          <w:szCs w:val="24"/>
        </w:rPr>
      </w:pPr>
      <w:r w:rsidRPr="004218FF">
        <w:rPr>
          <w:rFonts w:asciiTheme="minorEastAsia" w:hAnsiTheme="minorEastAsia"/>
          <w:sz w:val="24"/>
          <w:szCs w:val="24"/>
        </w:rPr>
        <w:br w:type="page"/>
      </w:r>
      <w:r w:rsidR="00F45594" w:rsidRPr="004218FF">
        <w:rPr>
          <w:rFonts w:asciiTheme="minorEastAsia" w:hAnsiTheme="minorEastAsia" w:hint="eastAsia"/>
          <w:sz w:val="24"/>
          <w:szCs w:val="24"/>
        </w:rPr>
        <w:lastRenderedPageBreak/>
        <w:t>2、法定代表人身份证明；</w:t>
      </w:r>
    </w:p>
    <w:p w:rsidR="00F45594" w:rsidRPr="004218FF" w:rsidRDefault="00F45594" w:rsidP="00F45594">
      <w:pPr>
        <w:spacing w:line="320" w:lineRule="exact"/>
        <w:ind w:firstLine="562"/>
        <w:rPr>
          <w:rFonts w:asciiTheme="minorEastAsia" w:hAnsiTheme="minorEastAsia"/>
          <w:b/>
          <w:szCs w:val="28"/>
        </w:rPr>
      </w:pPr>
    </w:p>
    <w:p w:rsidR="00F45594" w:rsidRPr="004218FF" w:rsidRDefault="00F45594" w:rsidP="00F45594">
      <w:pPr>
        <w:spacing w:line="320" w:lineRule="exact"/>
        <w:ind w:firstLine="562"/>
        <w:jc w:val="center"/>
        <w:rPr>
          <w:rFonts w:asciiTheme="minorEastAsia" w:hAnsiTheme="minorEastAsia"/>
          <w:b/>
          <w:szCs w:val="28"/>
        </w:rPr>
      </w:pPr>
      <w:r w:rsidRPr="004218FF">
        <w:rPr>
          <w:rFonts w:asciiTheme="minorEastAsia" w:hAnsiTheme="minorEastAsia" w:hint="eastAsia"/>
          <w:b/>
          <w:szCs w:val="28"/>
        </w:rPr>
        <w:t>法定代表人身份证明书（格式）</w:t>
      </w:r>
    </w:p>
    <w:p w:rsidR="00F45594" w:rsidRPr="004218FF" w:rsidRDefault="00F45594" w:rsidP="00F45594">
      <w:pPr>
        <w:tabs>
          <w:tab w:val="left" w:pos="6300"/>
        </w:tabs>
        <w:snapToGrid w:val="0"/>
        <w:spacing w:line="320" w:lineRule="exact"/>
        <w:ind w:firstLine="480"/>
        <w:rPr>
          <w:rFonts w:asciiTheme="minorEastAsia" w:hAnsiTheme="minorEastAsia"/>
          <w:sz w:val="24"/>
          <w:szCs w:val="24"/>
        </w:rPr>
      </w:pPr>
    </w:p>
    <w:p w:rsidR="00F45594" w:rsidRPr="004218FF" w:rsidRDefault="00F45594" w:rsidP="00F45594">
      <w:pPr>
        <w:tabs>
          <w:tab w:val="left" w:pos="6300"/>
        </w:tabs>
        <w:snapToGrid w:val="0"/>
        <w:spacing w:line="320" w:lineRule="exact"/>
        <w:ind w:firstLineChars="267" w:firstLine="641"/>
        <w:rPr>
          <w:rFonts w:asciiTheme="minorEastAsia" w:hAnsiTheme="minorEastAsia"/>
          <w:sz w:val="24"/>
          <w:szCs w:val="24"/>
        </w:rPr>
      </w:pPr>
      <w:r w:rsidRPr="004218FF">
        <w:rPr>
          <w:rFonts w:asciiTheme="minorEastAsia" w:hAnsiTheme="minorEastAsia" w:hint="eastAsia"/>
          <w:sz w:val="24"/>
          <w:szCs w:val="24"/>
        </w:rPr>
        <w:t>（法定代表人姓名）在（投标人名称）任（职务名称）职务，是__________________（竞争人名称）的法定代表人。</w:t>
      </w:r>
    </w:p>
    <w:p w:rsidR="00F45594" w:rsidRPr="004218FF" w:rsidRDefault="00F45594" w:rsidP="00F45594">
      <w:pPr>
        <w:tabs>
          <w:tab w:val="left" w:pos="6300"/>
        </w:tabs>
        <w:snapToGrid w:val="0"/>
        <w:spacing w:line="320" w:lineRule="exact"/>
        <w:ind w:firstLine="480"/>
        <w:rPr>
          <w:rFonts w:asciiTheme="minorEastAsia" w:hAnsiTheme="minorEastAsia"/>
          <w:sz w:val="24"/>
          <w:szCs w:val="24"/>
        </w:rPr>
      </w:pPr>
    </w:p>
    <w:p w:rsidR="00F45594" w:rsidRPr="004218FF" w:rsidRDefault="00F45594" w:rsidP="00F45594">
      <w:pPr>
        <w:spacing w:line="320" w:lineRule="exact"/>
        <w:ind w:firstLine="480"/>
        <w:rPr>
          <w:rFonts w:asciiTheme="minorEastAsia" w:hAnsiTheme="minorEastAsia"/>
          <w:sz w:val="24"/>
          <w:szCs w:val="24"/>
        </w:rPr>
      </w:pPr>
      <w:r w:rsidRPr="004218FF">
        <w:rPr>
          <w:rFonts w:asciiTheme="minorEastAsia" w:hAnsiTheme="minorEastAsia" w:hint="eastAsia"/>
          <w:sz w:val="24"/>
          <w:szCs w:val="24"/>
        </w:rPr>
        <w:t>特此证明。</w:t>
      </w:r>
    </w:p>
    <w:p w:rsidR="00F45594" w:rsidRPr="004218FF" w:rsidRDefault="00F45594" w:rsidP="00F45594">
      <w:pPr>
        <w:spacing w:line="320" w:lineRule="exact"/>
        <w:ind w:firstLine="480"/>
        <w:rPr>
          <w:rFonts w:asciiTheme="minorEastAsia" w:hAnsiTheme="minorEastAsia"/>
          <w:sz w:val="24"/>
          <w:szCs w:val="24"/>
        </w:rPr>
      </w:pPr>
      <w:r w:rsidRPr="004218FF">
        <w:rPr>
          <w:rFonts w:asciiTheme="minorEastAsia" w:hAnsiTheme="minorEastAsia" w:hint="eastAsia"/>
          <w:sz w:val="24"/>
          <w:szCs w:val="24"/>
        </w:rPr>
        <w:t xml:space="preserve">                                         （投标人公章）</w:t>
      </w:r>
    </w:p>
    <w:p w:rsidR="00F45594" w:rsidRPr="004218FF" w:rsidRDefault="00F45594" w:rsidP="00F45594">
      <w:pPr>
        <w:tabs>
          <w:tab w:val="left" w:pos="6300"/>
        </w:tabs>
        <w:snapToGrid w:val="0"/>
        <w:spacing w:line="320" w:lineRule="exact"/>
        <w:ind w:right="480" w:firstLine="480"/>
        <w:jc w:val="center"/>
        <w:rPr>
          <w:rFonts w:asciiTheme="minorEastAsia" w:hAnsiTheme="minorEastAsia"/>
          <w:sz w:val="24"/>
          <w:szCs w:val="24"/>
        </w:rPr>
      </w:pPr>
      <w:r w:rsidRPr="004218FF">
        <w:rPr>
          <w:rFonts w:asciiTheme="minorEastAsia" w:hAnsiTheme="minorEastAsia"/>
          <w:sz w:val="24"/>
          <w:szCs w:val="24"/>
        </w:rPr>
        <w:t xml:space="preserve">                                           </w:t>
      </w:r>
      <w:r w:rsidRPr="004218FF">
        <w:rPr>
          <w:rFonts w:asciiTheme="minorEastAsia" w:hAnsiTheme="minorEastAsia" w:hint="eastAsia"/>
          <w:sz w:val="24"/>
          <w:szCs w:val="24"/>
        </w:rPr>
        <w:t xml:space="preserve">  年   月   日</w:t>
      </w:r>
    </w:p>
    <w:p w:rsidR="00F45594" w:rsidRPr="004218FF" w:rsidRDefault="00F45594" w:rsidP="00F45594">
      <w:pPr>
        <w:spacing w:line="320" w:lineRule="exact"/>
        <w:ind w:firstLine="480"/>
        <w:rPr>
          <w:rFonts w:asciiTheme="minorEastAsia" w:hAnsiTheme="minorEastAsia"/>
          <w:sz w:val="24"/>
          <w:szCs w:val="24"/>
        </w:rPr>
      </w:pPr>
      <w:r w:rsidRPr="004218FF">
        <w:rPr>
          <w:rFonts w:asciiTheme="minorEastAsia" w:hAnsiTheme="minorEastAsia" w:hint="eastAsia"/>
          <w:sz w:val="24"/>
          <w:szCs w:val="24"/>
        </w:rPr>
        <w:t>附：法人身份证复印件</w:t>
      </w:r>
    </w:p>
    <w:p w:rsidR="00F45594" w:rsidRPr="004218FF" w:rsidRDefault="00F45594">
      <w:pPr>
        <w:widowControl/>
        <w:jc w:val="left"/>
        <w:rPr>
          <w:rFonts w:asciiTheme="minorEastAsia" w:hAnsiTheme="minorEastAsia"/>
          <w:sz w:val="24"/>
          <w:szCs w:val="24"/>
        </w:rPr>
      </w:pPr>
      <w:r w:rsidRPr="004218FF">
        <w:rPr>
          <w:rFonts w:asciiTheme="minorEastAsia" w:hAnsiTheme="minorEastAsia"/>
          <w:sz w:val="24"/>
          <w:szCs w:val="24"/>
        </w:rPr>
        <w:br w:type="page"/>
      </w:r>
    </w:p>
    <w:p w:rsidR="00F45594" w:rsidRPr="004218FF" w:rsidRDefault="00F45594" w:rsidP="00F45594">
      <w:pPr>
        <w:spacing w:line="320" w:lineRule="exact"/>
        <w:ind w:firstLine="480"/>
        <w:rPr>
          <w:rFonts w:asciiTheme="minorEastAsia" w:hAnsiTheme="minorEastAsia"/>
          <w:sz w:val="24"/>
          <w:szCs w:val="24"/>
        </w:rPr>
      </w:pPr>
      <w:r w:rsidRPr="004218FF">
        <w:rPr>
          <w:rFonts w:asciiTheme="minorEastAsia" w:hAnsiTheme="minorEastAsia" w:hint="eastAsia"/>
          <w:sz w:val="24"/>
          <w:szCs w:val="24"/>
        </w:rPr>
        <w:lastRenderedPageBreak/>
        <w:t>3、法定代表人授权委托书</w:t>
      </w:r>
    </w:p>
    <w:p w:rsidR="00F45594" w:rsidRPr="004218FF" w:rsidRDefault="00F45594" w:rsidP="00F45594">
      <w:pPr>
        <w:spacing w:line="320" w:lineRule="exact"/>
        <w:ind w:firstLine="480"/>
        <w:rPr>
          <w:rFonts w:asciiTheme="minorEastAsia" w:hAnsiTheme="minorEastAsia"/>
          <w:sz w:val="24"/>
          <w:szCs w:val="24"/>
        </w:rPr>
      </w:pPr>
    </w:p>
    <w:p w:rsidR="00F45594" w:rsidRPr="004218FF" w:rsidRDefault="00F45594" w:rsidP="00F45594">
      <w:pPr>
        <w:spacing w:line="320" w:lineRule="exact"/>
        <w:ind w:firstLine="562"/>
        <w:jc w:val="center"/>
        <w:rPr>
          <w:rFonts w:asciiTheme="minorEastAsia" w:hAnsiTheme="minorEastAsia"/>
          <w:b/>
          <w:szCs w:val="28"/>
        </w:rPr>
      </w:pPr>
      <w:r w:rsidRPr="004218FF">
        <w:rPr>
          <w:rFonts w:asciiTheme="minorEastAsia" w:hAnsiTheme="minorEastAsia" w:hint="eastAsia"/>
          <w:b/>
          <w:szCs w:val="28"/>
        </w:rPr>
        <w:t>法定代表人授权委托书（格式）</w:t>
      </w:r>
    </w:p>
    <w:p w:rsidR="00F45594" w:rsidRPr="004218FF" w:rsidRDefault="00F45594" w:rsidP="00F45594">
      <w:pPr>
        <w:snapToGrid w:val="0"/>
        <w:spacing w:line="320" w:lineRule="exact"/>
        <w:ind w:firstLine="420"/>
        <w:rPr>
          <w:rFonts w:asciiTheme="minorEastAsia" w:hAnsiTheme="minorEastAsia"/>
          <w:szCs w:val="21"/>
        </w:rPr>
      </w:pPr>
    </w:p>
    <w:p w:rsidR="00F45594" w:rsidRPr="004218FF" w:rsidRDefault="00F45594" w:rsidP="00F45594">
      <w:pPr>
        <w:snapToGrid w:val="0"/>
        <w:spacing w:line="320" w:lineRule="exact"/>
        <w:ind w:firstLine="420"/>
        <w:rPr>
          <w:rFonts w:asciiTheme="minorEastAsia" w:hAnsiTheme="minorEastAsia"/>
          <w:szCs w:val="21"/>
        </w:rPr>
      </w:pPr>
      <w:r w:rsidRPr="004218FF">
        <w:rPr>
          <w:rFonts w:asciiTheme="minorEastAsia" w:hAnsiTheme="minorEastAsia" w:hint="eastAsia"/>
          <w:szCs w:val="21"/>
        </w:rPr>
        <w:t>项目名称：</w:t>
      </w:r>
      <w:r w:rsidRPr="004218FF">
        <w:rPr>
          <w:rFonts w:asciiTheme="minorEastAsia" w:hAnsiTheme="minorEastAsia"/>
          <w:szCs w:val="21"/>
        </w:rPr>
        <w:t>______________________________________________</w:t>
      </w:r>
    </w:p>
    <w:p w:rsidR="00F45594" w:rsidRPr="004218FF" w:rsidRDefault="00F45594" w:rsidP="00F45594">
      <w:pPr>
        <w:tabs>
          <w:tab w:val="left" w:pos="6300"/>
        </w:tabs>
        <w:snapToGrid w:val="0"/>
        <w:spacing w:line="320" w:lineRule="exact"/>
        <w:ind w:firstLine="420"/>
        <w:rPr>
          <w:rFonts w:asciiTheme="minorEastAsia" w:hAnsiTheme="minorEastAsia"/>
          <w:szCs w:val="21"/>
        </w:rPr>
      </w:pPr>
    </w:p>
    <w:p w:rsidR="00F45594" w:rsidRPr="004218FF" w:rsidRDefault="00F45594" w:rsidP="00F45594">
      <w:pPr>
        <w:tabs>
          <w:tab w:val="left" w:pos="6300"/>
        </w:tabs>
        <w:snapToGrid w:val="0"/>
        <w:spacing w:line="320" w:lineRule="exact"/>
        <w:ind w:firstLine="420"/>
        <w:rPr>
          <w:rFonts w:asciiTheme="minorEastAsia" w:hAnsiTheme="minorEastAsia"/>
          <w:szCs w:val="21"/>
        </w:rPr>
      </w:pPr>
    </w:p>
    <w:p w:rsidR="00F45594" w:rsidRPr="004218FF" w:rsidRDefault="00F45594" w:rsidP="00F45594">
      <w:pPr>
        <w:tabs>
          <w:tab w:val="left" w:pos="6300"/>
        </w:tabs>
        <w:snapToGrid w:val="0"/>
        <w:spacing w:line="320" w:lineRule="exact"/>
        <w:ind w:firstLine="420"/>
        <w:rPr>
          <w:rFonts w:asciiTheme="minorEastAsia" w:hAnsiTheme="minorEastAsia"/>
          <w:szCs w:val="21"/>
        </w:rPr>
      </w:pPr>
      <w:r w:rsidRPr="004218FF">
        <w:rPr>
          <w:rFonts w:asciiTheme="minorEastAsia" w:hAnsiTheme="minorEastAsia" w:hint="eastAsia"/>
          <w:szCs w:val="21"/>
        </w:rPr>
        <w:t>致：</w:t>
      </w:r>
      <w:r w:rsidRPr="004218FF">
        <w:rPr>
          <w:rFonts w:asciiTheme="minorEastAsia" w:hAnsiTheme="minorEastAsia" w:hint="eastAsia"/>
          <w:szCs w:val="21"/>
          <w:u w:val="single"/>
        </w:rPr>
        <w:t>重庆</w:t>
      </w:r>
      <w:r w:rsidRPr="004218FF">
        <w:rPr>
          <w:rFonts w:asciiTheme="minorEastAsia" w:hAnsiTheme="minorEastAsia"/>
          <w:szCs w:val="21"/>
          <w:u w:val="single"/>
        </w:rPr>
        <w:t>市第九人民医院</w:t>
      </w:r>
      <w:r w:rsidRPr="004218FF">
        <w:rPr>
          <w:rFonts w:asciiTheme="minorEastAsia" w:hAnsiTheme="minorEastAsia" w:hint="eastAsia"/>
          <w:szCs w:val="21"/>
          <w:u w:val="single"/>
        </w:rPr>
        <w:t>医疗设备采购工作组</w:t>
      </w:r>
    </w:p>
    <w:p w:rsidR="00F45594" w:rsidRPr="004218FF" w:rsidRDefault="00F45594" w:rsidP="00F45594">
      <w:pPr>
        <w:snapToGrid w:val="0"/>
        <w:spacing w:line="320" w:lineRule="exact"/>
        <w:ind w:firstLineChars="300" w:firstLine="630"/>
        <w:rPr>
          <w:rFonts w:asciiTheme="minorEastAsia" w:hAnsiTheme="minorEastAsia"/>
          <w:szCs w:val="21"/>
        </w:rPr>
      </w:pPr>
      <w:r w:rsidRPr="004218FF">
        <w:rPr>
          <w:rFonts w:asciiTheme="minorEastAsia" w:hAnsiTheme="minorEastAsia"/>
          <w:szCs w:val="21"/>
        </w:rPr>
        <w:t>_____________________</w:t>
      </w:r>
      <w:r w:rsidRPr="004218FF">
        <w:rPr>
          <w:rFonts w:asciiTheme="minorEastAsia" w:hAnsiTheme="minorEastAsia" w:hint="eastAsia"/>
          <w:szCs w:val="21"/>
        </w:rPr>
        <w:t>（供应商名称）是中华人民共和国合法企业，法定地址：</w:t>
      </w:r>
      <w:r w:rsidRPr="004218FF">
        <w:rPr>
          <w:rFonts w:asciiTheme="minorEastAsia" w:hAnsiTheme="minorEastAsia"/>
          <w:szCs w:val="21"/>
        </w:rPr>
        <w:t>______________________________</w:t>
      </w:r>
      <w:r w:rsidRPr="004218FF">
        <w:rPr>
          <w:rFonts w:asciiTheme="minorEastAsia" w:hAnsiTheme="minorEastAsia" w:hint="eastAsia"/>
          <w:szCs w:val="21"/>
        </w:rPr>
        <w:t>。</w:t>
      </w:r>
    </w:p>
    <w:p w:rsidR="00F45594" w:rsidRPr="004218FF" w:rsidRDefault="00F45594" w:rsidP="00F45594">
      <w:pPr>
        <w:snapToGrid w:val="0"/>
        <w:spacing w:line="320" w:lineRule="exact"/>
        <w:ind w:firstLine="420"/>
        <w:rPr>
          <w:rFonts w:asciiTheme="minorEastAsia" w:hAnsiTheme="minorEastAsia"/>
          <w:szCs w:val="21"/>
        </w:rPr>
      </w:pPr>
      <w:r w:rsidRPr="004218FF">
        <w:rPr>
          <w:rFonts w:asciiTheme="minorEastAsia" w:hAnsiTheme="minorEastAsia"/>
          <w:szCs w:val="21"/>
        </w:rPr>
        <w:t>_________</w:t>
      </w:r>
      <w:r w:rsidRPr="004218FF">
        <w:rPr>
          <w:rFonts w:asciiTheme="minorEastAsia" w:hAnsiTheme="minorEastAsia" w:hint="eastAsia"/>
          <w:szCs w:val="21"/>
        </w:rPr>
        <w:t>（供应商法定代表人姓名）特授权</w:t>
      </w:r>
      <w:r w:rsidRPr="004218FF">
        <w:rPr>
          <w:rFonts w:asciiTheme="minorEastAsia" w:hAnsiTheme="minorEastAsia"/>
          <w:szCs w:val="21"/>
        </w:rPr>
        <w:t>_________</w:t>
      </w:r>
      <w:r w:rsidRPr="004218FF">
        <w:rPr>
          <w:rFonts w:asciiTheme="minorEastAsia" w:hAnsiTheme="minorEastAsia" w:hint="eastAsia"/>
          <w:szCs w:val="21"/>
        </w:rPr>
        <w:t>（被授权人姓名）代表我单位全权办理对上述项目的报价、签约等具体工作，并签署全部有关的文件、协议及合同。</w:t>
      </w:r>
    </w:p>
    <w:p w:rsidR="00F45594" w:rsidRPr="004218FF" w:rsidRDefault="00F45594" w:rsidP="00F45594">
      <w:pPr>
        <w:snapToGrid w:val="0"/>
        <w:spacing w:line="320" w:lineRule="exact"/>
        <w:ind w:firstLineChars="250" w:firstLine="525"/>
        <w:rPr>
          <w:rFonts w:asciiTheme="minorEastAsia" w:hAnsiTheme="minorEastAsia"/>
          <w:szCs w:val="21"/>
        </w:rPr>
      </w:pPr>
      <w:r w:rsidRPr="004218FF">
        <w:rPr>
          <w:rFonts w:asciiTheme="minorEastAsia" w:hAnsiTheme="minorEastAsia" w:hint="eastAsia"/>
          <w:szCs w:val="21"/>
        </w:rPr>
        <w:t>我单位对被授权人的签名负全部责任。</w:t>
      </w:r>
    </w:p>
    <w:p w:rsidR="00F45594" w:rsidRPr="004218FF" w:rsidRDefault="00F45594" w:rsidP="00F45594">
      <w:pPr>
        <w:snapToGrid w:val="0"/>
        <w:spacing w:line="320" w:lineRule="exact"/>
        <w:ind w:firstLineChars="250" w:firstLine="525"/>
        <w:rPr>
          <w:rFonts w:asciiTheme="minorEastAsia" w:hAnsiTheme="minorEastAsia"/>
          <w:szCs w:val="21"/>
        </w:rPr>
      </w:pPr>
      <w:r w:rsidRPr="004218FF">
        <w:rPr>
          <w:rFonts w:asciiTheme="minorEastAsia" w:hAnsiTheme="minorEastAsia" w:hint="eastAsia"/>
          <w:szCs w:val="21"/>
        </w:rPr>
        <w:t>在撤消授权的书面通知以前，本授权书一直有效。被授权人签署的所有文件（在授权书有效期内签署的）不因授权的撤消而失效。</w:t>
      </w:r>
    </w:p>
    <w:p w:rsidR="00F45594" w:rsidRPr="004218FF" w:rsidRDefault="00F45594" w:rsidP="00F45594">
      <w:pPr>
        <w:snapToGrid w:val="0"/>
        <w:spacing w:line="320" w:lineRule="exact"/>
        <w:ind w:firstLine="420"/>
        <w:rPr>
          <w:rFonts w:asciiTheme="minorEastAsia" w:hAnsiTheme="minorEastAsia"/>
          <w:szCs w:val="21"/>
        </w:rPr>
      </w:pPr>
    </w:p>
    <w:p w:rsidR="00F45594" w:rsidRPr="004218FF" w:rsidRDefault="00F45594" w:rsidP="00F45594">
      <w:pPr>
        <w:snapToGrid w:val="0"/>
        <w:spacing w:line="320" w:lineRule="exact"/>
        <w:ind w:firstLine="420"/>
        <w:rPr>
          <w:rFonts w:asciiTheme="minorEastAsia" w:hAnsiTheme="minorEastAsia"/>
          <w:szCs w:val="21"/>
        </w:rPr>
      </w:pPr>
      <w:r w:rsidRPr="004218FF">
        <w:rPr>
          <w:rFonts w:asciiTheme="minorEastAsia" w:hAnsiTheme="minorEastAsia" w:hint="eastAsia"/>
          <w:szCs w:val="21"/>
        </w:rPr>
        <w:t>被授权人签名：                    法定代表人签名：</w:t>
      </w:r>
    </w:p>
    <w:p w:rsidR="00F45594" w:rsidRPr="004218FF" w:rsidRDefault="00F45594" w:rsidP="00F45594">
      <w:pPr>
        <w:snapToGrid w:val="0"/>
        <w:spacing w:line="320" w:lineRule="exact"/>
        <w:ind w:firstLine="420"/>
        <w:rPr>
          <w:rFonts w:asciiTheme="minorEastAsia" w:hAnsiTheme="minorEastAsia"/>
          <w:szCs w:val="21"/>
        </w:rPr>
      </w:pPr>
      <w:r w:rsidRPr="004218FF">
        <w:rPr>
          <w:rFonts w:asciiTheme="minorEastAsia" w:hAnsiTheme="minorEastAsia" w:hint="eastAsia"/>
          <w:szCs w:val="21"/>
        </w:rPr>
        <w:t xml:space="preserve">      职  务：                            职  务：</w:t>
      </w:r>
    </w:p>
    <w:p w:rsidR="00F45594" w:rsidRPr="004218FF" w:rsidRDefault="00F45594" w:rsidP="00F45594">
      <w:pPr>
        <w:snapToGrid w:val="0"/>
        <w:spacing w:line="320" w:lineRule="exact"/>
        <w:ind w:firstLineChars="50" w:firstLine="105"/>
        <w:rPr>
          <w:rFonts w:asciiTheme="minorEastAsia" w:hAnsiTheme="minorEastAsia"/>
          <w:szCs w:val="21"/>
        </w:rPr>
      </w:pPr>
      <w:r w:rsidRPr="004218FF">
        <w:rPr>
          <w:rFonts w:asciiTheme="minorEastAsia" w:hAnsiTheme="minorEastAsia" w:hint="eastAsia"/>
          <w:szCs w:val="21"/>
        </w:rPr>
        <w:t xml:space="preserve">  </w:t>
      </w:r>
      <w:r w:rsidRPr="004218FF">
        <w:rPr>
          <w:rFonts w:asciiTheme="minorEastAsia" w:hAnsiTheme="minorEastAsia"/>
          <w:szCs w:val="21"/>
        </w:rPr>
        <w:t xml:space="preserve">                                                     </w:t>
      </w:r>
    </w:p>
    <w:p w:rsidR="00F45594" w:rsidRPr="004218FF" w:rsidRDefault="00F45594" w:rsidP="00F45594">
      <w:pPr>
        <w:snapToGrid w:val="0"/>
        <w:spacing w:line="320" w:lineRule="exact"/>
        <w:ind w:firstLineChars="2800" w:firstLine="5880"/>
        <w:rPr>
          <w:rFonts w:asciiTheme="minorEastAsia" w:hAnsiTheme="minorEastAsia"/>
          <w:szCs w:val="21"/>
        </w:rPr>
      </w:pPr>
      <w:r w:rsidRPr="004218FF">
        <w:rPr>
          <w:rFonts w:asciiTheme="minorEastAsia" w:hAnsiTheme="minorEastAsia"/>
          <w:szCs w:val="21"/>
        </w:rPr>
        <w:t xml:space="preserve"> </w:t>
      </w:r>
      <w:r w:rsidRPr="004218FF">
        <w:rPr>
          <w:rFonts w:asciiTheme="minorEastAsia" w:hAnsiTheme="minorEastAsia" w:hint="eastAsia"/>
          <w:szCs w:val="21"/>
        </w:rPr>
        <w:t>投标人公章：</w:t>
      </w:r>
    </w:p>
    <w:p w:rsidR="00F45594" w:rsidRPr="004218FF" w:rsidRDefault="00F45594" w:rsidP="00F45594">
      <w:pPr>
        <w:snapToGrid w:val="0"/>
        <w:spacing w:line="320" w:lineRule="exact"/>
        <w:ind w:firstLineChars="2800" w:firstLine="5880"/>
        <w:rPr>
          <w:rFonts w:asciiTheme="minorEastAsia" w:hAnsiTheme="minorEastAsia"/>
          <w:szCs w:val="21"/>
        </w:rPr>
      </w:pPr>
      <w:r w:rsidRPr="004218FF">
        <w:rPr>
          <w:rFonts w:asciiTheme="minorEastAsia" w:hAnsiTheme="minorEastAsia" w:hint="eastAsia"/>
          <w:szCs w:val="21"/>
        </w:rPr>
        <w:t>年   月   日</w:t>
      </w:r>
    </w:p>
    <w:p w:rsidR="00F45594" w:rsidRPr="004218FF" w:rsidRDefault="00F45594" w:rsidP="00F45594">
      <w:pPr>
        <w:tabs>
          <w:tab w:val="left" w:pos="6300"/>
        </w:tabs>
        <w:snapToGrid w:val="0"/>
        <w:spacing w:line="320" w:lineRule="exact"/>
        <w:ind w:firstLine="420"/>
        <w:rPr>
          <w:rFonts w:asciiTheme="minorEastAsia" w:hAnsiTheme="minorEastAsia"/>
          <w:szCs w:val="21"/>
        </w:rPr>
      </w:pPr>
      <w:r w:rsidRPr="004218FF">
        <w:rPr>
          <w:rFonts w:asciiTheme="minorEastAsia" w:hAnsiTheme="minorEastAsia" w:hint="eastAsia"/>
          <w:szCs w:val="21"/>
        </w:rPr>
        <w:t>附：被授权人身份证复印件</w:t>
      </w:r>
    </w:p>
    <w:p w:rsidR="00F45594" w:rsidRPr="004218FF" w:rsidRDefault="00F45594" w:rsidP="00F45594">
      <w:pPr>
        <w:tabs>
          <w:tab w:val="left" w:pos="6300"/>
        </w:tabs>
        <w:snapToGrid w:val="0"/>
        <w:spacing w:line="320" w:lineRule="exact"/>
        <w:ind w:firstLine="420"/>
        <w:rPr>
          <w:rFonts w:asciiTheme="minorEastAsia" w:hAnsiTheme="minorEastAsia"/>
          <w:szCs w:val="21"/>
        </w:rPr>
      </w:pPr>
    </w:p>
    <w:p w:rsidR="00F45594" w:rsidRPr="004218FF" w:rsidRDefault="00F45594">
      <w:pPr>
        <w:widowControl/>
        <w:jc w:val="left"/>
        <w:rPr>
          <w:rFonts w:asciiTheme="minorEastAsia" w:hAnsiTheme="minorEastAsia"/>
          <w:sz w:val="24"/>
          <w:szCs w:val="24"/>
        </w:rPr>
      </w:pPr>
      <w:r w:rsidRPr="004218FF">
        <w:rPr>
          <w:rFonts w:asciiTheme="minorEastAsia" w:hAnsiTheme="minorEastAsia"/>
          <w:sz w:val="24"/>
          <w:szCs w:val="24"/>
        </w:rPr>
        <w:br w:type="page"/>
      </w:r>
    </w:p>
    <w:p w:rsidR="00F45594" w:rsidRPr="004218FF" w:rsidRDefault="00F45594" w:rsidP="00F45594">
      <w:pPr>
        <w:tabs>
          <w:tab w:val="left" w:pos="6300"/>
        </w:tabs>
        <w:snapToGrid w:val="0"/>
        <w:spacing w:line="320" w:lineRule="exact"/>
        <w:ind w:firstLine="420"/>
        <w:rPr>
          <w:rFonts w:asciiTheme="minorEastAsia" w:hAnsiTheme="minorEastAsia"/>
          <w:szCs w:val="21"/>
        </w:rPr>
      </w:pPr>
      <w:r w:rsidRPr="004218FF">
        <w:rPr>
          <w:rFonts w:asciiTheme="minorEastAsia" w:hAnsiTheme="minorEastAsia" w:hint="eastAsia"/>
          <w:szCs w:val="21"/>
        </w:rPr>
        <w:lastRenderedPageBreak/>
        <w:t>4、 提供近</w:t>
      </w:r>
      <w:r w:rsidRPr="004218FF">
        <w:rPr>
          <w:rFonts w:asciiTheme="minorEastAsia" w:hAnsiTheme="minorEastAsia"/>
          <w:szCs w:val="21"/>
        </w:rPr>
        <w:t>半年内</w:t>
      </w:r>
      <w:r w:rsidRPr="004218FF">
        <w:rPr>
          <w:rFonts w:asciiTheme="minorEastAsia" w:hAnsiTheme="minorEastAsia" w:hint="eastAsia"/>
          <w:szCs w:val="21"/>
        </w:rPr>
        <w:t>被授权</w:t>
      </w:r>
      <w:r w:rsidRPr="004218FF">
        <w:rPr>
          <w:rFonts w:asciiTheme="minorEastAsia" w:hAnsiTheme="minorEastAsia"/>
          <w:szCs w:val="21"/>
        </w:rPr>
        <w:t>人在本单位缴纳社保</w:t>
      </w:r>
      <w:r w:rsidRPr="004218FF">
        <w:rPr>
          <w:rFonts w:asciiTheme="minorEastAsia" w:hAnsiTheme="minorEastAsia" w:hint="eastAsia"/>
          <w:szCs w:val="21"/>
        </w:rPr>
        <w:t>证明</w:t>
      </w:r>
    </w:p>
    <w:p w:rsidR="00F45594" w:rsidRPr="004218FF" w:rsidRDefault="00F45594" w:rsidP="00F45594">
      <w:pPr>
        <w:tabs>
          <w:tab w:val="left" w:pos="6300"/>
        </w:tabs>
        <w:snapToGrid w:val="0"/>
        <w:spacing w:line="320" w:lineRule="exact"/>
        <w:ind w:firstLine="420"/>
        <w:rPr>
          <w:rFonts w:asciiTheme="minorEastAsia" w:hAnsiTheme="minorEastAsia"/>
          <w:szCs w:val="21"/>
        </w:rPr>
      </w:pPr>
    </w:p>
    <w:p w:rsidR="00F45594" w:rsidRPr="004218FF" w:rsidRDefault="00F45594" w:rsidP="00F45594">
      <w:pPr>
        <w:tabs>
          <w:tab w:val="left" w:pos="6300"/>
        </w:tabs>
        <w:snapToGrid w:val="0"/>
        <w:spacing w:line="320" w:lineRule="exact"/>
        <w:ind w:firstLine="420"/>
        <w:rPr>
          <w:rFonts w:asciiTheme="minorEastAsia" w:hAnsiTheme="minorEastAsia"/>
          <w:szCs w:val="21"/>
        </w:rPr>
      </w:pPr>
    </w:p>
    <w:p w:rsidR="00F45594" w:rsidRPr="004218FF" w:rsidRDefault="00F45594" w:rsidP="00F45594">
      <w:pPr>
        <w:tabs>
          <w:tab w:val="left" w:pos="6300"/>
        </w:tabs>
        <w:snapToGrid w:val="0"/>
        <w:spacing w:line="320" w:lineRule="exact"/>
        <w:ind w:firstLine="420"/>
        <w:rPr>
          <w:rFonts w:asciiTheme="minorEastAsia" w:hAnsiTheme="minorEastAsia"/>
          <w:szCs w:val="21"/>
        </w:rPr>
      </w:pPr>
    </w:p>
    <w:p w:rsidR="00F45594" w:rsidRPr="004218FF" w:rsidRDefault="00F45594" w:rsidP="00F45594">
      <w:pPr>
        <w:tabs>
          <w:tab w:val="left" w:pos="6300"/>
        </w:tabs>
        <w:snapToGrid w:val="0"/>
        <w:spacing w:line="320" w:lineRule="exact"/>
        <w:ind w:firstLine="420"/>
        <w:rPr>
          <w:rFonts w:asciiTheme="minorEastAsia" w:hAnsiTheme="minorEastAsia"/>
          <w:szCs w:val="21"/>
        </w:rPr>
      </w:pPr>
    </w:p>
    <w:p w:rsidR="00F45594" w:rsidRPr="004218FF" w:rsidRDefault="00F45594" w:rsidP="00F45594">
      <w:pPr>
        <w:tabs>
          <w:tab w:val="left" w:pos="6300"/>
        </w:tabs>
        <w:snapToGrid w:val="0"/>
        <w:spacing w:line="320" w:lineRule="exact"/>
        <w:ind w:firstLine="420"/>
        <w:rPr>
          <w:rFonts w:asciiTheme="minorEastAsia" w:hAnsiTheme="minorEastAsia"/>
          <w:szCs w:val="21"/>
        </w:rPr>
      </w:pPr>
    </w:p>
    <w:p w:rsidR="00F45594" w:rsidRPr="004218FF" w:rsidRDefault="00F45594" w:rsidP="00F45594">
      <w:pPr>
        <w:tabs>
          <w:tab w:val="left" w:pos="6300"/>
        </w:tabs>
        <w:snapToGrid w:val="0"/>
        <w:spacing w:line="320" w:lineRule="exact"/>
        <w:ind w:firstLine="420"/>
        <w:rPr>
          <w:rFonts w:asciiTheme="minorEastAsia" w:hAnsiTheme="minorEastAsia"/>
          <w:szCs w:val="21"/>
        </w:rPr>
      </w:pPr>
    </w:p>
    <w:p w:rsidR="00F45594" w:rsidRPr="004218FF" w:rsidRDefault="00F45594" w:rsidP="00F45594">
      <w:pPr>
        <w:spacing w:line="320" w:lineRule="exact"/>
        <w:ind w:firstLine="420"/>
        <w:rPr>
          <w:rFonts w:asciiTheme="minorEastAsia" w:hAnsiTheme="minorEastAsia"/>
          <w:szCs w:val="21"/>
        </w:rPr>
      </w:pPr>
      <w:r w:rsidRPr="004218FF">
        <w:rPr>
          <w:rFonts w:asciiTheme="minorEastAsia" w:hAnsiTheme="minorEastAsia"/>
          <w:szCs w:val="21"/>
        </w:rPr>
        <w:t>5</w:t>
      </w:r>
      <w:r w:rsidRPr="004218FF">
        <w:rPr>
          <w:rFonts w:asciiTheme="minorEastAsia" w:hAnsiTheme="minorEastAsia" w:hint="eastAsia"/>
          <w:szCs w:val="21"/>
        </w:rPr>
        <w:t>、提供最近半年财务</w:t>
      </w:r>
      <w:r w:rsidR="005735F6">
        <w:rPr>
          <w:rFonts w:asciiTheme="minorEastAsia" w:hAnsiTheme="minorEastAsia" w:hint="eastAsia"/>
          <w:szCs w:val="21"/>
        </w:rPr>
        <w:t>报表</w:t>
      </w:r>
      <w:r w:rsidRPr="004218FF">
        <w:rPr>
          <w:rFonts w:asciiTheme="minorEastAsia" w:hAnsiTheme="minorEastAsia" w:hint="eastAsia"/>
          <w:szCs w:val="21"/>
        </w:rPr>
        <w:t>复印件；</w:t>
      </w:r>
    </w:p>
    <w:p w:rsidR="00F45594" w:rsidRPr="004218FF" w:rsidRDefault="00F45594" w:rsidP="00F45594">
      <w:pPr>
        <w:spacing w:line="320" w:lineRule="exact"/>
        <w:ind w:firstLine="420"/>
        <w:rPr>
          <w:rFonts w:asciiTheme="minorEastAsia" w:hAnsiTheme="minorEastAsia"/>
          <w:szCs w:val="21"/>
        </w:rPr>
      </w:pPr>
    </w:p>
    <w:p w:rsidR="00F45594" w:rsidRPr="004218FF" w:rsidRDefault="00F45594" w:rsidP="00F45594">
      <w:pPr>
        <w:spacing w:line="320" w:lineRule="exact"/>
        <w:ind w:firstLine="420"/>
        <w:rPr>
          <w:rFonts w:asciiTheme="minorEastAsia" w:hAnsiTheme="minorEastAsia"/>
          <w:szCs w:val="21"/>
        </w:rPr>
      </w:pPr>
    </w:p>
    <w:p w:rsidR="00F45594" w:rsidRPr="004218FF" w:rsidRDefault="00F45594" w:rsidP="00F45594">
      <w:pPr>
        <w:spacing w:line="320" w:lineRule="exact"/>
        <w:ind w:firstLine="420"/>
        <w:rPr>
          <w:rFonts w:asciiTheme="minorEastAsia" w:hAnsiTheme="minorEastAsia"/>
          <w:szCs w:val="21"/>
        </w:rPr>
      </w:pPr>
    </w:p>
    <w:p w:rsidR="00F45594" w:rsidRPr="004218FF" w:rsidRDefault="00F45594" w:rsidP="00F45594">
      <w:pPr>
        <w:spacing w:line="320" w:lineRule="exact"/>
        <w:ind w:firstLine="420"/>
        <w:rPr>
          <w:rFonts w:asciiTheme="minorEastAsia" w:hAnsiTheme="minorEastAsia"/>
          <w:szCs w:val="21"/>
        </w:rPr>
      </w:pPr>
    </w:p>
    <w:p w:rsidR="00F45594" w:rsidRPr="004218FF" w:rsidRDefault="00F45594" w:rsidP="00F45594">
      <w:pPr>
        <w:spacing w:line="320" w:lineRule="exact"/>
        <w:ind w:firstLine="420"/>
        <w:rPr>
          <w:rFonts w:asciiTheme="minorEastAsia" w:hAnsiTheme="minorEastAsia"/>
          <w:szCs w:val="21"/>
        </w:rPr>
      </w:pPr>
    </w:p>
    <w:p w:rsidR="00F45594" w:rsidRPr="004218FF" w:rsidRDefault="00F45594" w:rsidP="00F45594">
      <w:pPr>
        <w:spacing w:line="320" w:lineRule="exact"/>
        <w:ind w:firstLine="420"/>
        <w:rPr>
          <w:rFonts w:asciiTheme="minorEastAsia" w:hAnsiTheme="minorEastAsia"/>
          <w:szCs w:val="21"/>
        </w:rPr>
      </w:pPr>
    </w:p>
    <w:p w:rsidR="00F45594" w:rsidRPr="004218FF" w:rsidRDefault="00F45594" w:rsidP="00F45594">
      <w:pPr>
        <w:spacing w:line="320" w:lineRule="exact"/>
        <w:ind w:firstLine="420"/>
        <w:rPr>
          <w:rFonts w:asciiTheme="minorEastAsia" w:hAnsiTheme="minorEastAsia"/>
          <w:szCs w:val="21"/>
        </w:rPr>
      </w:pPr>
    </w:p>
    <w:p w:rsidR="00F45594" w:rsidRPr="004218FF" w:rsidRDefault="00F45594" w:rsidP="00F45594">
      <w:pPr>
        <w:spacing w:line="320" w:lineRule="exact"/>
        <w:ind w:firstLine="420"/>
        <w:rPr>
          <w:rFonts w:asciiTheme="minorEastAsia" w:hAnsiTheme="minorEastAsia"/>
          <w:szCs w:val="21"/>
        </w:rPr>
      </w:pPr>
      <w:r w:rsidRPr="004218FF">
        <w:rPr>
          <w:rFonts w:asciiTheme="minorEastAsia" w:hAnsiTheme="minorEastAsia" w:hint="eastAsia"/>
          <w:szCs w:val="21"/>
        </w:rPr>
        <w:t>（二）、特定资格条件：投标产品全套资质（资质按以下顺序放置）</w:t>
      </w:r>
    </w:p>
    <w:p w:rsidR="00F45594" w:rsidRPr="004218FF" w:rsidRDefault="00F45594" w:rsidP="00F45594">
      <w:pPr>
        <w:spacing w:line="320" w:lineRule="exact"/>
        <w:ind w:firstLineChars="227" w:firstLine="477"/>
        <w:rPr>
          <w:rFonts w:asciiTheme="minorEastAsia" w:hAnsiTheme="minorEastAsia"/>
          <w:szCs w:val="21"/>
        </w:rPr>
      </w:pPr>
      <w:r w:rsidRPr="004218FF">
        <w:rPr>
          <w:rFonts w:asciiTheme="minorEastAsia" w:hAnsiTheme="minorEastAsia" w:hint="eastAsia"/>
          <w:szCs w:val="21"/>
        </w:rPr>
        <w:t>(1)、产品注册证；</w:t>
      </w:r>
    </w:p>
    <w:p w:rsidR="00F45594" w:rsidRPr="004218FF" w:rsidRDefault="00F45594" w:rsidP="00F45594">
      <w:pPr>
        <w:spacing w:line="320" w:lineRule="exact"/>
        <w:ind w:firstLineChars="236" w:firstLine="496"/>
        <w:rPr>
          <w:rFonts w:asciiTheme="minorEastAsia" w:hAnsiTheme="minorEastAsia"/>
          <w:szCs w:val="21"/>
        </w:rPr>
      </w:pPr>
      <w:r w:rsidRPr="004218FF">
        <w:rPr>
          <w:rFonts w:asciiTheme="minorEastAsia" w:hAnsiTheme="minorEastAsia" w:hint="eastAsia"/>
          <w:szCs w:val="21"/>
        </w:rPr>
        <w:t>(2)、生产厂家生产许可证；</w:t>
      </w:r>
    </w:p>
    <w:p w:rsidR="005D621B" w:rsidRDefault="00F45594" w:rsidP="00F45594">
      <w:pPr>
        <w:spacing w:line="320" w:lineRule="exact"/>
        <w:ind w:firstLineChars="236" w:firstLine="496"/>
        <w:rPr>
          <w:rFonts w:asciiTheme="minorEastAsia" w:hAnsiTheme="minorEastAsia"/>
          <w:szCs w:val="21"/>
        </w:rPr>
      </w:pPr>
      <w:r w:rsidRPr="004218FF">
        <w:rPr>
          <w:rFonts w:asciiTheme="minorEastAsia" w:hAnsiTheme="minorEastAsia" w:hint="eastAsia"/>
          <w:szCs w:val="21"/>
        </w:rPr>
        <w:t>(3)、</w:t>
      </w:r>
      <w:r w:rsidR="005D621B">
        <w:rPr>
          <w:rFonts w:asciiTheme="minorEastAsia" w:hAnsiTheme="minorEastAsia" w:hint="eastAsia"/>
          <w:szCs w:val="21"/>
        </w:rPr>
        <w:t>授权</w:t>
      </w:r>
      <w:r w:rsidR="005D621B">
        <w:rPr>
          <w:rFonts w:asciiTheme="minorEastAsia" w:hAnsiTheme="minorEastAsia"/>
          <w:szCs w:val="21"/>
        </w:rPr>
        <w:t>书</w:t>
      </w:r>
    </w:p>
    <w:p w:rsidR="00F45594" w:rsidRPr="004218FF" w:rsidRDefault="005D621B" w:rsidP="005D621B">
      <w:pPr>
        <w:spacing w:line="320" w:lineRule="exact"/>
        <w:ind w:firstLineChars="135" w:firstLine="283"/>
        <w:rPr>
          <w:rFonts w:asciiTheme="minorEastAsia" w:hAnsiTheme="minorEastAsia"/>
          <w:szCs w:val="21"/>
        </w:rPr>
      </w:pPr>
      <w:r>
        <w:rPr>
          <w:rFonts w:asciiTheme="minorEastAsia" w:hAnsiTheme="minorEastAsia" w:hint="eastAsia"/>
          <w:szCs w:val="21"/>
        </w:rPr>
        <w:t>（4）、</w:t>
      </w:r>
      <w:r w:rsidR="00F45594" w:rsidRPr="004218FF">
        <w:rPr>
          <w:rFonts w:asciiTheme="minorEastAsia" w:hAnsiTheme="minorEastAsia" w:hint="eastAsia"/>
          <w:szCs w:val="21"/>
        </w:rPr>
        <w:t>投标公司经营许可证；</w:t>
      </w:r>
    </w:p>
    <w:p w:rsidR="00F45594" w:rsidRPr="004218FF" w:rsidRDefault="00F45594" w:rsidP="00F45594">
      <w:pPr>
        <w:spacing w:line="320" w:lineRule="exact"/>
        <w:ind w:firstLineChars="236" w:firstLine="496"/>
        <w:rPr>
          <w:rFonts w:asciiTheme="minorEastAsia" w:hAnsiTheme="minorEastAsia"/>
          <w:szCs w:val="21"/>
        </w:rPr>
      </w:pPr>
      <w:r w:rsidRPr="004218FF">
        <w:rPr>
          <w:rFonts w:asciiTheme="minorEastAsia" w:hAnsiTheme="minorEastAsia" w:hint="eastAsia"/>
          <w:szCs w:val="21"/>
        </w:rPr>
        <w:t>(</w:t>
      </w:r>
      <w:r w:rsidR="005D621B">
        <w:rPr>
          <w:rFonts w:asciiTheme="minorEastAsia" w:hAnsiTheme="minorEastAsia"/>
          <w:szCs w:val="21"/>
        </w:rPr>
        <w:t>5</w:t>
      </w:r>
      <w:r w:rsidRPr="004218FF">
        <w:rPr>
          <w:rFonts w:asciiTheme="minorEastAsia" w:hAnsiTheme="minorEastAsia" w:hint="eastAsia"/>
          <w:szCs w:val="21"/>
        </w:rPr>
        <w:t>)、投标公司第二类经营备案表；</w:t>
      </w:r>
    </w:p>
    <w:p w:rsidR="00F45594" w:rsidRPr="004218FF" w:rsidRDefault="00F45594" w:rsidP="00F45594">
      <w:pPr>
        <w:spacing w:line="320" w:lineRule="exact"/>
        <w:ind w:firstLineChars="236" w:firstLine="496"/>
        <w:rPr>
          <w:rFonts w:asciiTheme="minorEastAsia" w:hAnsiTheme="minorEastAsia"/>
          <w:szCs w:val="21"/>
        </w:rPr>
      </w:pPr>
      <w:r w:rsidRPr="004218FF">
        <w:rPr>
          <w:rFonts w:asciiTheme="minorEastAsia" w:hAnsiTheme="minorEastAsia" w:hint="eastAsia"/>
          <w:szCs w:val="21"/>
        </w:rPr>
        <w:t>(</w:t>
      </w:r>
      <w:r w:rsidR="005D621B">
        <w:rPr>
          <w:rFonts w:asciiTheme="minorEastAsia" w:hAnsiTheme="minorEastAsia"/>
          <w:szCs w:val="21"/>
        </w:rPr>
        <w:t>6</w:t>
      </w:r>
      <w:r w:rsidRPr="004218FF">
        <w:rPr>
          <w:rFonts w:asciiTheme="minorEastAsia" w:hAnsiTheme="minorEastAsia" w:hint="eastAsia"/>
          <w:szCs w:val="21"/>
        </w:rPr>
        <w:t>)、生产厂家和投标公司其他资质；</w:t>
      </w:r>
    </w:p>
    <w:p w:rsidR="00F45594" w:rsidRPr="005D621B" w:rsidRDefault="00F45594" w:rsidP="00F45594">
      <w:pPr>
        <w:tabs>
          <w:tab w:val="left" w:pos="6300"/>
        </w:tabs>
        <w:snapToGrid w:val="0"/>
        <w:spacing w:line="320" w:lineRule="exact"/>
        <w:ind w:firstLine="420"/>
        <w:rPr>
          <w:rFonts w:asciiTheme="minorEastAsia" w:hAnsiTheme="minorEastAsia"/>
          <w:szCs w:val="21"/>
        </w:rPr>
      </w:pPr>
    </w:p>
    <w:p w:rsidR="00F45594" w:rsidRPr="004218FF" w:rsidRDefault="00F45594" w:rsidP="00F45594">
      <w:pPr>
        <w:tabs>
          <w:tab w:val="left" w:pos="6300"/>
        </w:tabs>
        <w:snapToGrid w:val="0"/>
        <w:spacing w:line="320" w:lineRule="exact"/>
        <w:ind w:firstLine="420"/>
        <w:rPr>
          <w:rFonts w:asciiTheme="minorEastAsia" w:hAnsiTheme="minorEastAsia"/>
          <w:szCs w:val="21"/>
        </w:rPr>
      </w:pPr>
      <w:r w:rsidRPr="004218FF">
        <w:rPr>
          <w:rFonts w:asciiTheme="minorEastAsia" w:hAnsiTheme="minorEastAsia" w:hint="eastAsia"/>
          <w:szCs w:val="21"/>
        </w:rPr>
        <w:t>（三）、其他资料</w:t>
      </w:r>
    </w:p>
    <w:p w:rsidR="00F45594" w:rsidRPr="004218FF" w:rsidRDefault="00F45594" w:rsidP="00F45594">
      <w:pPr>
        <w:spacing w:line="320" w:lineRule="exact"/>
        <w:ind w:firstLineChars="227" w:firstLine="477"/>
        <w:rPr>
          <w:rFonts w:asciiTheme="minorEastAsia" w:hAnsiTheme="minorEastAsia"/>
          <w:szCs w:val="21"/>
        </w:rPr>
      </w:pPr>
      <w:r w:rsidRPr="004218FF">
        <w:rPr>
          <w:rFonts w:asciiTheme="minorEastAsia" w:hAnsiTheme="minorEastAsia" w:hint="eastAsia"/>
          <w:szCs w:val="21"/>
        </w:rPr>
        <w:t>(1)、</w:t>
      </w:r>
      <w:r w:rsidRPr="004218FF">
        <w:rPr>
          <w:rFonts w:asciiTheme="minorEastAsia" w:hAnsiTheme="minorEastAsia" w:hint="eastAsia"/>
          <w:b/>
          <w:szCs w:val="21"/>
        </w:rPr>
        <w:t>投标</w:t>
      </w:r>
      <w:r w:rsidRPr="004218FF">
        <w:rPr>
          <w:rFonts w:asciiTheme="minorEastAsia" w:hAnsiTheme="minorEastAsia"/>
          <w:b/>
          <w:szCs w:val="21"/>
        </w:rPr>
        <w:t>产品</w:t>
      </w:r>
      <w:r w:rsidRPr="004218FF">
        <w:rPr>
          <w:rFonts w:asciiTheme="minorEastAsia" w:hAnsiTheme="minorEastAsia" w:hint="eastAsia"/>
          <w:b/>
          <w:szCs w:val="21"/>
        </w:rPr>
        <w:t>用户</w:t>
      </w:r>
      <w:r w:rsidRPr="004218FF">
        <w:rPr>
          <w:rFonts w:asciiTheme="minorEastAsia" w:hAnsiTheme="minorEastAsia"/>
          <w:b/>
          <w:szCs w:val="21"/>
        </w:rPr>
        <w:t>名单</w:t>
      </w:r>
      <w:r w:rsidRPr="004218FF">
        <w:rPr>
          <w:rFonts w:asciiTheme="minorEastAsia" w:hAnsiTheme="minorEastAsia" w:hint="eastAsia"/>
          <w:szCs w:val="21"/>
        </w:rPr>
        <w:t>；</w:t>
      </w:r>
    </w:p>
    <w:p w:rsidR="00F45594" w:rsidRPr="004218FF" w:rsidRDefault="00F45594" w:rsidP="00F45594">
      <w:pPr>
        <w:tabs>
          <w:tab w:val="left" w:pos="6300"/>
        </w:tabs>
        <w:snapToGrid w:val="0"/>
        <w:spacing w:line="320" w:lineRule="exact"/>
        <w:ind w:firstLine="480"/>
        <w:rPr>
          <w:rFonts w:asciiTheme="minorEastAsia" w:hAnsiTheme="minorEastAsia"/>
          <w:sz w:val="24"/>
          <w:szCs w:val="24"/>
        </w:rPr>
      </w:pPr>
    </w:p>
    <w:p w:rsidR="00F45594" w:rsidRPr="004218FF" w:rsidRDefault="00F45594" w:rsidP="00F45594">
      <w:pPr>
        <w:tabs>
          <w:tab w:val="left" w:pos="6300"/>
        </w:tabs>
        <w:snapToGrid w:val="0"/>
        <w:spacing w:line="320" w:lineRule="exact"/>
        <w:ind w:firstLine="480"/>
        <w:rPr>
          <w:rFonts w:asciiTheme="minorEastAsia" w:hAnsiTheme="minorEastAsia"/>
          <w:sz w:val="24"/>
          <w:szCs w:val="24"/>
        </w:rPr>
      </w:pPr>
    </w:p>
    <w:p w:rsidR="00F45594" w:rsidRPr="004218FF" w:rsidRDefault="00F45594" w:rsidP="00F45594">
      <w:pPr>
        <w:tabs>
          <w:tab w:val="left" w:pos="6300"/>
        </w:tabs>
        <w:snapToGrid w:val="0"/>
        <w:spacing w:line="320" w:lineRule="exact"/>
        <w:ind w:firstLine="480"/>
        <w:rPr>
          <w:rFonts w:asciiTheme="minorEastAsia" w:hAnsiTheme="minorEastAsia"/>
          <w:sz w:val="24"/>
          <w:szCs w:val="24"/>
        </w:rPr>
      </w:pPr>
    </w:p>
    <w:p w:rsidR="00F45594" w:rsidRPr="004218FF" w:rsidRDefault="00F45594" w:rsidP="00F45594">
      <w:pPr>
        <w:tabs>
          <w:tab w:val="left" w:pos="6300"/>
        </w:tabs>
        <w:snapToGrid w:val="0"/>
        <w:spacing w:line="320" w:lineRule="exact"/>
        <w:ind w:firstLine="480"/>
        <w:rPr>
          <w:rFonts w:asciiTheme="minorEastAsia" w:hAnsiTheme="minorEastAsia"/>
          <w:sz w:val="24"/>
          <w:szCs w:val="24"/>
        </w:rPr>
      </w:pPr>
    </w:p>
    <w:p w:rsidR="00F45594" w:rsidRPr="004218FF" w:rsidRDefault="00F45594" w:rsidP="00F45594">
      <w:pPr>
        <w:tabs>
          <w:tab w:val="left" w:pos="6300"/>
        </w:tabs>
        <w:snapToGrid w:val="0"/>
        <w:spacing w:line="320" w:lineRule="exact"/>
        <w:ind w:firstLine="480"/>
        <w:rPr>
          <w:rFonts w:asciiTheme="minorEastAsia" w:hAnsiTheme="minorEastAsia"/>
          <w:sz w:val="24"/>
          <w:szCs w:val="24"/>
        </w:rPr>
      </w:pPr>
    </w:p>
    <w:p w:rsidR="00F45594" w:rsidRPr="004218FF" w:rsidRDefault="00F45594" w:rsidP="00F45594">
      <w:pPr>
        <w:tabs>
          <w:tab w:val="left" w:pos="6300"/>
        </w:tabs>
        <w:snapToGrid w:val="0"/>
        <w:spacing w:line="320" w:lineRule="exact"/>
        <w:ind w:firstLine="480"/>
        <w:rPr>
          <w:rFonts w:asciiTheme="minorEastAsia" w:hAnsiTheme="minorEastAsia"/>
          <w:sz w:val="24"/>
          <w:szCs w:val="24"/>
        </w:rPr>
      </w:pPr>
    </w:p>
    <w:p w:rsidR="00F45594" w:rsidRPr="004218FF" w:rsidRDefault="00F45594" w:rsidP="00F45594">
      <w:pPr>
        <w:tabs>
          <w:tab w:val="left" w:pos="6300"/>
        </w:tabs>
        <w:snapToGrid w:val="0"/>
        <w:spacing w:line="320" w:lineRule="exact"/>
        <w:ind w:firstLine="480"/>
        <w:rPr>
          <w:rFonts w:asciiTheme="minorEastAsia" w:hAnsiTheme="minorEastAsia"/>
          <w:sz w:val="24"/>
          <w:szCs w:val="24"/>
        </w:rPr>
      </w:pPr>
    </w:p>
    <w:p w:rsidR="00F45594" w:rsidRPr="004218FF" w:rsidRDefault="00F45594" w:rsidP="00F45594">
      <w:pPr>
        <w:tabs>
          <w:tab w:val="left" w:pos="6300"/>
        </w:tabs>
        <w:snapToGrid w:val="0"/>
        <w:spacing w:line="320" w:lineRule="exact"/>
        <w:ind w:firstLine="480"/>
        <w:rPr>
          <w:rFonts w:asciiTheme="minorEastAsia" w:hAnsiTheme="minorEastAsia"/>
          <w:sz w:val="24"/>
          <w:szCs w:val="24"/>
        </w:rPr>
      </w:pPr>
    </w:p>
    <w:p w:rsidR="00F45594" w:rsidRPr="004218FF" w:rsidRDefault="00F45594" w:rsidP="00F45594">
      <w:pPr>
        <w:tabs>
          <w:tab w:val="left" w:pos="6300"/>
        </w:tabs>
        <w:snapToGrid w:val="0"/>
        <w:spacing w:line="320" w:lineRule="exact"/>
        <w:ind w:firstLine="480"/>
        <w:rPr>
          <w:rFonts w:asciiTheme="minorEastAsia" w:hAnsiTheme="minorEastAsia"/>
          <w:sz w:val="24"/>
          <w:szCs w:val="24"/>
        </w:rPr>
      </w:pPr>
    </w:p>
    <w:p w:rsidR="00F45594" w:rsidRPr="00364FB1" w:rsidRDefault="00F45594" w:rsidP="00F45594">
      <w:pPr>
        <w:tabs>
          <w:tab w:val="left" w:pos="6300"/>
        </w:tabs>
        <w:snapToGrid w:val="0"/>
        <w:spacing w:line="480" w:lineRule="exact"/>
        <w:ind w:right="700" w:firstLine="480"/>
        <w:jc w:val="center"/>
        <w:rPr>
          <w:rFonts w:asciiTheme="minorEastAsia" w:hAnsiTheme="minorEastAsia"/>
        </w:rPr>
      </w:pPr>
      <w:r w:rsidRPr="004218FF">
        <w:rPr>
          <w:rFonts w:asciiTheme="minorEastAsia" w:hAnsiTheme="minorEastAsia" w:hint="eastAsia"/>
          <w:sz w:val="24"/>
          <w:szCs w:val="24"/>
        </w:rPr>
        <w:t>（结束）</w:t>
      </w:r>
    </w:p>
    <w:p w:rsidR="00F118BD" w:rsidRPr="00F118BD" w:rsidRDefault="00F118BD" w:rsidP="00F45594">
      <w:pPr>
        <w:jc w:val="left"/>
        <w:rPr>
          <w:rFonts w:ascii="宋体" w:eastAsia="宋体" w:hAnsi="宋体"/>
          <w:szCs w:val="21"/>
        </w:rPr>
      </w:pPr>
    </w:p>
    <w:sectPr w:rsidR="00F118BD" w:rsidRPr="00F118BD" w:rsidSect="002C0703">
      <w:pgSz w:w="11906" w:h="16838"/>
      <w:pgMar w:top="1276" w:right="1133" w:bottom="1135"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F3" w:rsidRDefault="00DB11F3" w:rsidP="003046A7">
      <w:r>
        <w:separator/>
      </w:r>
    </w:p>
  </w:endnote>
  <w:endnote w:type="continuationSeparator" w:id="0">
    <w:p w:rsidR="00DB11F3" w:rsidRDefault="00DB11F3" w:rsidP="0030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m..萀">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_GBK">
    <w:altName w:val="Microsoft YaHei UI"/>
    <w:charset w:val="86"/>
    <w:family w:val="script"/>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F3" w:rsidRDefault="00DB11F3" w:rsidP="003046A7">
      <w:r>
        <w:separator/>
      </w:r>
    </w:p>
  </w:footnote>
  <w:footnote w:type="continuationSeparator" w:id="0">
    <w:p w:rsidR="00DB11F3" w:rsidRDefault="00DB11F3" w:rsidP="003046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7A6151"/>
    <w:multiLevelType w:val="singleLevel"/>
    <w:tmpl w:val="957A6151"/>
    <w:lvl w:ilvl="0">
      <w:start w:val="1"/>
      <w:numFmt w:val="decimal"/>
      <w:suff w:val="space"/>
      <w:lvlText w:val="%1."/>
      <w:lvlJc w:val="left"/>
    </w:lvl>
  </w:abstractNum>
  <w:abstractNum w:abstractNumId="1" w15:restartNumberingAfterBreak="0">
    <w:nsid w:val="0F453ED8"/>
    <w:multiLevelType w:val="singleLevel"/>
    <w:tmpl w:val="0F453ED8"/>
    <w:lvl w:ilvl="0">
      <w:start w:val="1"/>
      <w:numFmt w:val="decimal"/>
      <w:lvlText w:val="%1."/>
      <w:lvlJc w:val="left"/>
      <w:pPr>
        <w:tabs>
          <w:tab w:val="left" w:pos="312"/>
        </w:tabs>
      </w:pPr>
    </w:lvl>
  </w:abstractNum>
  <w:abstractNum w:abstractNumId="2" w15:restartNumberingAfterBreak="0">
    <w:nsid w:val="2CE4523F"/>
    <w:multiLevelType w:val="singleLevel"/>
    <w:tmpl w:val="0F453ED8"/>
    <w:lvl w:ilvl="0">
      <w:start w:val="1"/>
      <w:numFmt w:val="decimal"/>
      <w:lvlText w:val="%1."/>
      <w:lvlJc w:val="left"/>
      <w:pPr>
        <w:tabs>
          <w:tab w:val="left" w:pos="312"/>
        </w:tabs>
      </w:pPr>
    </w:lvl>
  </w:abstractNum>
  <w:abstractNum w:abstractNumId="3" w15:restartNumberingAfterBreak="0">
    <w:nsid w:val="659943B4"/>
    <w:multiLevelType w:val="multilevel"/>
    <w:tmpl w:val="42A40CE0"/>
    <w:lvl w:ilvl="0">
      <w:start w:val="2"/>
      <w:numFmt w:val="decimal"/>
      <w:suff w:val="space"/>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15:restartNumberingAfterBreak="0">
    <w:nsid w:val="75813857"/>
    <w:multiLevelType w:val="hybridMultilevel"/>
    <w:tmpl w:val="58A08534"/>
    <w:lvl w:ilvl="0" w:tplc="1BA03E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84"/>
    <w:rsid w:val="000001A0"/>
    <w:rsid w:val="00002A1C"/>
    <w:rsid w:val="0002034C"/>
    <w:rsid w:val="00045FF0"/>
    <w:rsid w:val="00093C43"/>
    <w:rsid w:val="000D077C"/>
    <w:rsid w:val="000F1488"/>
    <w:rsid w:val="00110067"/>
    <w:rsid w:val="00127747"/>
    <w:rsid w:val="00127A4F"/>
    <w:rsid w:val="00163CF2"/>
    <w:rsid w:val="00167E2A"/>
    <w:rsid w:val="001734DA"/>
    <w:rsid w:val="00194CF7"/>
    <w:rsid w:val="00206685"/>
    <w:rsid w:val="002A0D84"/>
    <w:rsid w:val="002C0703"/>
    <w:rsid w:val="002F10BD"/>
    <w:rsid w:val="003046A7"/>
    <w:rsid w:val="003436FB"/>
    <w:rsid w:val="00354718"/>
    <w:rsid w:val="00372C88"/>
    <w:rsid w:val="003F0A5C"/>
    <w:rsid w:val="003F1DA1"/>
    <w:rsid w:val="003F6822"/>
    <w:rsid w:val="00414145"/>
    <w:rsid w:val="004155EB"/>
    <w:rsid w:val="004218FF"/>
    <w:rsid w:val="004366FF"/>
    <w:rsid w:val="00443D3B"/>
    <w:rsid w:val="00481FB2"/>
    <w:rsid w:val="004A7C8D"/>
    <w:rsid w:val="004C4EDA"/>
    <w:rsid w:val="004E55B5"/>
    <w:rsid w:val="005118D3"/>
    <w:rsid w:val="00561E23"/>
    <w:rsid w:val="005735F6"/>
    <w:rsid w:val="005D579C"/>
    <w:rsid w:val="005D621B"/>
    <w:rsid w:val="006101AE"/>
    <w:rsid w:val="00635573"/>
    <w:rsid w:val="00655813"/>
    <w:rsid w:val="00664706"/>
    <w:rsid w:val="00685BBD"/>
    <w:rsid w:val="0069221F"/>
    <w:rsid w:val="006A1D21"/>
    <w:rsid w:val="006C75D3"/>
    <w:rsid w:val="006F1B07"/>
    <w:rsid w:val="006F4E0F"/>
    <w:rsid w:val="0070647B"/>
    <w:rsid w:val="00711047"/>
    <w:rsid w:val="00737AAF"/>
    <w:rsid w:val="00750164"/>
    <w:rsid w:val="0075638B"/>
    <w:rsid w:val="007C41EC"/>
    <w:rsid w:val="007E3F1F"/>
    <w:rsid w:val="00801451"/>
    <w:rsid w:val="00806D86"/>
    <w:rsid w:val="00826C85"/>
    <w:rsid w:val="00857455"/>
    <w:rsid w:val="00873EE1"/>
    <w:rsid w:val="008D05BB"/>
    <w:rsid w:val="00907EEF"/>
    <w:rsid w:val="0092330A"/>
    <w:rsid w:val="0092753D"/>
    <w:rsid w:val="0093708D"/>
    <w:rsid w:val="009479F2"/>
    <w:rsid w:val="00954B7B"/>
    <w:rsid w:val="009728FE"/>
    <w:rsid w:val="009A0791"/>
    <w:rsid w:val="009A48DA"/>
    <w:rsid w:val="00A45FCB"/>
    <w:rsid w:val="00AA0A61"/>
    <w:rsid w:val="00AC17F1"/>
    <w:rsid w:val="00AC4C3A"/>
    <w:rsid w:val="00AD629C"/>
    <w:rsid w:val="00AF039A"/>
    <w:rsid w:val="00B6770D"/>
    <w:rsid w:val="00B76B22"/>
    <w:rsid w:val="00BA5BBA"/>
    <w:rsid w:val="00BD5882"/>
    <w:rsid w:val="00C353D1"/>
    <w:rsid w:val="00C73D3F"/>
    <w:rsid w:val="00D41042"/>
    <w:rsid w:val="00D546B0"/>
    <w:rsid w:val="00D62AF0"/>
    <w:rsid w:val="00D66A0F"/>
    <w:rsid w:val="00D67A50"/>
    <w:rsid w:val="00D72A59"/>
    <w:rsid w:val="00D80947"/>
    <w:rsid w:val="00D8398A"/>
    <w:rsid w:val="00DB11F3"/>
    <w:rsid w:val="00DB588C"/>
    <w:rsid w:val="00E208AC"/>
    <w:rsid w:val="00E277C5"/>
    <w:rsid w:val="00E44A95"/>
    <w:rsid w:val="00EA7392"/>
    <w:rsid w:val="00EB6AC8"/>
    <w:rsid w:val="00EC27BA"/>
    <w:rsid w:val="00ED6CD3"/>
    <w:rsid w:val="00EE5B24"/>
    <w:rsid w:val="00EE63F0"/>
    <w:rsid w:val="00EF33FC"/>
    <w:rsid w:val="00F118BD"/>
    <w:rsid w:val="00F15FE1"/>
    <w:rsid w:val="00F22383"/>
    <w:rsid w:val="00F33C58"/>
    <w:rsid w:val="00F45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C8F4D2-59F4-4372-AA4D-73003882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A0D84"/>
    <w:pPr>
      <w:ind w:firstLineChars="200" w:firstLine="420"/>
    </w:pPr>
  </w:style>
  <w:style w:type="paragraph" w:styleId="a4">
    <w:name w:val="header"/>
    <w:basedOn w:val="a"/>
    <w:link w:val="a5"/>
    <w:uiPriority w:val="99"/>
    <w:unhideWhenUsed/>
    <w:qFormat/>
    <w:rsid w:val="003046A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3046A7"/>
    <w:rPr>
      <w:sz w:val="18"/>
      <w:szCs w:val="18"/>
    </w:rPr>
  </w:style>
  <w:style w:type="paragraph" w:styleId="a6">
    <w:name w:val="footer"/>
    <w:basedOn w:val="a"/>
    <w:link w:val="a7"/>
    <w:uiPriority w:val="99"/>
    <w:unhideWhenUsed/>
    <w:qFormat/>
    <w:rsid w:val="003046A7"/>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3046A7"/>
    <w:rPr>
      <w:sz w:val="18"/>
      <w:szCs w:val="18"/>
    </w:rPr>
  </w:style>
  <w:style w:type="paragraph" w:customStyle="1" w:styleId="Default">
    <w:name w:val="Default"/>
    <w:qFormat/>
    <w:rsid w:val="00163CF2"/>
    <w:pPr>
      <w:widowControl w:val="0"/>
      <w:autoSpaceDE w:val="0"/>
      <w:autoSpaceDN w:val="0"/>
      <w:adjustRightInd w:val="0"/>
    </w:pPr>
    <w:rPr>
      <w:rFonts w:ascii="宋体m..萀" w:eastAsia="宋体m..萀" w:hAnsi="Calibri" w:cs="宋体m..萀"/>
      <w:color w:val="000000"/>
      <w:kern w:val="0"/>
      <w:sz w:val="24"/>
      <w:szCs w:val="24"/>
    </w:rPr>
  </w:style>
  <w:style w:type="paragraph" w:styleId="a8">
    <w:name w:val="Date"/>
    <w:basedOn w:val="a"/>
    <w:next w:val="a"/>
    <w:link w:val="a9"/>
    <w:qFormat/>
    <w:rsid w:val="00AC17F1"/>
    <w:rPr>
      <w:rFonts w:ascii="Times New Roman" w:eastAsia="宋体" w:hAnsi="Times New Roman" w:cs="Times New Roman"/>
      <w:sz w:val="28"/>
      <w:szCs w:val="20"/>
    </w:rPr>
  </w:style>
  <w:style w:type="character" w:customStyle="1" w:styleId="a9">
    <w:name w:val="日期 字符"/>
    <w:basedOn w:val="a0"/>
    <w:link w:val="a8"/>
    <w:qFormat/>
    <w:rsid w:val="00AC17F1"/>
    <w:rPr>
      <w:rFonts w:ascii="Times New Roman" w:eastAsia="宋体" w:hAnsi="Times New Roman" w:cs="Times New Roman"/>
      <w:sz w:val="28"/>
      <w:szCs w:val="20"/>
    </w:rPr>
  </w:style>
  <w:style w:type="paragraph" w:styleId="1">
    <w:name w:val="toc 1"/>
    <w:basedOn w:val="a"/>
    <w:next w:val="a"/>
    <w:uiPriority w:val="39"/>
    <w:qFormat/>
    <w:rsid w:val="003F6822"/>
    <w:rPr>
      <w:rFonts w:ascii="Times New Roman" w:eastAsia="宋体"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166064">
      <w:bodyDiv w:val="1"/>
      <w:marLeft w:val="0"/>
      <w:marRight w:val="0"/>
      <w:marTop w:val="0"/>
      <w:marBottom w:val="0"/>
      <w:divBdr>
        <w:top w:val="none" w:sz="0" w:space="0" w:color="auto"/>
        <w:left w:val="none" w:sz="0" w:space="0" w:color="auto"/>
        <w:bottom w:val="none" w:sz="0" w:space="0" w:color="auto"/>
        <w:right w:val="none" w:sz="0" w:space="0" w:color="auto"/>
      </w:divBdr>
    </w:div>
    <w:div w:id="188567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29</Pages>
  <Words>2211</Words>
  <Characters>12608</Characters>
  <Application>Microsoft Office Word</Application>
  <DocSecurity>0</DocSecurity>
  <Lines>105</Lines>
  <Paragraphs>29</Paragraphs>
  <ScaleCrop>false</ScaleCrop>
  <Company/>
  <LinksUpToDate>false</LinksUpToDate>
  <CharactersWithSpaces>14790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谭翠兰</dc:creator>
  <cp:keywords/>
  <dc:description/>
  <cp:lastModifiedBy>Administrator</cp:lastModifiedBy>
  <cp:revision>82</cp:revision>
  <dcterms:created xsi:type="dcterms:W3CDTF">2024-09-23T00:29:00Z</dcterms:created>
  <dcterms:modified xsi:type="dcterms:W3CDTF">2024-11-25T01:27:00Z</dcterms:modified>
</cp:coreProperties>
</file>