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olor w:val="000000"/>
        </w:rPr>
      </w:pPr>
    </w:p>
    <w:p>
      <w:pPr>
        <w:jc w:val="center"/>
        <w:rPr>
          <w:rFonts w:hint="eastAsia" w:ascii="微软雅黑" w:hAnsi="微软雅黑" w:eastAsia="微软雅黑"/>
          <w:color w:val="000000"/>
        </w:rPr>
      </w:pPr>
    </w:p>
    <w:p>
      <w:pPr>
        <w:jc w:val="center"/>
        <w:rPr>
          <w:rFonts w:hint="eastAsia" w:ascii="微软雅黑" w:hAnsi="微软雅黑" w:eastAsia="微软雅黑"/>
          <w:color w:val="000000"/>
        </w:rPr>
      </w:pPr>
    </w:p>
    <w:p>
      <w:pPr>
        <w:jc w:val="center"/>
        <w:rPr>
          <w:rFonts w:hint="eastAsia" w:ascii="微软雅黑" w:hAnsi="微软雅黑" w:eastAsia="微软雅黑"/>
          <w:color w:val="000000"/>
          <w:spacing w:val="80"/>
          <w:sz w:val="112"/>
          <w:szCs w:val="112"/>
        </w:rPr>
      </w:pPr>
      <w:r>
        <w:rPr>
          <w:rFonts w:hint="eastAsia" w:ascii="微软雅黑" w:hAnsi="微软雅黑" w:eastAsia="微软雅黑"/>
          <w:color w:val="000000"/>
          <w:spacing w:val="80"/>
          <w:sz w:val="112"/>
          <w:szCs w:val="112"/>
        </w:rPr>
        <w:t>询比采购文件</w:t>
      </w:r>
    </w:p>
    <w:p>
      <w:pPr>
        <w:spacing w:line="700" w:lineRule="exact"/>
        <w:rPr>
          <w:rFonts w:hint="eastAsia" w:ascii="微软雅黑" w:hAnsi="微软雅黑" w:eastAsia="微软雅黑"/>
          <w:color w:val="000000"/>
        </w:rPr>
      </w:pPr>
    </w:p>
    <w:p>
      <w:pPr>
        <w:jc w:val="center"/>
        <w:rPr>
          <w:rFonts w:hint="eastAsia" w:ascii="微软雅黑" w:hAnsi="微软雅黑" w:eastAsia="微软雅黑"/>
          <w:b/>
          <w:color w:val="000000"/>
          <w:kern w:val="0"/>
          <w:szCs w:val="32"/>
        </w:rPr>
      </w:pPr>
      <w:r>
        <w:rPr>
          <w:rFonts w:hint="eastAsia" w:ascii="微软雅黑" w:hAnsi="微软雅黑" w:eastAsia="微软雅黑"/>
          <w:b/>
          <w:color w:val="000000"/>
          <w:kern w:val="0"/>
          <w:szCs w:val="32"/>
        </w:rPr>
        <w:t>（综合评标法）</w:t>
      </w:r>
    </w:p>
    <w:p>
      <w:pPr>
        <w:spacing w:line="700" w:lineRule="exact"/>
        <w:rPr>
          <w:rFonts w:hint="eastAsia" w:ascii="微软雅黑" w:hAnsi="微软雅黑" w:eastAsia="微软雅黑"/>
          <w:color w:val="000000"/>
        </w:rPr>
      </w:pPr>
    </w:p>
    <w:p>
      <w:pPr>
        <w:spacing w:line="700" w:lineRule="exact"/>
        <w:rPr>
          <w:rFonts w:hint="eastAsia" w:ascii="微软雅黑" w:hAnsi="微软雅黑" w:eastAsia="微软雅黑"/>
          <w:color w:val="000000"/>
        </w:rPr>
      </w:pPr>
    </w:p>
    <w:p>
      <w:pPr>
        <w:spacing w:line="360" w:lineRule="auto"/>
        <w:ind w:left="3268" w:leftChars="321" w:hanging="2241" w:hangingChars="700"/>
        <w:rPr>
          <w:rFonts w:hint="eastAsia" w:ascii="微软雅黑" w:hAnsi="微软雅黑" w:eastAsia="微软雅黑"/>
          <w:b/>
          <w:color w:val="000000"/>
          <w:szCs w:val="32"/>
        </w:rPr>
      </w:pPr>
    </w:p>
    <w:p>
      <w:pPr>
        <w:spacing w:line="360" w:lineRule="auto"/>
        <w:ind w:left="3268" w:leftChars="321" w:hanging="2241" w:hangingChars="700"/>
        <w:rPr>
          <w:rFonts w:hint="eastAsia" w:ascii="微软雅黑" w:hAnsi="微软雅黑" w:eastAsia="微软雅黑"/>
          <w:b/>
          <w:color w:val="000000"/>
          <w:szCs w:val="32"/>
        </w:rPr>
      </w:pPr>
      <w:r>
        <w:rPr>
          <w:rFonts w:hint="eastAsia" w:ascii="微软雅黑" w:hAnsi="微软雅黑" w:eastAsia="微软雅黑"/>
          <w:b/>
          <w:color w:val="000000"/>
          <w:szCs w:val="32"/>
        </w:rPr>
        <w:t>采购项目名称：重庆市第九人民医院工程结算审计咨询服务</w:t>
      </w:r>
    </w:p>
    <w:p>
      <w:pPr>
        <w:spacing w:line="360" w:lineRule="auto"/>
        <w:ind w:left="3268" w:leftChars="321" w:hanging="2241" w:hangingChars="700"/>
        <w:rPr>
          <w:rFonts w:hint="eastAsia" w:ascii="微软雅黑" w:hAnsi="微软雅黑" w:eastAsia="微软雅黑"/>
          <w:b/>
          <w:color w:val="000000"/>
          <w:szCs w:val="32"/>
        </w:rPr>
      </w:pPr>
      <w:r>
        <w:rPr>
          <w:rFonts w:hint="eastAsia" w:ascii="微软雅黑" w:hAnsi="微软雅黑" w:eastAsia="微软雅黑"/>
          <w:b/>
          <w:color w:val="000000"/>
          <w:szCs w:val="32"/>
        </w:rPr>
        <w:t>采购项目编号：ZHZFCG230</w:t>
      </w:r>
      <w:r>
        <w:rPr>
          <w:rFonts w:hint="eastAsia" w:ascii="微软雅黑" w:hAnsi="微软雅黑" w:eastAsia="微软雅黑"/>
          <w:b/>
          <w:color w:val="000000"/>
          <w:szCs w:val="32"/>
          <w:lang w:val="en-US" w:eastAsia="zh-CN"/>
        </w:rPr>
        <w:t>9</w:t>
      </w:r>
      <w:r>
        <w:rPr>
          <w:rFonts w:hint="eastAsia" w:ascii="微软雅黑" w:hAnsi="微软雅黑" w:eastAsia="微软雅黑"/>
          <w:b/>
          <w:color w:val="000000"/>
          <w:szCs w:val="32"/>
        </w:rPr>
        <w:t>04</w:t>
      </w:r>
      <w:r>
        <w:rPr>
          <w:rFonts w:hint="eastAsia" w:ascii="微软雅黑" w:hAnsi="微软雅黑" w:eastAsia="微软雅黑"/>
          <w:b/>
          <w:color w:val="000000"/>
          <w:szCs w:val="32"/>
          <w:lang w:val="en-US" w:eastAsia="zh-CN"/>
        </w:rPr>
        <w:t>2</w:t>
      </w:r>
    </w:p>
    <w:p>
      <w:pPr>
        <w:spacing w:line="360" w:lineRule="auto"/>
        <w:ind w:left="3268" w:leftChars="321" w:hanging="2241" w:hangingChars="700"/>
        <w:rPr>
          <w:rFonts w:hint="eastAsia" w:ascii="微软雅黑" w:hAnsi="微软雅黑" w:eastAsia="微软雅黑"/>
          <w:b/>
          <w:color w:val="000000"/>
          <w:szCs w:val="32"/>
        </w:rPr>
      </w:pPr>
    </w:p>
    <w:p>
      <w:pPr>
        <w:spacing w:line="360" w:lineRule="auto"/>
        <w:rPr>
          <w:rFonts w:hint="eastAsia" w:ascii="微软雅黑" w:hAnsi="微软雅黑" w:eastAsia="微软雅黑"/>
          <w:b/>
          <w:color w:val="000000"/>
          <w:szCs w:val="32"/>
        </w:rPr>
      </w:pPr>
    </w:p>
    <w:p>
      <w:pPr>
        <w:spacing w:line="360" w:lineRule="auto"/>
        <w:ind w:left="3268" w:leftChars="321" w:hanging="2241" w:hangingChars="700"/>
        <w:rPr>
          <w:rFonts w:hint="eastAsia" w:ascii="微软雅黑" w:hAnsi="微软雅黑" w:eastAsia="微软雅黑"/>
          <w:b/>
          <w:color w:val="000000"/>
          <w:szCs w:val="32"/>
        </w:rPr>
      </w:pPr>
      <w:r>
        <w:rPr>
          <w:rFonts w:hint="eastAsia" w:ascii="微软雅黑" w:hAnsi="微软雅黑" w:eastAsia="微软雅黑"/>
          <w:b/>
          <w:color w:val="000000"/>
          <w:szCs w:val="32"/>
        </w:rPr>
        <w:t xml:space="preserve"> 采   购   人：重庆市第九人民医院</w:t>
      </w:r>
    </w:p>
    <w:p>
      <w:pPr>
        <w:spacing w:line="360" w:lineRule="auto"/>
        <w:ind w:left="3268" w:leftChars="321" w:hanging="2241" w:hangingChars="700"/>
        <w:rPr>
          <w:rFonts w:hint="eastAsia" w:ascii="微软雅黑" w:hAnsi="微软雅黑" w:eastAsia="微软雅黑"/>
          <w:b/>
          <w:color w:val="000000"/>
          <w:szCs w:val="32"/>
        </w:rPr>
      </w:pPr>
      <w:r>
        <w:rPr>
          <w:rFonts w:hint="eastAsia" w:ascii="微软雅黑" w:hAnsi="微软雅黑" w:eastAsia="微软雅黑"/>
          <w:b/>
          <w:color w:val="000000"/>
          <w:szCs w:val="32"/>
        </w:rPr>
        <w:t xml:space="preserve"> 采购代理机构：重庆众合招标代理有限公司</w:t>
      </w:r>
    </w:p>
    <w:p>
      <w:pPr>
        <w:spacing w:line="360" w:lineRule="auto"/>
        <w:jc w:val="center"/>
        <w:rPr>
          <w:rFonts w:hint="eastAsia" w:ascii="微软雅黑" w:hAnsi="微软雅黑" w:eastAsia="微软雅黑"/>
          <w:b/>
          <w:color w:val="000000"/>
          <w:kern w:val="0"/>
          <w:szCs w:val="32"/>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docGrid w:linePitch="380" w:charSpace="-5735"/>
        </w:sectPr>
      </w:pPr>
      <w:r>
        <w:rPr>
          <w:rFonts w:hint="eastAsia" w:ascii="微软雅黑" w:hAnsi="微软雅黑" w:eastAsia="微软雅黑"/>
          <w:b/>
          <w:color w:val="000000"/>
          <w:kern w:val="0"/>
          <w:szCs w:val="32"/>
        </w:rPr>
        <w:t>2023年0</w:t>
      </w:r>
      <w:r>
        <w:rPr>
          <w:rFonts w:hint="eastAsia" w:ascii="微软雅黑" w:hAnsi="微软雅黑" w:eastAsia="微软雅黑"/>
          <w:b/>
          <w:color w:val="000000"/>
          <w:kern w:val="0"/>
          <w:szCs w:val="32"/>
          <w:lang w:val="en-US" w:eastAsia="zh-CN"/>
        </w:rPr>
        <w:t>9</w:t>
      </w:r>
      <w:r>
        <w:rPr>
          <w:rFonts w:hint="eastAsia" w:ascii="微软雅黑" w:hAnsi="微软雅黑" w:eastAsia="微软雅黑"/>
          <w:b/>
          <w:color w:val="000000"/>
          <w:kern w:val="0"/>
          <w:szCs w:val="32"/>
        </w:rPr>
        <w:t>月</w:t>
      </w:r>
    </w:p>
    <w:p>
      <w:pPr>
        <w:spacing w:line="480" w:lineRule="exact"/>
        <w:jc w:val="center"/>
        <w:outlineLvl w:val="0"/>
        <w:rPr>
          <w:rFonts w:hint="eastAsia" w:ascii="微软雅黑" w:hAnsi="微软雅黑" w:eastAsia="微软雅黑"/>
          <w:color w:val="000000"/>
          <w:sz w:val="44"/>
          <w:szCs w:val="28"/>
        </w:rPr>
      </w:pPr>
      <w:r>
        <w:rPr>
          <w:rFonts w:hint="eastAsia" w:ascii="微软雅黑" w:hAnsi="微软雅黑" w:eastAsia="微软雅黑"/>
          <w:color w:val="000000"/>
          <w:sz w:val="44"/>
          <w:szCs w:val="28"/>
        </w:rPr>
        <w:t>目   录</w:t>
      </w:r>
    </w:p>
    <w:p>
      <w:pPr>
        <w:pStyle w:val="23"/>
        <w:tabs>
          <w:tab w:val="right" w:leader="dot" w:pos="9402"/>
        </w:tabs>
        <w:ind w:left="640"/>
        <w:rPr>
          <w:rFonts w:hint="eastAsia" w:ascii="微软雅黑" w:hAnsi="微软雅黑" w:eastAsia="微软雅黑"/>
          <w:color w:val="000000"/>
          <w:sz w:val="24"/>
        </w:rPr>
      </w:pPr>
      <w:r>
        <w:rPr>
          <w:rFonts w:hint="eastAsia" w:ascii="微软雅黑" w:hAnsi="微软雅黑" w:eastAsia="微软雅黑"/>
          <w:color w:val="000000"/>
          <w:sz w:val="24"/>
        </w:rPr>
        <w:fldChar w:fldCharType="begin"/>
      </w:r>
      <w:r>
        <w:rPr>
          <w:rFonts w:hint="eastAsia" w:ascii="微软雅黑" w:hAnsi="微软雅黑" w:eastAsia="微软雅黑"/>
          <w:color w:val="000000"/>
          <w:sz w:val="24"/>
        </w:rPr>
        <w:instrText xml:space="preserve"> TOC \o "1-3" \h \z </w:instrText>
      </w:r>
      <w:r>
        <w:rPr>
          <w:rFonts w:hint="eastAsia" w:ascii="微软雅黑" w:hAnsi="微软雅黑" w:eastAsia="微软雅黑"/>
          <w:color w:val="000000"/>
          <w:sz w:val="24"/>
        </w:rPr>
        <w:fldChar w:fldCharType="separate"/>
      </w:r>
      <w:r>
        <w:rPr>
          <w:rStyle w:val="33"/>
        </w:rPr>
        <w:fldChar w:fldCharType="begin"/>
      </w:r>
      <w:r>
        <w:rPr>
          <w:rStyle w:val="33"/>
        </w:rPr>
        <w:instrText xml:space="preserve"> </w:instrText>
      </w:r>
      <w:r>
        <w:instrText xml:space="preserve">HYPERLINK \l "_Toc144113203"</w:instrText>
      </w:r>
      <w:r>
        <w:rPr>
          <w:rStyle w:val="33"/>
        </w:rPr>
        <w:instrText xml:space="preserve"> </w:instrText>
      </w:r>
      <w:r>
        <w:rPr>
          <w:rStyle w:val="33"/>
        </w:rPr>
        <w:fldChar w:fldCharType="separate"/>
      </w:r>
      <w:r>
        <w:rPr>
          <w:rStyle w:val="33"/>
          <w:rFonts w:ascii="微软雅黑" w:hAnsi="微软雅黑" w:eastAsia="微软雅黑"/>
        </w:rPr>
        <w:t>第一篇  询比采购邀请书</w:t>
      </w:r>
      <w:r>
        <w:tab/>
      </w:r>
      <w:r>
        <w:fldChar w:fldCharType="begin"/>
      </w:r>
      <w:r>
        <w:instrText xml:space="preserve"> PAGEREF _Toc144113203 \h </w:instrText>
      </w:r>
      <w:r>
        <w:fldChar w:fldCharType="separate"/>
      </w:r>
      <w:r>
        <w:t>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"_Toc144113204"</w:instrText>
      </w:r>
      <w:r>
        <w:rPr>
          <w:rStyle w:val="33"/>
        </w:rPr>
        <w:instrText xml:space="preserve"> </w:instrText>
      </w:r>
      <w:r>
        <w:rPr>
          <w:rStyle w:val="33"/>
        </w:rPr>
        <w:fldChar w:fldCharType="separate"/>
      </w:r>
      <w:r>
        <w:rPr>
          <w:rStyle w:val="33"/>
          <w:rFonts w:ascii="微软雅黑" w:hAnsi="微软雅黑" w:eastAsia="微软雅黑"/>
        </w:rPr>
        <w:t>一、询比内容</w:t>
      </w:r>
      <w:r>
        <w:tab/>
      </w:r>
      <w:r>
        <w:fldChar w:fldCharType="begin"/>
      </w:r>
      <w:r>
        <w:instrText xml:space="preserve"> PAGEREF _Toc144113204 \h </w:instrText>
      </w:r>
      <w:r>
        <w:fldChar w:fldCharType="separate"/>
      </w:r>
      <w:r>
        <w:t>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"_Toc144113205"</w:instrText>
      </w:r>
      <w:r>
        <w:rPr>
          <w:rStyle w:val="33"/>
        </w:rPr>
        <w:instrText xml:space="preserve"> </w:instrText>
      </w:r>
      <w:r>
        <w:rPr>
          <w:rStyle w:val="33"/>
        </w:rPr>
        <w:fldChar w:fldCharType="separate"/>
      </w:r>
      <w:r>
        <w:rPr>
          <w:rStyle w:val="33"/>
          <w:rFonts w:ascii="微软雅黑" w:hAnsi="微软雅黑" w:eastAsia="微软雅黑"/>
        </w:rPr>
        <w:t>二、资金来源及落实情况</w:t>
      </w:r>
      <w:r>
        <w:tab/>
      </w:r>
      <w:r>
        <w:fldChar w:fldCharType="begin"/>
      </w:r>
      <w:r>
        <w:instrText xml:space="preserve"> PAGEREF _Toc144113205 \h </w:instrText>
      </w:r>
      <w:r>
        <w:fldChar w:fldCharType="separate"/>
      </w:r>
      <w:r>
        <w:t>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"_Toc144113206"</w:instrText>
      </w:r>
      <w:r>
        <w:rPr>
          <w:rStyle w:val="33"/>
        </w:rPr>
        <w:instrText xml:space="preserve"> </w:instrText>
      </w:r>
      <w:r>
        <w:rPr>
          <w:rStyle w:val="33"/>
        </w:rPr>
        <w:fldChar w:fldCharType="separate"/>
      </w:r>
      <w:r>
        <w:rPr>
          <w:rStyle w:val="33"/>
          <w:rFonts w:ascii="微软雅黑" w:hAnsi="微软雅黑" w:eastAsia="微软雅黑"/>
        </w:rPr>
        <w:t>三、供应商资格条件</w:t>
      </w:r>
      <w:r>
        <w:tab/>
      </w:r>
      <w:r>
        <w:fldChar w:fldCharType="begin"/>
      </w:r>
      <w:r>
        <w:instrText xml:space="preserve"> PAGEREF _Toc144113206 \h </w:instrText>
      </w:r>
      <w:r>
        <w:fldChar w:fldCharType="separate"/>
      </w:r>
      <w:r>
        <w:t>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"_Toc144113207"</w:instrText>
      </w:r>
      <w:r>
        <w:rPr>
          <w:rStyle w:val="33"/>
        </w:rPr>
        <w:instrText xml:space="preserve"> </w:instrText>
      </w:r>
      <w:r>
        <w:rPr>
          <w:rStyle w:val="33"/>
        </w:rPr>
        <w:fldChar w:fldCharType="separate"/>
      </w:r>
      <w:r>
        <w:rPr>
          <w:rStyle w:val="33"/>
          <w:rFonts w:ascii="微软雅黑" w:hAnsi="微软雅黑" w:eastAsia="微软雅黑"/>
        </w:rPr>
        <w:t>四、竞标有关说明</w:t>
      </w:r>
      <w:r>
        <w:tab/>
      </w:r>
      <w:r>
        <w:fldChar w:fldCharType="begin"/>
      </w:r>
      <w:r>
        <w:instrText xml:space="preserve"> PAGEREF _Toc144113207 \h </w:instrText>
      </w:r>
      <w:r>
        <w:fldChar w:fldCharType="separate"/>
      </w:r>
      <w:r>
        <w:t>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"_Toc144113208"</w:instrText>
      </w:r>
      <w:r>
        <w:rPr>
          <w:rStyle w:val="33"/>
        </w:rPr>
        <w:instrText xml:space="preserve"> </w:instrText>
      </w:r>
      <w:r>
        <w:rPr>
          <w:rStyle w:val="33"/>
        </w:rPr>
        <w:fldChar w:fldCharType="separate"/>
      </w:r>
      <w:r>
        <w:rPr>
          <w:rStyle w:val="33"/>
          <w:rFonts w:ascii="微软雅黑" w:hAnsi="微软雅黑" w:eastAsia="微软雅黑"/>
        </w:rPr>
        <w:t>五、投标保证金</w:t>
      </w:r>
      <w:r>
        <w:tab/>
      </w:r>
      <w:r>
        <w:fldChar w:fldCharType="begin"/>
      </w:r>
      <w:r>
        <w:instrText xml:space="preserve"> PAGEREF _Toc144113208 \h </w:instrText>
      </w:r>
      <w:r>
        <w:fldChar w:fldCharType="separate"/>
      </w:r>
      <w:r>
        <w:t>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"_Toc144113209"</w:instrText>
      </w:r>
      <w:r>
        <w:rPr>
          <w:rStyle w:val="33"/>
        </w:rPr>
        <w:instrText xml:space="preserve"> </w:instrText>
      </w:r>
      <w:r>
        <w:rPr>
          <w:rStyle w:val="33"/>
        </w:rPr>
        <w:fldChar w:fldCharType="separate"/>
      </w:r>
      <w:r>
        <w:rPr>
          <w:rStyle w:val="33"/>
          <w:rFonts w:ascii="微软雅黑" w:hAnsi="微软雅黑" w:eastAsia="微软雅黑"/>
        </w:rPr>
        <w:t>六、其它有关规定</w:t>
      </w:r>
      <w:r>
        <w:tab/>
      </w:r>
      <w:r>
        <w:fldChar w:fldCharType="begin"/>
      </w:r>
      <w:r>
        <w:instrText xml:space="preserve"> PAGEREF _Toc144113209 \h </w:instrText>
      </w:r>
      <w:r>
        <w:fldChar w:fldCharType="separate"/>
      </w:r>
      <w:r>
        <w:t>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"_Toc144113210"</w:instrText>
      </w:r>
      <w:r>
        <w:rPr>
          <w:rStyle w:val="33"/>
        </w:rPr>
        <w:instrText xml:space="preserve"> </w:instrText>
      </w:r>
      <w:r>
        <w:rPr>
          <w:rStyle w:val="33"/>
        </w:rPr>
        <w:fldChar w:fldCharType="separate"/>
      </w:r>
      <w:r>
        <w:rPr>
          <w:rStyle w:val="33"/>
          <w:rFonts w:ascii="微软雅黑" w:hAnsi="微软雅黑" w:eastAsia="微软雅黑"/>
        </w:rPr>
        <w:t>七、联系方式</w:t>
      </w:r>
      <w:r>
        <w:tab/>
      </w:r>
      <w:r>
        <w:fldChar w:fldCharType="begin"/>
      </w:r>
      <w:r>
        <w:instrText xml:space="preserve"> PAGEREF _Toc144113210 \h </w:instrText>
      </w:r>
      <w:r>
        <w:fldChar w:fldCharType="separate"/>
      </w:r>
      <w:r>
        <w:t>5</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"_Toc144113211"</w:instrText>
      </w:r>
      <w:r>
        <w:rPr>
          <w:rStyle w:val="33"/>
        </w:rPr>
        <w:instrText xml:space="preserve"> </w:instrText>
      </w:r>
      <w:r>
        <w:rPr>
          <w:rStyle w:val="33"/>
        </w:rPr>
        <w:fldChar w:fldCharType="separate"/>
      </w:r>
      <w:r>
        <w:rPr>
          <w:rStyle w:val="33"/>
          <w:rFonts w:ascii="微软雅黑" w:hAnsi="微软雅黑" w:eastAsia="微软雅黑"/>
        </w:rPr>
        <w:t>第二篇  项目服务要求</w:t>
      </w:r>
      <w:r>
        <w:tab/>
      </w:r>
      <w:r>
        <w:fldChar w:fldCharType="begin"/>
      </w:r>
      <w:r>
        <w:instrText xml:space="preserve"> PAGEREF _Toc144113211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"_Toc144113212"</w:instrText>
      </w:r>
      <w:r>
        <w:rPr>
          <w:rStyle w:val="33"/>
        </w:rPr>
        <w:instrText xml:space="preserve"> </w:instrText>
      </w:r>
      <w:r>
        <w:rPr>
          <w:rStyle w:val="33"/>
        </w:rPr>
        <w:fldChar w:fldCharType="separate"/>
      </w:r>
      <w:r>
        <w:rPr>
          <w:rStyle w:val="33"/>
          <w:rFonts w:ascii="微软雅黑" w:hAnsi="微软雅黑" w:eastAsia="微软雅黑"/>
        </w:rPr>
        <w:t>一、采购内容一览表</w:t>
      </w:r>
      <w:r>
        <w:tab/>
      </w:r>
      <w:r>
        <w:fldChar w:fldCharType="begin"/>
      </w:r>
      <w:r>
        <w:instrText xml:space="preserve"> PAGEREF _Toc144113212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"_Toc144113213"</w:instrText>
      </w:r>
      <w:r>
        <w:rPr>
          <w:rStyle w:val="33"/>
        </w:rPr>
        <w:instrText xml:space="preserve"> </w:instrText>
      </w:r>
      <w:r>
        <w:rPr>
          <w:rStyle w:val="33"/>
        </w:rPr>
        <w:fldChar w:fldCharType="separate"/>
      </w:r>
      <w:r>
        <w:rPr>
          <w:rStyle w:val="33"/>
          <w:rFonts w:ascii="微软雅黑" w:hAnsi="微软雅黑" w:eastAsia="微软雅黑"/>
        </w:rPr>
        <w:t>二、采购服务内容</w:t>
      </w:r>
      <w:r>
        <w:tab/>
      </w:r>
      <w:r>
        <w:fldChar w:fldCharType="begin"/>
      </w:r>
      <w:r>
        <w:instrText xml:space="preserve"> PAGEREF _Toc144113213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"_Toc144113214"</w:instrText>
      </w:r>
      <w:r>
        <w:rPr>
          <w:rStyle w:val="33"/>
        </w:rPr>
        <w:instrText xml:space="preserve"> </w:instrText>
      </w:r>
      <w:r>
        <w:rPr>
          <w:rStyle w:val="33"/>
        </w:rPr>
        <w:fldChar w:fldCharType="separate"/>
      </w:r>
      <w:r>
        <w:rPr>
          <w:rStyle w:val="33"/>
          <w:rFonts w:ascii="微软雅黑" w:hAnsi="微软雅黑" w:eastAsia="微软雅黑"/>
        </w:rPr>
        <w:t>三、服务方案（格式自拟，加盖单位公章）</w:t>
      </w:r>
      <w:r>
        <w:tab/>
      </w:r>
      <w:r>
        <w:fldChar w:fldCharType="begin"/>
      </w:r>
      <w:r>
        <w:instrText xml:space="preserve"> PAGEREF _Toc144113214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"_Toc144113215"</w:instrText>
      </w:r>
      <w:r>
        <w:rPr>
          <w:rStyle w:val="33"/>
        </w:rPr>
        <w:instrText xml:space="preserve"> </w:instrText>
      </w:r>
      <w:r>
        <w:rPr>
          <w:rStyle w:val="33"/>
        </w:rPr>
        <w:fldChar w:fldCharType="separate"/>
      </w:r>
      <w:r>
        <w:rPr>
          <w:rStyle w:val="33"/>
          <w:rFonts w:ascii="微软雅黑" w:hAnsi="微软雅黑" w:eastAsia="微软雅黑"/>
        </w:rPr>
        <w:t>四、服务流程</w:t>
      </w:r>
      <w:r>
        <w:tab/>
      </w:r>
      <w:r>
        <w:fldChar w:fldCharType="begin"/>
      </w:r>
      <w:r>
        <w:instrText xml:space="preserve"> PAGEREF _Toc144113215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"_Toc144113216"</w:instrText>
      </w:r>
      <w:r>
        <w:rPr>
          <w:rStyle w:val="33"/>
        </w:rPr>
        <w:instrText xml:space="preserve"> </w:instrText>
      </w:r>
      <w:r>
        <w:rPr>
          <w:rStyle w:val="33"/>
        </w:rPr>
        <w:fldChar w:fldCharType="separate"/>
      </w:r>
      <w:r>
        <w:rPr>
          <w:rStyle w:val="33"/>
          <w:rFonts w:ascii="微软雅黑" w:hAnsi="微软雅黑" w:eastAsia="微软雅黑"/>
        </w:rPr>
        <w:t>五、服务要求</w:t>
      </w:r>
      <w:r>
        <w:tab/>
      </w:r>
      <w:r>
        <w:fldChar w:fldCharType="begin"/>
      </w:r>
      <w:r>
        <w:instrText xml:space="preserve"> PAGEREF _Toc144113216 \h </w:instrText>
      </w:r>
      <w:r>
        <w:fldChar w:fldCharType="separate"/>
      </w:r>
      <w:r>
        <w:t>7</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"_Toc144113217"</w:instrText>
      </w:r>
      <w:r>
        <w:rPr>
          <w:rStyle w:val="33"/>
        </w:rPr>
        <w:instrText xml:space="preserve"> </w:instrText>
      </w:r>
      <w:r>
        <w:rPr>
          <w:rStyle w:val="33"/>
        </w:rPr>
        <w:fldChar w:fldCharType="separate"/>
      </w:r>
      <w:r>
        <w:rPr>
          <w:rStyle w:val="33"/>
          <w:rFonts w:ascii="微软雅黑" w:hAnsi="微软雅黑" w:eastAsia="微软雅黑"/>
        </w:rPr>
        <w:t>六、应承担的违约责任</w:t>
      </w:r>
      <w:r>
        <w:tab/>
      </w:r>
      <w:r>
        <w:fldChar w:fldCharType="begin"/>
      </w:r>
      <w:r>
        <w:instrText xml:space="preserve"> PAGEREF _Toc144113217 \h </w:instrText>
      </w:r>
      <w:r>
        <w:fldChar w:fldCharType="separate"/>
      </w:r>
      <w:r>
        <w:t>8</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"_Toc144113218"</w:instrText>
      </w:r>
      <w:r>
        <w:rPr>
          <w:rStyle w:val="33"/>
        </w:rPr>
        <w:instrText xml:space="preserve"> </w:instrText>
      </w:r>
      <w:r>
        <w:rPr>
          <w:rStyle w:val="33"/>
        </w:rPr>
        <w:fldChar w:fldCharType="separate"/>
      </w:r>
      <w:r>
        <w:rPr>
          <w:rStyle w:val="33"/>
          <w:rFonts w:ascii="微软雅黑" w:hAnsi="微软雅黑" w:eastAsia="微软雅黑"/>
        </w:rPr>
        <w:t>第三篇  项目商务要求</w:t>
      </w:r>
      <w:r>
        <w:tab/>
      </w:r>
      <w:r>
        <w:fldChar w:fldCharType="begin"/>
      </w:r>
      <w:r>
        <w:instrText xml:space="preserve"> PAGEREF _Toc144113218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"_Toc144113219"</w:instrText>
      </w:r>
      <w:r>
        <w:rPr>
          <w:rStyle w:val="33"/>
        </w:rPr>
        <w:instrText xml:space="preserve"> </w:instrText>
      </w:r>
      <w:r>
        <w:rPr>
          <w:rStyle w:val="33"/>
        </w:rPr>
        <w:fldChar w:fldCharType="separate"/>
      </w:r>
      <w:r>
        <w:rPr>
          <w:rStyle w:val="33"/>
          <w:rFonts w:ascii="微软雅黑" w:hAnsi="微软雅黑" w:eastAsia="微软雅黑"/>
        </w:rPr>
        <w:t>一、服务时间、地点</w:t>
      </w:r>
      <w:r>
        <w:tab/>
      </w:r>
      <w:r>
        <w:fldChar w:fldCharType="begin"/>
      </w:r>
      <w:r>
        <w:instrText xml:space="preserve"> PAGEREF _Toc144113219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"_Toc144113220"</w:instrText>
      </w:r>
      <w:r>
        <w:rPr>
          <w:rStyle w:val="33"/>
        </w:rPr>
        <w:instrText xml:space="preserve"> </w:instrText>
      </w:r>
      <w:r>
        <w:rPr>
          <w:rStyle w:val="33"/>
        </w:rPr>
        <w:fldChar w:fldCharType="separate"/>
      </w:r>
      <w:r>
        <w:rPr>
          <w:rStyle w:val="33"/>
          <w:rFonts w:ascii="微软雅黑" w:hAnsi="微软雅黑" w:eastAsia="微软雅黑"/>
        </w:rPr>
        <w:t>二、验收方式</w:t>
      </w:r>
      <w:r>
        <w:tab/>
      </w:r>
      <w:r>
        <w:fldChar w:fldCharType="begin"/>
      </w:r>
      <w:r>
        <w:instrText xml:space="preserve"> PAGEREF _Toc144113220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"_Toc144113221"</w:instrText>
      </w:r>
      <w:r>
        <w:rPr>
          <w:rStyle w:val="33"/>
        </w:rPr>
        <w:instrText xml:space="preserve"> </w:instrText>
      </w:r>
      <w:r>
        <w:rPr>
          <w:rStyle w:val="33"/>
        </w:rPr>
        <w:fldChar w:fldCharType="separate"/>
      </w:r>
      <w:r>
        <w:rPr>
          <w:rStyle w:val="33"/>
          <w:rFonts w:ascii="微软雅黑" w:hAnsi="微软雅黑" w:eastAsia="微软雅黑"/>
        </w:rPr>
        <w:t>三、报价要求</w:t>
      </w:r>
      <w:r>
        <w:tab/>
      </w:r>
      <w:r>
        <w:fldChar w:fldCharType="begin"/>
      </w:r>
      <w:r>
        <w:instrText xml:space="preserve"> PAGEREF _Toc144113221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"_Toc144113222"</w:instrText>
      </w:r>
      <w:r>
        <w:rPr>
          <w:rStyle w:val="33"/>
        </w:rPr>
        <w:instrText xml:space="preserve"> </w:instrText>
      </w:r>
      <w:r>
        <w:rPr>
          <w:rStyle w:val="33"/>
        </w:rPr>
        <w:fldChar w:fldCharType="separate"/>
      </w:r>
      <w:r>
        <w:rPr>
          <w:rStyle w:val="33"/>
          <w:rFonts w:ascii="微软雅黑" w:hAnsi="微软雅黑" w:eastAsia="微软雅黑"/>
        </w:rPr>
        <w:t>四、质量保证及售后服务</w:t>
      </w:r>
      <w:r>
        <w:tab/>
      </w:r>
      <w:r>
        <w:fldChar w:fldCharType="begin"/>
      </w:r>
      <w:r>
        <w:instrText xml:space="preserve"> PAGEREF _Toc144113222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"_Toc144113223"</w:instrText>
      </w:r>
      <w:r>
        <w:rPr>
          <w:rStyle w:val="33"/>
        </w:rPr>
        <w:instrText xml:space="preserve"> </w:instrText>
      </w:r>
      <w:r>
        <w:rPr>
          <w:rStyle w:val="33"/>
        </w:rPr>
        <w:fldChar w:fldCharType="separate"/>
      </w:r>
      <w:r>
        <w:rPr>
          <w:rStyle w:val="33"/>
          <w:rFonts w:ascii="微软雅黑" w:hAnsi="微软雅黑" w:eastAsia="微软雅黑"/>
        </w:rPr>
        <w:t>五、付款方式及标准</w:t>
      </w:r>
      <w:r>
        <w:tab/>
      </w:r>
      <w:r>
        <w:fldChar w:fldCharType="begin"/>
      </w:r>
      <w:r>
        <w:instrText xml:space="preserve"> PAGEREF _Toc144113223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"_Toc144113224"</w:instrText>
      </w:r>
      <w:r>
        <w:rPr>
          <w:rStyle w:val="33"/>
        </w:rPr>
        <w:instrText xml:space="preserve"> </w:instrText>
      </w:r>
      <w:r>
        <w:rPr>
          <w:rStyle w:val="33"/>
        </w:rPr>
        <w:fldChar w:fldCharType="separate"/>
      </w:r>
      <w:r>
        <w:rPr>
          <w:rStyle w:val="33"/>
          <w:rFonts w:ascii="微软雅黑" w:hAnsi="微软雅黑" w:eastAsia="微软雅黑"/>
        </w:rPr>
        <w:t>六、知识产权</w:t>
      </w:r>
      <w:r>
        <w:tab/>
      </w:r>
      <w:r>
        <w:fldChar w:fldCharType="begin"/>
      </w:r>
      <w:r>
        <w:instrText xml:space="preserve"> PAGEREF _Toc144113224 \h </w:instrText>
      </w:r>
      <w:r>
        <w:fldChar w:fldCharType="separate"/>
      </w:r>
      <w:r>
        <w:t>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"_Toc144113225"</w:instrText>
      </w:r>
      <w:r>
        <w:rPr>
          <w:rStyle w:val="33"/>
        </w:rPr>
        <w:instrText xml:space="preserve"> </w:instrText>
      </w:r>
      <w:r>
        <w:rPr>
          <w:rStyle w:val="33"/>
        </w:rPr>
        <w:fldChar w:fldCharType="separate"/>
      </w:r>
      <w:r>
        <w:rPr>
          <w:rStyle w:val="33"/>
          <w:rFonts w:ascii="微软雅黑" w:hAnsi="微软雅黑" w:eastAsia="微软雅黑"/>
        </w:rPr>
        <w:t>七、其他</w:t>
      </w:r>
      <w:r>
        <w:tab/>
      </w:r>
      <w:r>
        <w:fldChar w:fldCharType="begin"/>
      </w:r>
      <w:r>
        <w:instrText xml:space="preserve"> PAGEREF _Toc144113225 \h </w:instrText>
      </w:r>
      <w:r>
        <w:fldChar w:fldCharType="separate"/>
      </w:r>
      <w:r>
        <w:t>9</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"_Toc144113226"</w:instrText>
      </w:r>
      <w:r>
        <w:rPr>
          <w:rStyle w:val="33"/>
        </w:rPr>
        <w:instrText xml:space="preserve"> </w:instrText>
      </w:r>
      <w:r>
        <w:rPr>
          <w:rStyle w:val="33"/>
        </w:rPr>
        <w:fldChar w:fldCharType="separate"/>
      </w:r>
      <w:r>
        <w:rPr>
          <w:rStyle w:val="33"/>
          <w:rFonts w:ascii="微软雅黑" w:hAnsi="微软雅黑" w:eastAsia="微软雅黑"/>
        </w:rPr>
        <w:t>第四篇  询比程序及方法、评审标准、无效响应和采购终止</w:t>
      </w:r>
      <w:r>
        <w:tab/>
      </w:r>
      <w:r>
        <w:fldChar w:fldCharType="begin"/>
      </w:r>
      <w:r>
        <w:instrText xml:space="preserve"> PAGEREF _Toc144113226 \h </w:instrText>
      </w:r>
      <w:r>
        <w:fldChar w:fldCharType="separate"/>
      </w:r>
      <w:r>
        <w:t>11</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"_Toc144113227"</w:instrText>
      </w:r>
      <w:r>
        <w:rPr>
          <w:rStyle w:val="33"/>
        </w:rPr>
        <w:instrText xml:space="preserve"> </w:instrText>
      </w:r>
      <w:r>
        <w:rPr>
          <w:rStyle w:val="33"/>
        </w:rPr>
        <w:fldChar w:fldCharType="separate"/>
      </w:r>
      <w:r>
        <w:rPr>
          <w:rStyle w:val="33"/>
          <w:rFonts w:ascii="微软雅黑" w:hAnsi="微软雅黑" w:eastAsia="微软雅黑"/>
        </w:rPr>
        <w:t>一、询比程序及方法</w:t>
      </w:r>
      <w:r>
        <w:tab/>
      </w:r>
      <w:r>
        <w:fldChar w:fldCharType="begin"/>
      </w:r>
      <w:r>
        <w:instrText xml:space="preserve"> PAGEREF _Toc144113227 \h </w:instrText>
      </w:r>
      <w:r>
        <w:fldChar w:fldCharType="separate"/>
      </w:r>
      <w:r>
        <w:t>11</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"_Toc144113228"</w:instrText>
      </w:r>
      <w:r>
        <w:rPr>
          <w:rStyle w:val="33"/>
        </w:rPr>
        <w:instrText xml:space="preserve"> </w:instrText>
      </w:r>
      <w:r>
        <w:rPr>
          <w:rStyle w:val="33"/>
        </w:rPr>
        <w:fldChar w:fldCharType="separate"/>
      </w:r>
      <w:r>
        <w:rPr>
          <w:rStyle w:val="33"/>
          <w:rFonts w:ascii="微软雅黑" w:hAnsi="微软雅黑" w:eastAsia="微软雅黑"/>
        </w:rPr>
        <w:t>二、评审标准</w:t>
      </w:r>
      <w:r>
        <w:tab/>
      </w:r>
      <w:r>
        <w:fldChar w:fldCharType="begin"/>
      </w:r>
      <w:r>
        <w:instrText xml:space="preserve"> PAGEREF _Toc144113228 \h </w:instrText>
      </w:r>
      <w:r>
        <w:fldChar w:fldCharType="separate"/>
      </w:r>
      <w:r>
        <w:t>13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"_Toc144113229"</w:instrText>
      </w:r>
      <w:r>
        <w:rPr>
          <w:rStyle w:val="33"/>
        </w:rPr>
        <w:instrText xml:space="preserve"> </w:instrText>
      </w:r>
      <w:r>
        <w:rPr>
          <w:rStyle w:val="33"/>
        </w:rPr>
        <w:fldChar w:fldCharType="separate"/>
      </w:r>
      <w:r>
        <w:rPr>
          <w:rStyle w:val="33"/>
          <w:rFonts w:ascii="微软雅黑" w:hAnsi="微软雅黑" w:eastAsia="微软雅黑"/>
        </w:rPr>
        <w:t>三、无效响应</w:t>
      </w:r>
      <w:r>
        <w:tab/>
      </w:r>
      <w:r>
        <w:fldChar w:fldCharType="begin"/>
      </w:r>
      <w:r>
        <w:instrText xml:space="preserve"> PAGEREF _Toc144113229 \h </w:instrText>
      </w:r>
      <w:r>
        <w:fldChar w:fldCharType="separate"/>
      </w:r>
      <w:r>
        <w:t>13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"_Toc144113230"</w:instrText>
      </w:r>
      <w:r>
        <w:rPr>
          <w:rStyle w:val="33"/>
        </w:rPr>
        <w:instrText xml:space="preserve"> </w:instrText>
      </w:r>
      <w:r>
        <w:rPr>
          <w:rStyle w:val="33"/>
        </w:rPr>
        <w:fldChar w:fldCharType="separate"/>
      </w:r>
      <w:r>
        <w:rPr>
          <w:rStyle w:val="33"/>
          <w:rFonts w:ascii="微软雅黑" w:hAnsi="微软雅黑" w:eastAsia="微软雅黑"/>
        </w:rPr>
        <w:t>四、采购终止</w:t>
      </w:r>
      <w:r>
        <w:tab/>
      </w:r>
      <w:r>
        <w:fldChar w:fldCharType="begin"/>
      </w:r>
      <w:r>
        <w:instrText xml:space="preserve"> PAGEREF _Toc144113230 \h </w:instrText>
      </w:r>
      <w:r>
        <w:fldChar w:fldCharType="separate"/>
      </w:r>
      <w:r>
        <w:t>14</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"_Toc144113231"</w:instrText>
      </w:r>
      <w:r>
        <w:rPr>
          <w:rStyle w:val="33"/>
        </w:rPr>
        <w:instrText xml:space="preserve"> </w:instrText>
      </w:r>
      <w:r>
        <w:rPr>
          <w:rStyle w:val="33"/>
        </w:rPr>
        <w:fldChar w:fldCharType="separate"/>
      </w:r>
      <w:r>
        <w:rPr>
          <w:rStyle w:val="33"/>
          <w:rFonts w:ascii="微软雅黑" w:hAnsi="微软雅黑" w:eastAsia="微软雅黑"/>
        </w:rPr>
        <w:t>第五篇  供应商须知</w:t>
      </w:r>
      <w:r>
        <w:tab/>
      </w:r>
      <w:r>
        <w:fldChar w:fldCharType="begin"/>
      </w:r>
      <w:r>
        <w:instrText xml:space="preserve"> PAGEREF _Toc144113231 \h </w:instrText>
      </w:r>
      <w:r>
        <w:fldChar w:fldCharType="separate"/>
      </w:r>
      <w:r>
        <w:t>15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"_Toc144113232"</w:instrText>
      </w:r>
      <w:r>
        <w:rPr>
          <w:rStyle w:val="33"/>
        </w:rPr>
        <w:instrText xml:space="preserve"> </w:instrText>
      </w:r>
      <w:r>
        <w:rPr>
          <w:rStyle w:val="33"/>
        </w:rPr>
        <w:fldChar w:fldCharType="separate"/>
      </w:r>
      <w:r>
        <w:rPr>
          <w:rStyle w:val="33"/>
          <w:rFonts w:ascii="微软雅黑" w:hAnsi="微软雅黑" w:eastAsia="微软雅黑"/>
        </w:rPr>
        <w:t>一、询比费用</w:t>
      </w:r>
      <w:r>
        <w:tab/>
      </w:r>
      <w:r>
        <w:fldChar w:fldCharType="begin"/>
      </w:r>
      <w:r>
        <w:instrText xml:space="preserve"> PAGEREF _Toc144113232 \h </w:instrText>
      </w:r>
      <w:r>
        <w:fldChar w:fldCharType="separate"/>
      </w:r>
      <w:r>
        <w:t>15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"_Toc144113233"</w:instrText>
      </w:r>
      <w:r>
        <w:rPr>
          <w:rStyle w:val="33"/>
        </w:rPr>
        <w:instrText xml:space="preserve"> </w:instrText>
      </w:r>
      <w:r>
        <w:rPr>
          <w:rStyle w:val="33"/>
        </w:rPr>
        <w:fldChar w:fldCharType="separate"/>
      </w:r>
      <w:r>
        <w:rPr>
          <w:rStyle w:val="33"/>
          <w:rFonts w:ascii="微软雅黑" w:hAnsi="微软雅黑" w:eastAsia="微软雅黑"/>
        </w:rPr>
        <w:t>二、询比采购文件</w:t>
      </w:r>
      <w:r>
        <w:tab/>
      </w:r>
      <w:r>
        <w:fldChar w:fldCharType="begin"/>
      </w:r>
      <w:r>
        <w:instrText xml:space="preserve"> PAGEREF _Toc144113233 \h </w:instrText>
      </w:r>
      <w:r>
        <w:fldChar w:fldCharType="separate"/>
      </w:r>
      <w:r>
        <w:t>15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"_Toc144113234"</w:instrText>
      </w:r>
      <w:r>
        <w:rPr>
          <w:rStyle w:val="33"/>
        </w:rPr>
        <w:instrText xml:space="preserve"> </w:instrText>
      </w:r>
      <w:r>
        <w:rPr>
          <w:rStyle w:val="33"/>
        </w:rPr>
        <w:fldChar w:fldCharType="separate"/>
      </w:r>
      <w:r>
        <w:rPr>
          <w:rStyle w:val="33"/>
          <w:rFonts w:ascii="微软雅黑" w:hAnsi="微软雅黑" w:eastAsia="微软雅黑"/>
        </w:rPr>
        <w:t>三、询比要求</w:t>
      </w:r>
      <w:r>
        <w:tab/>
      </w:r>
      <w:r>
        <w:fldChar w:fldCharType="begin"/>
      </w:r>
      <w:r>
        <w:instrText xml:space="preserve"> PAGEREF _Toc144113234 \h </w:instrText>
      </w:r>
      <w:r>
        <w:fldChar w:fldCharType="separate"/>
      </w:r>
      <w:r>
        <w:t>15</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"_Toc144113235"</w:instrText>
      </w:r>
      <w:r>
        <w:rPr>
          <w:rStyle w:val="33"/>
        </w:rPr>
        <w:instrText xml:space="preserve"> </w:instrText>
      </w:r>
      <w:r>
        <w:rPr>
          <w:rStyle w:val="33"/>
        </w:rPr>
        <w:fldChar w:fldCharType="separate"/>
      </w:r>
      <w:r>
        <w:rPr>
          <w:rStyle w:val="33"/>
          <w:rFonts w:ascii="微软雅黑" w:hAnsi="微软雅黑" w:eastAsia="微软雅黑"/>
        </w:rPr>
        <w:t>四、成交供应商的确认和变更</w:t>
      </w:r>
      <w:r>
        <w:tab/>
      </w:r>
      <w:r>
        <w:fldChar w:fldCharType="begin"/>
      </w:r>
      <w:r>
        <w:instrText xml:space="preserve"> PAGEREF _Toc144113235 \h </w:instrText>
      </w:r>
      <w:r>
        <w:fldChar w:fldCharType="separate"/>
      </w:r>
      <w:r>
        <w:t>16</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"_Toc144113236"</w:instrText>
      </w:r>
      <w:r>
        <w:rPr>
          <w:rStyle w:val="33"/>
        </w:rPr>
        <w:instrText xml:space="preserve"> </w:instrText>
      </w:r>
      <w:r>
        <w:rPr>
          <w:rStyle w:val="33"/>
        </w:rPr>
        <w:fldChar w:fldCharType="separate"/>
      </w:r>
      <w:r>
        <w:rPr>
          <w:rStyle w:val="33"/>
          <w:rFonts w:ascii="微软雅黑" w:hAnsi="微软雅黑" w:eastAsia="微软雅黑"/>
        </w:rPr>
        <w:t>五、成交通知</w:t>
      </w:r>
      <w:r>
        <w:tab/>
      </w:r>
      <w:r>
        <w:fldChar w:fldCharType="begin"/>
      </w:r>
      <w:r>
        <w:instrText xml:space="preserve"> PAGEREF _Toc144113236 \h </w:instrText>
      </w:r>
      <w:r>
        <w:fldChar w:fldCharType="separate"/>
      </w:r>
      <w:r>
        <w:t>16</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"_Toc144113237"</w:instrText>
      </w:r>
      <w:r>
        <w:rPr>
          <w:rStyle w:val="33"/>
        </w:rPr>
        <w:instrText xml:space="preserve"> </w:instrText>
      </w:r>
      <w:r>
        <w:rPr>
          <w:rStyle w:val="33"/>
        </w:rPr>
        <w:fldChar w:fldCharType="separate"/>
      </w:r>
      <w:r>
        <w:rPr>
          <w:rStyle w:val="33"/>
          <w:rFonts w:ascii="微软雅黑" w:hAnsi="微软雅黑" w:eastAsia="微软雅黑"/>
        </w:rPr>
        <w:t>六、关于咨询</w:t>
      </w:r>
      <w:r>
        <w:tab/>
      </w:r>
      <w:r>
        <w:fldChar w:fldCharType="begin"/>
      </w:r>
      <w:r>
        <w:instrText xml:space="preserve"> PAGEREF _Toc144113237 \h </w:instrText>
      </w:r>
      <w:r>
        <w:fldChar w:fldCharType="separate"/>
      </w:r>
      <w:r>
        <w:t>16</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"_Toc144113238"</w:instrText>
      </w:r>
      <w:r>
        <w:rPr>
          <w:rStyle w:val="33"/>
        </w:rPr>
        <w:instrText xml:space="preserve"> </w:instrText>
      </w:r>
      <w:r>
        <w:rPr>
          <w:rStyle w:val="33"/>
        </w:rPr>
        <w:fldChar w:fldCharType="separate"/>
      </w:r>
      <w:r>
        <w:rPr>
          <w:rStyle w:val="33"/>
          <w:rFonts w:ascii="微软雅黑" w:hAnsi="微软雅黑" w:eastAsia="微软雅黑"/>
        </w:rPr>
        <w:t>七、采购代理服务费</w:t>
      </w:r>
      <w:r>
        <w:tab/>
      </w:r>
      <w:r>
        <w:fldChar w:fldCharType="begin"/>
      </w:r>
      <w:r>
        <w:instrText xml:space="preserve"> PAGEREF _Toc144113238 \h </w:instrText>
      </w:r>
      <w:r>
        <w:fldChar w:fldCharType="separate"/>
      </w:r>
      <w:r>
        <w:t>16</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"_Toc144113239"</w:instrText>
      </w:r>
      <w:r>
        <w:rPr>
          <w:rStyle w:val="33"/>
        </w:rPr>
        <w:instrText xml:space="preserve"> </w:instrText>
      </w:r>
      <w:r>
        <w:rPr>
          <w:rStyle w:val="33"/>
        </w:rPr>
        <w:fldChar w:fldCharType="separate"/>
      </w:r>
      <w:r>
        <w:rPr>
          <w:rStyle w:val="33"/>
          <w:rFonts w:ascii="微软雅黑" w:hAnsi="微软雅黑" w:eastAsia="微软雅黑"/>
        </w:rPr>
        <w:t>八、签订合同</w:t>
      </w:r>
      <w:r>
        <w:tab/>
      </w:r>
      <w:r>
        <w:fldChar w:fldCharType="begin"/>
      </w:r>
      <w:r>
        <w:instrText xml:space="preserve"> PAGEREF _Toc144113239 \h </w:instrText>
      </w:r>
      <w:r>
        <w:fldChar w:fldCharType="separate"/>
      </w:r>
      <w:r>
        <w:t>16</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"_Toc144113240"</w:instrText>
      </w:r>
      <w:r>
        <w:rPr>
          <w:rStyle w:val="33"/>
        </w:rPr>
        <w:instrText xml:space="preserve"> </w:instrText>
      </w:r>
      <w:r>
        <w:rPr>
          <w:rStyle w:val="33"/>
        </w:rPr>
        <w:fldChar w:fldCharType="separate"/>
      </w:r>
      <w:r>
        <w:rPr>
          <w:rStyle w:val="33"/>
          <w:rFonts w:ascii="微软雅黑" w:hAnsi="微软雅黑" w:eastAsia="微软雅黑"/>
        </w:rPr>
        <w:t>第六篇  合同主要条款及格式</w:t>
      </w:r>
      <w:r>
        <w:tab/>
      </w:r>
      <w:r>
        <w:fldChar w:fldCharType="begin"/>
      </w:r>
      <w:r>
        <w:instrText xml:space="preserve"> PAGEREF _Toc144113240 \h </w:instrText>
      </w:r>
      <w:r>
        <w:fldChar w:fldCharType="separate"/>
      </w:r>
      <w:r>
        <w:t>18</w:t>
      </w:r>
      <w:r>
        <w:fldChar w:fldCharType="end"/>
      </w:r>
      <w:r>
        <w:rPr>
          <w:rStyle w:val="33"/>
        </w:rPr>
        <w:fldChar w:fldCharType="end"/>
      </w:r>
    </w:p>
    <w:p>
      <w:pPr>
        <w:pStyle w:val="23"/>
        <w:tabs>
          <w:tab w:val="right" w:leader="dot" w:pos="9402"/>
        </w:tabs>
        <w:ind w:left="640"/>
        <w:rPr>
          <w:rStyle w:val="33"/>
        </w:rPr>
      </w:pPr>
      <w:r>
        <w:rPr>
          <w:rStyle w:val="33"/>
        </w:rPr>
        <w:fldChar w:fldCharType="begin"/>
      </w:r>
      <w:r>
        <w:rPr>
          <w:rStyle w:val="33"/>
        </w:rPr>
        <w:instrText xml:space="preserve"> </w:instrText>
      </w:r>
      <w:r>
        <w:instrText xml:space="preserve">HYPERLINK \l "_Toc144113241"</w:instrText>
      </w:r>
      <w:r>
        <w:rPr>
          <w:rStyle w:val="33"/>
        </w:rPr>
        <w:instrText xml:space="preserve"> </w:instrText>
      </w:r>
      <w:r>
        <w:rPr>
          <w:rStyle w:val="33"/>
        </w:rPr>
        <w:fldChar w:fldCharType="separate"/>
      </w:r>
      <w:r>
        <w:rPr>
          <w:rStyle w:val="33"/>
          <w:rFonts w:ascii="微软雅黑" w:hAnsi="微软雅黑" w:eastAsia="微软雅黑"/>
        </w:rPr>
        <w:t>第七篇  响应文件编制要求</w:t>
      </w:r>
      <w:r>
        <w:tab/>
      </w:r>
      <w:r>
        <w:fldChar w:fldCharType="begin"/>
      </w:r>
      <w:r>
        <w:instrText xml:space="preserve"> PAGEREF _Toc144113241 \h </w:instrText>
      </w:r>
      <w:r>
        <w:fldChar w:fldCharType="separate"/>
      </w:r>
      <w:r>
        <w:t>19</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"_Toc144113242"</w:instrText>
      </w:r>
      <w:r>
        <w:rPr>
          <w:rStyle w:val="33"/>
        </w:rPr>
        <w:instrText xml:space="preserve"> </w:instrText>
      </w:r>
      <w:r>
        <w:rPr>
          <w:rStyle w:val="33"/>
        </w:rPr>
        <w:fldChar w:fldCharType="separate"/>
      </w:r>
      <w:r>
        <w:rPr>
          <w:rStyle w:val="33"/>
          <w:rFonts w:ascii="微软雅黑" w:hAnsi="微软雅黑" w:eastAsia="微软雅黑"/>
        </w:rPr>
        <w:t>一、经济部分</w:t>
      </w:r>
      <w:r>
        <w:tab/>
      </w:r>
      <w:r>
        <w:fldChar w:fldCharType="begin"/>
      </w:r>
      <w:r>
        <w:instrText xml:space="preserve"> PAGEREF _Toc144113242 \h </w:instrText>
      </w:r>
      <w:r>
        <w:fldChar w:fldCharType="separate"/>
      </w:r>
      <w:r>
        <w:t>21</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"_Toc144113243"</w:instrText>
      </w:r>
      <w:r>
        <w:rPr>
          <w:rStyle w:val="33"/>
        </w:rPr>
        <w:instrText xml:space="preserve"> </w:instrText>
      </w:r>
      <w:r>
        <w:rPr>
          <w:rStyle w:val="33"/>
        </w:rPr>
        <w:fldChar w:fldCharType="separate"/>
      </w:r>
      <w:r>
        <w:rPr>
          <w:rStyle w:val="33"/>
          <w:rFonts w:ascii="微软雅黑" w:hAnsi="微软雅黑" w:eastAsia="微软雅黑"/>
        </w:rPr>
        <w:t>二、技术部分</w:t>
      </w:r>
      <w:r>
        <w:tab/>
      </w:r>
      <w:r>
        <w:fldChar w:fldCharType="begin"/>
      </w:r>
      <w:r>
        <w:instrText xml:space="preserve"> PAGEREF _Toc144113243 \h </w:instrText>
      </w:r>
      <w:r>
        <w:fldChar w:fldCharType="separate"/>
      </w:r>
      <w:r>
        <w:t>23</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"_Toc144113244"</w:instrText>
      </w:r>
      <w:r>
        <w:rPr>
          <w:rStyle w:val="33"/>
        </w:rPr>
        <w:instrText xml:space="preserve"> </w:instrText>
      </w:r>
      <w:r>
        <w:rPr>
          <w:rStyle w:val="33"/>
        </w:rPr>
        <w:fldChar w:fldCharType="separate"/>
      </w:r>
      <w:r>
        <w:rPr>
          <w:rStyle w:val="33"/>
          <w:rFonts w:ascii="微软雅黑" w:hAnsi="微软雅黑" w:eastAsia="微软雅黑"/>
        </w:rPr>
        <w:t>三、商务部分</w:t>
      </w:r>
      <w:r>
        <w:tab/>
      </w:r>
      <w:r>
        <w:fldChar w:fldCharType="begin"/>
      </w:r>
      <w:r>
        <w:instrText xml:space="preserve"> PAGEREF _Toc144113244 \h </w:instrText>
      </w:r>
      <w:r>
        <w:fldChar w:fldCharType="separate"/>
      </w:r>
      <w:r>
        <w:t>24</w:t>
      </w:r>
      <w:r>
        <w:fldChar w:fldCharType="end"/>
      </w:r>
      <w:r>
        <w:rPr>
          <w:rStyle w:val="33"/>
        </w:rPr>
        <w:fldChar w:fldCharType="end"/>
      </w:r>
    </w:p>
    <w:p>
      <w:pPr>
        <w:pStyle w:val="14"/>
        <w:tabs>
          <w:tab w:val="right" w:leader="dot" w:pos="9402"/>
        </w:tabs>
        <w:ind w:left="1280"/>
        <w:rPr>
          <w:rStyle w:val="33"/>
        </w:rPr>
      </w:pPr>
      <w:r>
        <w:rPr>
          <w:rStyle w:val="33"/>
        </w:rPr>
        <w:fldChar w:fldCharType="begin"/>
      </w:r>
      <w:r>
        <w:rPr>
          <w:rStyle w:val="33"/>
        </w:rPr>
        <w:instrText xml:space="preserve"> </w:instrText>
      </w:r>
      <w:r>
        <w:instrText xml:space="preserve">HYPERLINK \l "_Toc144113245"</w:instrText>
      </w:r>
      <w:r>
        <w:rPr>
          <w:rStyle w:val="33"/>
        </w:rPr>
        <w:instrText xml:space="preserve"> </w:instrText>
      </w:r>
      <w:r>
        <w:rPr>
          <w:rStyle w:val="33"/>
        </w:rPr>
        <w:fldChar w:fldCharType="separate"/>
      </w:r>
      <w:r>
        <w:rPr>
          <w:rStyle w:val="33"/>
          <w:rFonts w:ascii="微软雅黑" w:hAnsi="微软雅黑" w:eastAsia="微软雅黑"/>
        </w:rPr>
        <w:t>四、资格条件及其他</w:t>
      </w:r>
      <w:r>
        <w:tab/>
      </w:r>
      <w:r>
        <w:fldChar w:fldCharType="begin"/>
      </w:r>
      <w:r>
        <w:instrText xml:space="preserve"> PAGEREF _Toc144113245 \h </w:instrText>
      </w:r>
      <w:r>
        <w:fldChar w:fldCharType="separate"/>
      </w:r>
      <w:r>
        <w:t>25</w:t>
      </w:r>
      <w:r>
        <w:fldChar w:fldCharType="end"/>
      </w:r>
      <w:r>
        <w:rPr>
          <w:rStyle w:val="33"/>
        </w:rPr>
        <w:fldChar w:fldCharType="end"/>
      </w:r>
    </w:p>
    <w:p>
      <w:pPr>
        <w:pStyle w:val="22"/>
        <w:tabs>
          <w:tab w:val="right" w:leader="dot" w:pos="9402"/>
        </w:tabs>
        <w:rPr>
          <w:rStyle w:val="33"/>
        </w:rPr>
      </w:pPr>
      <w:r>
        <w:rPr>
          <w:rStyle w:val="33"/>
        </w:rPr>
        <w:fldChar w:fldCharType="begin"/>
      </w:r>
      <w:r>
        <w:rPr>
          <w:rStyle w:val="33"/>
        </w:rPr>
        <w:instrText xml:space="preserve"> </w:instrText>
      </w:r>
      <w:r>
        <w:instrText xml:space="preserve">HYPERLINK \l "_Toc144113246"</w:instrText>
      </w:r>
      <w:r>
        <w:rPr>
          <w:rStyle w:val="33"/>
        </w:rPr>
        <w:instrText xml:space="preserve"> </w:instrText>
      </w:r>
      <w:r>
        <w:rPr>
          <w:rStyle w:val="33"/>
        </w:rPr>
        <w:fldChar w:fldCharType="separate"/>
      </w:r>
      <w:r>
        <w:rPr>
          <w:rStyle w:val="33"/>
          <w:rFonts w:ascii="微软雅黑" w:hAnsi="微软雅黑" w:eastAsia="微软雅黑"/>
        </w:rPr>
        <w:t>附件：重庆众合招标代理有限公司采购文件发售登记表</w:t>
      </w:r>
      <w:r>
        <w:tab/>
      </w:r>
      <w:r>
        <w:fldChar w:fldCharType="begin"/>
      </w:r>
      <w:r>
        <w:instrText xml:space="preserve"> PAGEREF _Toc144113246 \h </w:instrText>
      </w:r>
      <w:r>
        <w:fldChar w:fldCharType="separate"/>
      </w:r>
      <w:r>
        <w:t>37</w:t>
      </w:r>
      <w:r>
        <w:fldChar w:fldCharType="end"/>
      </w:r>
      <w:r>
        <w:rPr>
          <w:rStyle w:val="33"/>
        </w:rPr>
        <w:fldChar w:fldCharType="end"/>
      </w:r>
    </w:p>
    <w:p>
      <w:pPr>
        <w:pStyle w:val="23"/>
        <w:tabs>
          <w:tab w:val="right" w:leader="dot" w:pos="9402"/>
        </w:tabs>
        <w:spacing w:line="480" w:lineRule="exact"/>
        <w:ind w:left="640"/>
        <w:jc w:val="center"/>
        <w:rPr>
          <w:rFonts w:hint="eastAsia" w:ascii="微软雅黑" w:hAnsi="微软雅黑" w:eastAsia="微软雅黑"/>
          <w:color w:val="000000"/>
        </w:rPr>
        <w:sectPr>
          <w:footerReference r:id="rId7" w:type="default"/>
          <w:pgSz w:w="11907" w:h="16840"/>
          <w:pgMar w:top="1134" w:right="1191" w:bottom="1134" w:left="1304" w:header="851" w:footer="992" w:gutter="0"/>
          <w:pgNumType w:start="1"/>
          <w:docGrid w:linePitch="380" w:charSpace="-5735"/>
        </w:sectPr>
      </w:pPr>
      <w:r>
        <w:rPr>
          <w:rFonts w:hint="eastAsia" w:ascii="微软雅黑" w:hAnsi="微软雅黑" w:eastAsia="微软雅黑"/>
          <w:color w:val="000000"/>
        </w:rPr>
        <w:fldChar w:fldCharType="end"/>
      </w:r>
    </w:p>
    <w:p>
      <w:pPr>
        <w:pStyle w:val="4"/>
        <w:spacing w:before="0" w:after="0" w:line="360" w:lineRule="auto"/>
        <w:jc w:val="center"/>
        <w:rPr>
          <w:rFonts w:hint="eastAsia" w:ascii="微软雅黑" w:hAnsi="微软雅黑" w:eastAsia="微软雅黑"/>
          <w:b w:val="0"/>
          <w:color w:val="000000"/>
          <w:sz w:val="36"/>
          <w:szCs w:val="30"/>
        </w:rPr>
      </w:pPr>
      <w:bookmarkStart w:id="0" w:name="_Toc11641050"/>
      <w:bookmarkEnd w:id="0"/>
      <w:bookmarkStart w:id="1" w:name="_Toc12789052"/>
      <w:bookmarkEnd w:id="1"/>
      <w:bookmarkStart w:id="2" w:name="_Toc144113203"/>
      <w:bookmarkEnd w:id="2"/>
      <w:r>
        <w:rPr>
          <w:rFonts w:hint="eastAsia" w:ascii="微软雅黑" w:hAnsi="微软雅黑" w:eastAsia="微软雅黑"/>
          <w:b w:val="0"/>
          <w:color w:val="000000"/>
          <w:sz w:val="36"/>
          <w:szCs w:val="30"/>
        </w:rPr>
        <w:t>第一篇  询比采购邀请书</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重庆众合招标代理有限公司（以下简称：采购代理机构）接受重庆市第九人民医院的委托，对重庆市第九人民医院工程造价咨询服务进行询比采购。欢迎有资格的供应商前来参与询比。</w:t>
      </w:r>
    </w:p>
    <w:p>
      <w:pPr>
        <w:pStyle w:val="5"/>
        <w:snapToGrid w:val="0"/>
        <w:spacing w:before="0" w:after="0" w:line="360" w:lineRule="auto"/>
        <w:rPr>
          <w:rFonts w:hint="eastAsia" w:ascii="微软雅黑" w:hAnsi="微软雅黑" w:eastAsia="微软雅黑"/>
          <w:color w:val="000000"/>
          <w:sz w:val="21"/>
          <w:szCs w:val="21"/>
        </w:rPr>
      </w:pPr>
      <w:bookmarkStart w:id="3" w:name="_Toc144113204"/>
      <w:bookmarkEnd w:id="3"/>
      <w:bookmarkStart w:id="4" w:name="_Toc313893526"/>
      <w:bookmarkEnd w:id="4"/>
      <w:bookmarkStart w:id="5" w:name="_Toc317775175"/>
      <w:bookmarkEnd w:id="5"/>
      <w:r>
        <w:rPr>
          <w:rFonts w:hint="eastAsia" w:ascii="微软雅黑" w:hAnsi="微软雅黑" w:eastAsia="微软雅黑"/>
          <w:color w:val="000000"/>
          <w:sz w:val="21"/>
          <w:szCs w:val="21"/>
        </w:rPr>
        <w:t>一、询比内容</w:t>
      </w:r>
    </w:p>
    <w:tbl>
      <w:tblPr>
        <w:tblStyle w:val="3"/>
        <w:tblW w:w="9628"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4"/>
        <w:gridCol w:w="992"/>
        <w:gridCol w:w="849"/>
        <w:gridCol w:w="992"/>
        <w:gridCol w:w="1277"/>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jc w:val="center"/>
        </w:trPr>
        <w:tc>
          <w:tcPr>
            <w:tcW w:w="3084" w:type="dxa"/>
            <w:vAlign w:val="center"/>
          </w:tcPr>
          <w:p>
            <w:pPr>
              <w:rPr>
                <w:rFonts w:hint="eastAsia" w:ascii="微软雅黑" w:hAnsi="微软雅黑" w:eastAsia="微软雅黑"/>
                <w:sz w:val="21"/>
                <w:szCs w:val="21"/>
              </w:rPr>
            </w:pPr>
            <w:bookmarkStart w:id="6" w:name="_Toc373860293"/>
            <w:bookmarkStart w:id="7" w:name="_Toc317775178"/>
            <w:r>
              <w:rPr>
                <w:rFonts w:hint="eastAsia" w:ascii="微软雅黑" w:hAnsi="微软雅黑" w:eastAsia="微软雅黑"/>
                <w:sz w:val="21"/>
                <w:szCs w:val="21"/>
              </w:rPr>
              <w:t>项目名称</w:t>
            </w:r>
          </w:p>
        </w:tc>
        <w:tc>
          <w:tcPr>
            <w:tcW w:w="992" w:type="dxa"/>
            <w:vAlign w:val="center"/>
          </w:tcPr>
          <w:p>
            <w:pPr>
              <w:rPr>
                <w:rFonts w:hint="eastAsia" w:ascii="微软雅黑" w:hAnsi="微软雅黑" w:eastAsia="微软雅黑"/>
                <w:sz w:val="21"/>
                <w:szCs w:val="21"/>
              </w:rPr>
            </w:pPr>
            <w:r>
              <w:rPr>
                <w:rFonts w:hint="eastAsia" w:ascii="微软雅黑" w:hAnsi="微软雅黑" w:eastAsia="微软雅黑"/>
                <w:sz w:val="21"/>
                <w:szCs w:val="21"/>
              </w:rPr>
              <w:t>最高报价折扣</w:t>
            </w:r>
          </w:p>
        </w:tc>
        <w:tc>
          <w:tcPr>
            <w:tcW w:w="849" w:type="dxa"/>
            <w:vAlign w:val="top"/>
          </w:tcPr>
          <w:p>
            <w:pPr>
              <w:rPr>
                <w:rFonts w:hint="eastAsia" w:ascii="微软雅黑" w:hAnsi="微软雅黑" w:eastAsia="微软雅黑"/>
                <w:sz w:val="21"/>
                <w:szCs w:val="21"/>
              </w:rPr>
            </w:pPr>
            <w:r>
              <w:rPr>
                <w:rFonts w:hint="eastAsia" w:ascii="微软雅黑" w:hAnsi="微软雅黑" w:eastAsia="微软雅黑"/>
                <w:sz w:val="21"/>
                <w:szCs w:val="21"/>
              </w:rPr>
              <w:t>最低报价折扣</w:t>
            </w:r>
          </w:p>
        </w:tc>
        <w:tc>
          <w:tcPr>
            <w:tcW w:w="992" w:type="dxa"/>
            <w:vAlign w:val="center"/>
          </w:tcPr>
          <w:p>
            <w:pPr>
              <w:rPr>
                <w:rFonts w:hint="eastAsia" w:ascii="微软雅黑" w:hAnsi="微软雅黑" w:eastAsia="微软雅黑"/>
                <w:sz w:val="21"/>
                <w:szCs w:val="21"/>
              </w:rPr>
            </w:pPr>
            <w:r>
              <w:rPr>
                <w:rFonts w:hint="eastAsia" w:ascii="微软雅黑" w:hAnsi="微软雅黑" w:eastAsia="微软雅黑"/>
                <w:sz w:val="21"/>
                <w:szCs w:val="21"/>
              </w:rPr>
              <w:t>保证金</w:t>
            </w:r>
          </w:p>
          <w:p>
            <w:pPr>
              <w:rPr>
                <w:rFonts w:hint="eastAsia" w:ascii="微软雅黑" w:hAnsi="微软雅黑" w:eastAsia="微软雅黑"/>
                <w:sz w:val="21"/>
                <w:szCs w:val="21"/>
              </w:rPr>
            </w:pPr>
            <w:r>
              <w:rPr>
                <w:rFonts w:hint="eastAsia" w:ascii="微软雅黑" w:hAnsi="微软雅黑" w:eastAsia="微软雅黑"/>
                <w:sz w:val="21"/>
                <w:szCs w:val="21"/>
              </w:rPr>
              <w:t>（万元）</w:t>
            </w:r>
          </w:p>
        </w:tc>
        <w:tc>
          <w:tcPr>
            <w:tcW w:w="1277" w:type="dxa"/>
            <w:vAlign w:val="center"/>
          </w:tcPr>
          <w:p>
            <w:pPr>
              <w:rPr>
                <w:rFonts w:hint="eastAsia" w:ascii="微软雅黑" w:hAnsi="微软雅黑" w:eastAsia="微软雅黑"/>
                <w:sz w:val="21"/>
                <w:szCs w:val="21"/>
              </w:rPr>
            </w:pPr>
            <w:r>
              <w:rPr>
                <w:rFonts w:hint="eastAsia" w:ascii="微软雅黑" w:hAnsi="微软雅黑" w:eastAsia="微软雅黑"/>
                <w:sz w:val="21"/>
                <w:szCs w:val="21"/>
              </w:rPr>
              <w:t>成交供应商数量（名）</w:t>
            </w:r>
          </w:p>
        </w:tc>
        <w:tc>
          <w:tcPr>
            <w:tcW w:w="2434" w:type="dxa"/>
            <w:vAlign w:val="center"/>
          </w:tcPr>
          <w:p>
            <w:pPr>
              <w:rPr>
                <w:rFonts w:hint="eastAsia" w:ascii="微软雅黑" w:hAnsi="微软雅黑" w:eastAsia="微软雅黑"/>
                <w:sz w:val="21"/>
                <w:szCs w:val="21"/>
              </w:rPr>
            </w:pPr>
            <w:r>
              <w:rPr>
                <w:rFonts w:hint="eastAsia" w:ascii="微软雅黑" w:hAnsi="微软雅黑" w:eastAsia="微软雅黑"/>
                <w:sz w:val="21"/>
                <w:szCs w:val="21"/>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jc w:val="center"/>
        </w:trPr>
        <w:tc>
          <w:tcPr>
            <w:tcW w:w="3084" w:type="dxa"/>
            <w:vAlign w:val="center"/>
          </w:tcPr>
          <w:p>
            <w:pPr>
              <w:rPr>
                <w:rFonts w:hint="eastAsia" w:ascii="微软雅黑" w:hAnsi="微软雅黑" w:eastAsia="微软雅黑"/>
                <w:sz w:val="21"/>
                <w:szCs w:val="21"/>
              </w:rPr>
            </w:pPr>
            <w:bookmarkStart w:id="8" w:name="_Hlk344477914"/>
            <w:r>
              <w:rPr>
                <w:rFonts w:hint="eastAsia" w:ascii="微软雅黑" w:hAnsi="微软雅黑" w:eastAsia="微软雅黑"/>
                <w:sz w:val="21"/>
                <w:szCs w:val="21"/>
              </w:rPr>
              <w:t>重庆市第九人民医院工程结算审计咨询服务</w:t>
            </w:r>
          </w:p>
        </w:tc>
        <w:tc>
          <w:tcPr>
            <w:tcW w:w="992" w:type="dxa"/>
            <w:vAlign w:val="center"/>
          </w:tcPr>
          <w:p>
            <w:pPr>
              <w:jc w:val="center"/>
              <w:rPr>
                <w:rFonts w:hint="eastAsia" w:ascii="微软雅黑" w:hAnsi="微软雅黑" w:eastAsia="微软雅黑"/>
                <w:sz w:val="21"/>
                <w:szCs w:val="21"/>
              </w:rPr>
            </w:pPr>
            <w:r>
              <w:rPr>
                <w:rFonts w:hint="eastAsia" w:ascii="微软雅黑" w:hAnsi="微软雅黑" w:eastAsia="微软雅黑"/>
                <w:sz w:val="21"/>
                <w:szCs w:val="21"/>
              </w:rPr>
              <w:t>98%</w:t>
            </w:r>
          </w:p>
        </w:tc>
        <w:tc>
          <w:tcPr>
            <w:tcW w:w="849" w:type="dxa"/>
            <w:vAlign w:val="center"/>
          </w:tcPr>
          <w:p>
            <w:pPr>
              <w:jc w:val="center"/>
              <w:rPr>
                <w:rFonts w:hint="eastAsia" w:ascii="微软雅黑" w:hAnsi="微软雅黑" w:eastAsia="微软雅黑"/>
                <w:sz w:val="21"/>
                <w:szCs w:val="21"/>
              </w:rPr>
            </w:pPr>
            <w:r>
              <w:rPr>
                <w:rFonts w:hint="eastAsia" w:ascii="微软雅黑" w:hAnsi="微软雅黑" w:eastAsia="微软雅黑"/>
                <w:sz w:val="21"/>
                <w:szCs w:val="21"/>
              </w:rPr>
              <w:t>6</w:t>
            </w:r>
            <w:r>
              <w:rPr>
                <w:rFonts w:ascii="微软雅黑" w:hAnsi="微软雅黑" w:eastAsia="微软雅黑"/>
                <w:sz w:val="21"/>
                <w:szCs w:val="21"/>
              </w:rPr>
              <w:t>5%</w:t>
            </w:r>
          </w:p>
        </w:tc>
        <w:tc>
          <w:tcPr>
            <w:tcW w:w="992" w:type="dxa"/>
            <w:vAlign w:val="center"/>
          </w:tcPr>
          <w:p>
            <w:pPr>
              <w:jc w:val="center"/>
              <w:rPr>
                <w:rFonts w:hint="eastAsia" w:ascii="微软雅黑" w:hAnsi="微软雅黑" w:eastAsia="微软雅黑"/>
                <w:sz w:val="21"/>
                <w:szCs w:val="21"/>
              </w:rPr>
            </w:pPr>
            <w:r>
              <w:rPr>
                <w:rFonts w:hint="eastAsia" w:ascii="微软雅黑" w:hAnsi="微软雅黑" w:eastAsia="微软雅黑"/>
                <w:sz w:val="21"/>
                <w:szCs w:val="21"/>
              </w:rPr>
              <w:t>无</w:t>
            </w:r>
          </w:p>
        </w:tc>
        <w:tc>
          <w:tcPr>
            <w:tcW w:w="1277" w:type="dxa"/>
            <w:vAlign w:val="center"/>
          </w:tcPr>
          <w:p>
            <w:pPr>
              <w:jc w:val="center"/>
              <w:rPr>
                <w:rFonts w:hint="eastAsia" w:ascii="微软雅黑" w:hAnsi="微软雅黑" w:eastAsia="微软雅黑"/>
                <w:sz w:val="21"/>
                <w:szCs w:val="21"/>
              </w:rPr>
            </w:pPr>
            <w:r>
              <w:rPr>
                <w:rFonts w:hint="eastAsia" w:ascii="微软雅黑" w:hAnsi="微软雅黑" w:eastAsia="微软雅黑"/>
                <w:sz w:val="21"/>
                <w:szCs w:val="21"/>
              </w:rPr>
              <w:t>2</w:t>
            </w:r>
          </w:p>
        </w:tc>
        <w:tc>
          <w:tcPr>
            <w:tcW w:w="2434" w:type="dxa"/>
            <w:vAlign w:val="center"/>
          </w:tcPr>
          <w:p>
            <w:pPr>
              <w:jc w:val="center"/>
              <w:rPr>
                <w:rFonts w:hint="eastAsia" w:ascii="微软雅黑" w:hAnsi="微软雅黑" w:eastAsia="微软雅黑"/>
                <w:sz w:val="21"/>
                <w:szCs w:val="21"/>
              </w:rPr>
            </w:pPr>
            <w:r>
              <w:rPr>
                <w:rFonts w:hint="eastAsia" w:ascii="微软雅黑" w:hAnsi="微软雅黑" w:eastAsia="微软雅黑"/>
                <w:sz w:val="21"/>
                <w:szCs w:val="21"/>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jc w:val="center"/>
        </w:trPr>
        <w:tc>
          <w:tcPr>
            <w:tcW w:w="9628" w:type="dxa"/>
            <w:gridSpan w:val="6"/>
            <w:vAlign w:val="top"/>
          </w:tcPr>
          <w:p>
            <w:pPr>
              <w:rPr>
                <w:rFonts w:hint="eastAsia" w:ascii="微软雅黑" w:hAnsi="微软雅黑" w:eastAsia="微软雅黑"/>
                <w:sz w:val="21"/>
                <w:szCs w:val="21"/>
              </w:rPr>
            </w:pPr>
            <w:r>
              <w:rPr>
                <w:rFonts w:hint="eastAsia" w:ascii="微软雅黑" w:hAnsi="微软雅黑" w:eastAsia="微软雅黑"/>
                <w:sz w:val="21"/>
                <w:szCs w:val="21"/>
              </w:rPr>
              <w:t>备注：</w:t>
            </w:r>
          </w:p>
          <w:p>
            <w:pPr>
              <w:rPr>
                <w:rFonts w:hint="eastAsia" w:ascii="微软雅黑" w:hAnsi="微软雅黑" w:eastAsia="微软雅黑"/>
                <w:sz w:val="21"/>
                <w:szCs w:val="21"/>
              </w:rPr>
            </w:pPr>
            <w:r>
              <w:rPr>
                <w:rFonts w:hint="eastAsia" w:ascii="微软雅黑" w:hAnsi="微软雅黑" w:eastAsia="微软雅黑"/>
                <w:sz w:val="21"/>
                <w:szCs w:val="21"/>
              </w:rPr>
              <w:t>本项目参照《重庆市住房和城乡建设工程造价总站关于开展工程造价咨询行业差异化监管的通知》（渝建价发〔2023〕19号）附表1的表列对应标准的</w:t>
            </w:r>
            <w:r>
              <w:rPr>
                <w:rFonts w:ascii="微软雅黑" w:hAnsi="微软雅黑" w:eastAsia="微软雅黑"/>
                <w:sz w:val="21"/>
                <w:szCs w:val="21"/>
              </w:rPr>
              <w:t>98</w:t>
            </w:r>
            <w:r>
              <w:rPr>
                <w:rFonts w:hint="eastAsia" w:ascii="微软雅黑" w:hAnsi="微软雅黑" w:eastAsia="微软雅黑"/>
                <w:sz w:val="21"/>
                <w:szCs w:val="21"/>
              </w:rPr>
              <w:t>%为最高限价；6</w:t>
            </w:r>
            <w:r>
              <w:rPr>
                <w:rFonts w:ascii="微软雅黑" w:hAnsi="微软雅黑" w:eastAsia="微软雅黑"/>
                <w:sz w:val="21"/>
                <w:szCs w:val="21"/>
              </w:rPr>
              <w:t>5%</w:t>
            </w:r>
            <w:r>
              <w:rPr>
                <w:rFonts w:hint="eastAsia" w:ascii="微软雅黑" w:hAnsi="微软雅黑" w:eastAsia="微软雅黑"/>
                <w:sz w:val="21"/>
                <w:szCs w:val="21"/>
              </w:rPr>
              <w:t>为最低限价</w:t>
            </w:r>
            <w:r>
              <w:rPr>
                <w:rFonts w:hint="eastAsia" w:ascii="微软雅黑" w:hAnsi="微软雅黑" w:eastAsia="微软雅黑"/>
                <w:sz w:val="21"/>
                <w:szCs w:val="21"/>
                <w:lang w:eastAsia="zh-CN"/>
              </w:rPr>
              <w:t>（</w:t>
            </w:r>
            <w:r>
              <w:rPr>
                <w:rFonts w:ascii="Calibri" w:hAnsi="Calibri" w:eastAsia="微软雅黑"/>
                <w:sz w:val="21"/>
                <w:szCs w:val="21"/>
              </w:rPr>
              <w:t>①</w:t>
            </w:r>
            <w:r>
              <w:rPr>
                <w:rFonts w:hint="eastAsia" w:ascii="微软雅黑" w:hAnsi="微软雅黑" w:eastAsia="微软雅黑"/>
                <w:sz w:val="21"/>
                <w:szCs w:val="21"/>
              </w:rPr>
              <w:t>单项</w:t>
            </w:r>
            <w:r>
              <w:rPr>
                <w:rFonts w:hint="eastAsia" w:ascii="微软雅黑" w:hAnsi="微软雅黑" w:eastAsia="微软雅黑"/>
                <w:sz w:val="21"/>
                <w:szCs w:val="21"/>
                <w:lang w:val="en-US" w:eastAsia="zh-CN"/>
              </w:rPr>
              <w:t>工程送审金额10万以上:</w:t>
            </w:r>
            <w:r>
              <w:rPr>
                <w:rFonts w:hint="eastAsia" w:ascii="微软雅黑" w:hAnsi="微软雅黑" w:eastAsia="微软雅黑"/>
                <w:sz w:val="21"/>
                <w:szCs w:val="21"/>
              </w:rPr>
              <w:t>委托合同按上述费用计算不足3</w:t>
            </w:r>
            <w:r>
              <w:rPr>
                <w:rFonts w:ascii="微软雅黑" w:hAnsi="微软雅黑" w:eastAsia="微软雅黑"/>
                <w:sz w:val="21"/>
                <w:szCs w:val="21"/>
              </w:rPr>
              <w:t>000</w:t>
            </w:r>
            <w:r>
              <w:rPr>
                <w:rFonts w:hint="eastAsia" w:ascii="微软雅黑" w:hAnsi="微软雅黑" w:eastAsia="微软雅黑"/>
                <w:sz w:val="21"/>
                <w:szCs w:val="21"/>
              </w:rPr>
              <w:t>元时，按3</w:t>
            </w:r>
            <w:r>
              <w:rPr>
                <w:rFonts w:ascii="微软雅黑" w:hAnsi="微软雅黑" w:eastAsia="微软雅黑"/>
                <w:sz w:val="21"/>
                <w:szCs w:val="21"/>
              </w:rPr>
              <w:t>000</w:t>
            </w:r>
            <w:r>
              <w:rPr>
                <w:rFonts w:hint="eastAsia" w:ascii="微软雅黑" w:hAnsi="微软雅黑" w:eastAsia="微软雅黑"/>
                <w:sz w:val="21"/>
                <w:szCs w:val="21"/>
              </w:rPr>
              <w:t>元计取。</w:t>
            </w:r>
            <w:r>
              <w:rPr>
                <w:rFonts w:ascii="Calibri" w:hAnsi="Calibri" w:eastAsia="微软雅黑"/>
                <w:sz w:val="21"/>
                <w:szCs w:val="21"/>
              </w:rPr>
              <w:t>②</w:t>
            </w:r>
            <w:r>
              <w:rPr>
                <w:rFonts w:hint="eastAsia" w:ascii="微软雅黑" w:hAnsi="微软雅黑" w:eastAsia="微软雅黑"/>
                <w:sz w:val="21"/>
                <w:szCs w:val="21"/>
              </w:rPr>
              <w:t>单项</w:t>
            </w:r>
            <w:r>
              <w:rPr>
                <w:rFonts w:hint="eastAsia" w:ascii="微软雅黑" w:hAnsi="微软雅黑" w:eastAsia="微软雅黑"/>
                <w:sz w:val="21"/>
                <w:szCs w:val="21"/>
                <w:lang w:val="en-US" w:eastAsia="zh-CN"/>
              </w:rPr>
              <w:t>工程送审金额10万以下:</w:t>
            </w:r>
            <w:r>
              <w:rPr>
                <w:rFonts w:hint="eastAsia" w:ascii="微软雅黑" w:hAnsi="微软雅黑" w:eastAsia="微软雅黑"/>
                <w:sz w:val="21"/>
                <w:szCs w:val="21"/>
              </w:rPr>
              <w:t>委托合同按上述费用计算不足</w:t>
            </w:r>
            <w:r>
              <w:rPr>
                <w:rFonts w:hint="eastAsia" w:ascii="微软雅黑" w:hAnsi="微软雅黑" w:eastAsia="微软雅黑"/>
                <w:sz w:val="21"/>
                <w:szCs w:val="21"/>
                <w:lang w:val="en-US" w:eastAsia="zh-CN"/>
              </w:rPr>
              <w:t>2</w:t>
            </w:r>
            <w:r>
              <w:rPr>
                <w:rFonts w:ascii="微软雅黑" w:hAnsi="微软雅黑" w:eastAsia="微软雅黑"/>
                <w:sz w:val="21"/>
                <w:szCs w:val="21"/>
              </w:rPr>
              <w:t>000</w:t>
            </w:r>
            <w:r>
              <w:rPr>
                <w:rFonts w:hint="eastAsia" w:ascii="微软雅黑" w:hAnsi="微软雅黑" w:eastAsia="微软雅黑"/>
                <w:sz w:val="21"/>
                <w:szCs w:val="21"/>
              </w:rPr>
              <w:t>元时，按</w:t>
            </w:r>
            <w:r>
              <w:rPr>
                <w:rFonts w:hint="eastAsia" w:ascii="微软雅黑" w:hAnsi="微软雅黑" w:eastAsia="微软雅黑"/>
                <w:sz w:val="21"/>
                <w:szCs w:val="21"/>
                <w:lang w:val="en-US" w:eastAsia="zh-CN"/>
              </w:rPr>
              <w:t>2</w:t>
            </w:r>
            <w:r>
              <w:rPr>
                <w:rFonts w:ascii="微软雅黑" w:hAnsi="微软雅黑" w:eastAsia="微软雅黑"/>
                <w:sz w:val="21"/>
                <w:szCs w:val="21"/>
              </w:rPr>
              <w:t>000</w:t>
            </w:r>
            <w:r>
              <w:rPr>
                <w:rFonts w:hint="eastAsia" w:ascii="微软雅黑" w:hAnsi="微软雅黑" w:eastAsia="微软雅黑"/>
                <w:sz w:val="21"/>
                <w:szCs w:val="21"/>
              </w:rPr>
              <w:t>元计取</w:t>
            </w:r>
            <w:r>
              <w:rPr>
                <w:rFonts w:hint="eastAsia" w:ascii="微软雅黑" w:hAnsi="微软雅黑" w:eastAsia="微软雅黑"/>
                <w:sz w:val="21"/>
                <w:szCs w:val="21"/>
                <w:lang w:eastAsia="zh-CN"/>
              </w:rPr>
              <w:t>。）</w:t>
            </w:r>
          </w:p>
        </w:tc>
      </w:tr>
      <w:bookmarkEnd w:id="8"/>
    </w:tbl>
    <w:p>
      <w:pPr>
        <w:pStyle w:val="5"/>
        <w:snapToGrid w:val="0"/>
        <w:spacing w:before="0" w:after="0" w:line="360" w:lineRule="auto"/>
        <w:rPr>
          <w:rFonts w:hint="eastAsia" w:ascii="微软雅黑" w:hAnsi="微软雅黑" w:eastAsia="微软雅黑"/>
          <w:color w:val="000000"/>
          <w:sz w:val="21"/>
          <w:szCs w:val="21"/>
        </w:rPr>
      </w:pPr>
      <w:bookmarkStart w:id="9" w:name="_Toc144113205"/>
      <w:bookmarkEnd w:id="9"/>
      <w:r>
        <w:rPr>
          <w:rFonts w:hint="eastAsia" w:ascii="微软雅黑" w:hAnsi="微软雅黑" w:eastAsia="微软雅黑"/>
          <w:color w:val="000000"/>
          <w:sz w:val="21"/>
          <w:szCs w:val="21"/>
        </w:rPr>
        <w:t>二、资金来源及落实情况</w:t>
      </w:r>
    </w:p>
    <w:p>
      <w:pPr>
        <w:snapToGrid w:val="0"/>
        <w:spacing w:line="336"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自筹资金。</w:t>
      </w:r>
    </w:p>
    <w:p>
      <w:pPr>
        <w:pStyle w:val="5"/>
        <w:snapToGrid w:val="0"/>
        <w:spacing w:before="0" w:after="0" w:line="360" w:lineRule="auto"/>
        <w:rPr>
          <w:rFonts w:hint="eastAsia" w:ascii="微软雅黑" w:hAnsi="微软雅黑" w:eastAsia="微软雅黑"/>
          <w:color w:val="000000"/>
          <w:sz w:val="21"/>
          <w:szCs w:val="21"/>
        </w:rPr>
      </w:pPr>
      <w:bookmarkStart w:id="10" w:name="_Toc144113206"/>
      <w:bookmarkEnd w:id="10"/>
      <w:r>
        <w:rPr>
          <w:rFonts w:hint="eastAsia" w:ascii="微软雅黑" w:hAnsi="微软雅黑" w:eastAsia="微软雅黑"/>
          <w:color w:val="000000"/>
          <w:sz w:val="21"/>
          <w:szCs w:val="21"/>
        </w:rPr>
        <w:t>三、供应商资格条件</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（一）基本条件</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满足《中华人民共和国政府采购法》第二十二条规定；　</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1、法人或者其他组织的营业执照等证明文件，自然人的身份证明；</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2、财务状况报告，依法缴纳税收和社会保障资金的相关材料；</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3、具备履行合同所必需的设备和专业技术能力的证明材料；</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4、参加政府采购活动前3年内在经营活动中没有重大违法记录的书面声明；</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5、具备法律、行政法规规定的其他条件的证明材料。</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（二）落实政府采购政策需满足的资格要求：专门面向中小微企业采购。</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（三）特定资格条件：无。</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（四）该项目不接受联合体投标。</w:t>
      </w:r>
    </w:p>
    <w:bookmarkEnd w:id="6"/>
    <w:p>
      <w:pPr>
        <w:pStyle w:val="5"/>
        <w:snapToGrid w:val="0"/>
        <w:spacing w:before="0" w:after="0" w:line="360" w:lineRule="auto"/>
        <w:rPr>
          <w:rFonts w:hint="eastAsia" w:ascii="微软雅黑" w:hAnsi="微软雅黑" w:eastAsia="微软雅黑"/>
          <w:color w:val="000000"/>
          <w:sz w:val="21"/>
          <w:szCs w:val="21"/>
        </w:rPr>
      </w:pPr>
      <w:bookmarkStart w:id="11" w:name="_Toc144113207"/>
      <w:bookmarkEnd w:id="11"/>
      <w:r>
        <w:rPr>
          <w:rFonts w:hint="eastAsia" w:ascii="微软雅黑" w:hAnsi="微软雅黑" w:eastAsia="微软雅黑"/>
          <w:color w:val="000000"/>
          <w:sz w:val="21"/>
          <w:szCs w:val="21"/>
        </w:rPr>
        <w:t>四、竞标有关说明</w:t>
      </w:r>
    </w:p>
    <w:p>
      <w:pPr>
        <w:snapToGrid w:val="0"/>
        <w:spacing w:line="360" w:lineRule="auto"/>
        <w:ind w:firstLine="420" w:firstLineChars="200"/>
        <w:rPr>
          <w:rFonts w:hint="eastAsia" w:ascii="微软雅黑" w:hAnsi="微软雅黑" w:eastAsia="微软雅黑"/>
          <w:sz w:val="21"/>
          <w:szCs w:val="21"/>
        </w:rPr>
      </w:pPr>
      <w:bookmarkStart w:id="12" w:name="_Toc95742555"/>
      <w:r>
        <w:rPr>
          <w:rFonts w:hint="eastAsia" w:ascii="微软雅黑" w:hAnsi="微软雅黑" w:eastAsia="微软雅黑"/>
          <w:sz w:val="21"/>
          <w:szCs w:val="21"/>
        </w:rPr>
        <w:t>（一）凡有意参加询比的供应商，请在“重庆市第九人民医院官网”（https://www.cq9yuan.com/）网上下载或到采购代理机构处领取本项目询比通知书以及图纸、澄清等报价前公布的所有项目资料，无论供应商下载或领取与否，均视为已知晓所有实质性要求内容。</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（二）询比公告期限：自采购公告发布之日起两个工作日。</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（三）获取询比采购文件期限：</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1.询比文件提供期限：2023年</w:t>
      </w:r>
      <w:r>
        <w:rPr>
          <w:rFonts w:hint="eastAsia" w:ascii="微软雅黑" w:hAnsi="微软雅黑" w:eastAsia="微软雅黑"/>
          <w:sz w:val="21"/>
          <w:szCs w:val="21"/>
          <w:lang w:eastAsia="zh-CN"/>
        </w:rPr>
        <w:t>9</w:t>
      </w:r>
      <w:r>
        <w:rPr>
          <w:rFonts w:hint="eastAsia" w:ascii="微软雅黑" w:hAnsi="微软雅黑" w:eastAsia="微软雅黑"/>
          <w:sz w:val="21"/>
          <w:szCs w:val="21"/>
        </w:rPr>
        <w:t>月</w:t>
      </w:r>
      <w:r>
        <w:rPr>
          <w:rFonts w:hint="eastAsia" w:ascii="微软雅黑" w:hAnsi="微软雅黑" w:eastAsia="微软雅黑"/>
          <w:sz w:val="21"/>
          <w:szCs w:val="21"/>
          <w:lang w:val="en-US" w:eastAsia="zh-CN"/>
        </w:rPr>
        <w:t>11</w:t>
      </w:r>
      <w:r>
        <w:rPr>
          <w:rFonts w:hint="eastAsia" w:ascii="微软雅黑" w:hAnsi="微软雅黑" w:eastAsia="微软雅黑"/>
          <w:sz w:val="21"/>
          <w:szCs w:val="21"/>
        </w:rPr>
        <w:t>日至2023年</w:t>
      </w:r>
      <w:r>
        <w:rPr>
          <w:rFonts w:hint="eastAsia" w:ascii="微软雅黑" w:hAnsi="微软雅黑" w:eastAsia="微软雅黑"/>
          <w:sz w:val="21"/>
          <w:szCs w:val="21"/>
          <w:lang w:eastAsia="zh-CN"/>
        </w:rPr>
        <w:t>9</w:t>
      </w:r>
      <w:r>
        <w:rPr>
          <w:rFonts w:hint="eastAsia" w:ascii="微软雅黑" w:hAnsi="微软雅黑" w:eastAsia="微软雅黑"/>
          <w:sz w:val="21"/>
          <w:szCs w:val="21"/>
        </w:rPr>
        <w:t>月</w:t>
      </w:r>
      <w:r>
        <w:rPr>
          <w:rFonts w:hint="eastAsia" w:ascii="微软雅黑" w:hAnsi="微软雅黑" w:eastAsia="微软雅黑"/>
          <w:sz w:val="21"/>
          <w:szCs w:val="21"/>
          <w:lang w:val="en-US" w:eastAsia="zh-CN"/>
        </w:rPr>
        <w:t>13</w:t>
      </w:r>
      <w:r>
        <w:rPr>
          <w:rFonts w:hint="eastAsia" w:ascii="微软雅黑" w:hAnsi="微软雅黑" w:eastAsia="微软雅黑"/>
          <w:sz w:val="21"/>
          <w:szCs w:val="21"/>
        </w:rPr>
        <w:t>日上午9：30时至12：00时，下午14：00至17：00时（法定公休日、法定节假日除外）。</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2.报名方式：</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2.1.1现场报名：</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在报名截止时间内，供应商到采购代理机构递交《重庆众合招标代理有限公司采购文件发售登记表》（加盖供应商公章）领取采购文件。</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2.1.2非现场报名：</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fldChar w:fldCharType="begin"/>
      </w:r>
      <w:r>
        <w:rPr>
          <w:rFonts w:hint="eastAsia" w:ascii="微软雅黑" w:hAnsi="微软雅黑" w:eastAsia="微软雅黑"/>
          <w:color w:val="000000"/>
          <w:sz w:val="21"/>
          <w:szCs w:val="21"/>
        </w:rPr>
        <w:instrText xml:space="preserve"> HYPERLINK "mailto:在报名截止时间内，服务商将《重庆众合招标代理有限公司采购文件发售登记表》（加盖服务商公章）扫描后发送至1205734459@qq.com邮箱领取询比采购文件（电子档）。" </w:instrText>
      </w:r>
      <w:r>
        <w:rPr>
          <w:rFonts w:hint="eastAsia" w:ascii="微软雅黑" w:hAnsi="微软雅黑" w:eastAsia="微软雅黑"/>
          <w:color w:val="000000"/>
          <w:sz w:val="21"/>
          <w:szCs w:val="21"/>
        </w:rPr>
        <w:fldChar w:fldCharType="separate"/>
      </w:r>
      <w:r>
        <w:rPr>
          <w:rFonts w:hint="eastAsia" w:ascii="微软雅黑" w:hAnsi="微软雅黑" w:eastAsia="微软雅黑"/>
          <w:color w:val="000000"/>
          <w:sz w:val="21"/>
          <w:szCs w:val="21"/>
        </w:rPr>
        <w:t>在报名截止时间内，供应商将询比文件购买费用汇至以下账户，并将汇款凭证(汇款时须注明项目编号)、《重庆众合招标代理有限公司采购文件发售登记表》（加盖供应商公章）扫描后发送至1205734459@qq.com邮箱领取询比文件（电子档）。</w:t>
      </w:r>
      <w:r>
        <w:rPr>
          <w:rFonts w:hint="eastAsia" w:ascii="微软雅黑" w:hAnsi="微软雅黑" w:eastAsia="微软雅黑"/>
          <w:color w:val="000000"/>
          <w:sz w:val="21"/>
          <w:szCs w:val="21"/>
        </w:rPr>
        <w:fldChar w:fldCharType="end"/>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户  名：重庆众合招标代理有限公司</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开户行：中国工商银行重庆市高科技支行</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账  号：3100020409200173626</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2.2报名及询比文件发售地点：重庆市九龙坡区渝州路126号13-5（市委党校科技大楼13楼）重庆众合招标代理有限公司内。</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3.询比文件售价：人民币300元/包。</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4.供应商须满足以下两种要件，其响应文件才被接受：</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4.1按时递交了响应文件；</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4.2按时报名签到。</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（四）递交响应文件地点：重庆市第九人民医院安保部会议室</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（五）提交响应文件截止时间：2023年</w:t>
      </w:r>
      <w:r>
        <w:rPr>
          <w:rFonts w:hint="eastAsia" w:ascii="微软雅黑" w:hAnsi="微软雅黑" w:eastAsia="微软雅黑"/>
          <w:sz w:val="21"/>
          <w:szCs w:val="21"/>
          <w:lang w:eastAsia="zh-CN"/>
        </w:rPr>
        <w:t>9</w:t>
      </w:r>
      <w:r>
        <w:rPr>
          <w:rFonts w:hint="eastAsia" w:ascii="微软雅黑" w:hAnsi="微软雅黑" w:eastAsia="微软雅黑"/>
          <w:sz w:val="21"/>
          <w:szCs w:val="21"/>
        </w:rPr>
        <w:t>月</w:t>
      </w:r>
      <w:r>
        <w:rPr>
          <w:rFonts w:hint="eastAsia" w:ascii="微软雅黑" w:hAnsi="微软雅黑" w:eastAsia="微软雅黑"/>
          <w:sz w:val="21"/>
          <w:szCs w:val="21"/>
          <w:lang w:val="en-US" w:eastAsia="zh-CN"/>
        </w:rPr>
        <w:t>14</w:t>
      </w:r>
      <w:r>
        <w:rPr>
          <w:rFonts w:hint="eastAsia" w:ascii="微软雅黑" w:hAnsi="微软雅黑" w:eastAsia="微软雅黑"/>
          <w:sz w:val="21"/>
          <w:szCs w:val="21"/>
        </w:rPr>
        <w:t>日北京时间</w:t>
      </w:r>
      <w:r>
        <w:rPr>
          <w:rFonts w:ascii="微软雅黑" w:hAnsi="微软雅黑" w:eastAsia="微软雅黑"/>
          <w:sz w:val="21"/>
          <w:szCs w:val="21"/>
        </w:rPr>
        <w:t>10:00</w:t>
      </w:r>
      <w:r>
        <w:rPr>
          <w:rFonts w:hint="eastAsia" w:ascii="微软雅黑" w:hAnsi="微软雅黑" w:eastAsia="微软雅黑"/>
          <w:sz w:val="21"/>
          <w:szCs w:val="21"/>
        </w:rPr>
        <w:t>至2023年</w:t>
      </w:r>
      <w:r>
        <w:rPr>
          <w:rFonts w:hint="eastAsia" w:ascii="微软雅黑" w:hAnsi="微软雅黑" w:eastAsia="微软雅黑"/>
          <w:sz w:val="21"/>
          <w:szCs w:val="21"/>
          <w:lang w:eastAsia="zh-CN"/>
        </w:rPr>
        <w:t>9</w:t>
      </w:r>
      <w:r>
        <w:rPr>
          <w:rFonts w:hint="eastAsia" w:ascii="微软雅黑" w:hAnsi="微软雅黑" w:eastAsia="微软雅黑"/>
          <w:sz w:val="21"/>
          <w:szCs w:val="21"/>
        </w:rPr>
        <w:t>月</w:t>
      </w:r>
      <w:r>
        <w:rPr>
          <w:rFonts w:hint="eastAsia" w:ascii="微软雅黑" w:hAnsi="微软雅黑" w:eastAsia="微软雅黑"/>
          <w:sz w:val="21"/>
          <w:szCs w:val="21"/>
          <w:lang w:val="en-US" w:eastAsia="zh-CN"/>
        </w:rPr>
        <w:t>14</w:t>
      </w:r>
      <w:r>
        <w:rPr>
          <w:rFonts w:hint="eastAsia" w:ascii="微软雅黑" w:hAnsi="微软雅黑" w:eastAsia="微软雅黑"/>
          <w:sz w:val="21"/>
          <w:szCs w:val="21"/>
        </w:rPr>
        <w:t>日北京时间</w:t>
      </w:r>
      <w:r>
        <w:rPr>
          <w:rFonts w:ascii="微软雅黑" w:hAnsi="微软雅黑" w:eastAsia="微软雅黑"/>
          <w:sz w:val="21"/>
          <w:szCs w:val="21"/>
        </w:rPr>
        <w:t>10:30</w:t>
      </w:r>
      <w:r>
        <w:rPr>
          <w:rFonts w:hint="eastAsia" w:ascii="微软雅黑" w:hAnsi="微软雅黑" w:eastAsia="微软雅黑"/>
          <w:sz w:val="21"/>
          <w:szCs w:val="21"/>
        </w:rPr>
        <w:t>。</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（六）评审开始时间：2023年</w:t>
      </w:r>
      <w:r>
        <w:rPr>
          <w:rFonts w:hint="eastAsia" w:ascii="微软雅黑" w:hAnsi="微软雅黑" w:eastAsia="微软雅黑"/>
          <w:sz w:val="21"/>
          <w:szCs w:val="21"/>
          <w:lang w:eastAsia="zh-CN"/>
        </w:rPr>
        <w:t>9</w:t>
      </w:r>
      <w:r>
        <w:rPr>
          <w:rFonts w:hint="eastAsia" w:ascii="微软雅黑" w:hAnsi="微软雅黑" w:eastAsia="微软雅黑"/>
          <w:sz w:val="21"/>
          <w:szCs w:val="21"/>
        </w:rPr>
        <w:t>月</w:t>
      </w:r>
      <w:r>
        <w:rPr>
          <w:rFonts w:hint="eastAsia" w:ascii="微软雅黑" w:hAnsi="微软雅黑" w:eastAsia="微软雅黑"/>
          <w:sz w:val="21"/>
          <w:szCs w:val="21"/>
          <w:lang w:val="en-US" w:eastAsia="zh-CN"/>
        </w:rPr>
        <w:t>14</w:t>
      </w:r>
      <w:r>
        <w:rPr>
          <w:rFonts w:hint="eastAsia" w:ascii="微软雅黑" w:hAnsi="微软雅黑" w:eastAsia="微软雅黑"/>
          <w:sz w:val="21"/>
          <w:szCs w:val="21"/>
        </w:rPr>
        <w:t>日北京时间</w:t>
      </w:r>
      <w:r>
        <w:rPr>
          <w:rFonts w:ascii="微软雅黑" w:hAnsi="微软雅黑" w:eastAsia="微软雅黑"/>
          <w:sz w:val="21"/>
          <w:szCs w:val="21"/>
        </w:rPr>
        <w:t>10:30</w:t>
      </w:r>
    </w:p>
    <w:bookmarkEnd w:id="12"/>
    <w:p>
      <w:pPr>
        <w:pStyle w:val="5"/>
        <w:snapToGrid w:val="0"/>
        <w:spacing w:before="0" w:after="0" w:line="360" w:lineRule="auto"/>
        <w:rPr>
          <w:rFonts w:hint="eastAsia" w:ascii="微软雅黑" w:hAnsi="微软雅黑" w:eastAsia="微软雅黑"/>
          <w:color w:val="000000"/>
          <w:sz w:val="21"/>
          <w:szCs w:val="21"/>
        </w:rPr>
      </w:pPr>
      <w:bookmarkStart w:id="13" w:name="_Toc144113208"/>
      <w:bookmarkEnd w:id="13"/>
      <w:r>
        <w:rPr>
          <w:rFonts w:hint="eastAsia" w:ascii="微软雅黑" w:hAnsi="微软雅黑" w:eastAsia="微软雅黑"/>
          <w:color w:val="000000"/>
          <w:sz w:val="21"/>
          <w:szCs w:val="21"/>
        </w:rPr>
        <w:t>五、投标保证金</w:t>
      </w:r>
    </w:p>
    <w:p>
      <w:pPr>
        <w:snapToGrid w:val="0"/>
        <w:spacing w:line="360" w:lineRule="auto"/>
        <w:ind w:firstLine="420" w:firstLineChars="200"/>
        <w:rPr>
          <w:rFonts w:hint="eastAsia" w:ascii="微软雅黑" w:hAnsi="微软雅黑" w:eastAsia="微软雅黑"/>
          <w:color w:val="000000"/>
          <w:sz w:val="21"/>
          <w:szCs w:val="21"/>
        </w:rPr>
      </w:pPr>
      <w:bookmarkStart w:id="14" w:name="_Toc23497"/>
      <w:bookmarkEnd w:id="14"/>
      <w:r>
        <w:rPr>
          <w:rFonts w:hint="eastAsia" w:ascii="微软雅黑" w:hAnsi="微软雅黑" w:eastAsia="微软雅黑"/>
          <w:color w:val="000000"/>
          <w:sz w:val="21"/>
          <w:szCs w:val="21"/>
        </w:rPr>
        <w:t>无</w:t>
      </w:r>
    </w:p>
    <w:bookmarkEnd w:id="7"/>
    <w:p>
      <w:pPr>
        <w:pStyle w:val="5"/>
        <w:snapToGrid w:val="0"/>
        <w:spacing w:before="0" w:after="0" w:line="360" w:lineRule="auto"/>
        <w:rPr>
          <w:rFonts w:hint="eastAsia" w:ascii="微软雅黑" w:hAnsi="微软雅黑" w:eastAsia="微软雅黑"/>
          <w:color w:val="000000"/>
          <w:sz w:val="21"/>
          <w:szCs w:val="21"/>
        </w:rPr>
      </w:pPr>
      <w:bookmarkStart w:id="15" w:name="_Toc144113209"/>
      <w:bookmarkEnd w:id="15"/>
      <w:bookmarkStart w:id="16" w:name="_Toc480466699"/>
      <w:bookmarkEnd w:id="16"/>
      <w:r>
        <w:rPr>
          <w:rFonts w:hint="eastAsia" w:ascii="微软雅黑" w:hAnsi="微软雅黑" w:eastAsia="微软雅黑"/>
          <w:color w:val="000000"/>
          <w:sz w:val="21"/>
          <w:szCs w:val="21"/>
        </w:rPr>
        <w:t>六、其它有关规定</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（一）单位负责人为同一人或者存在直接控股、管理关系的不同供应商，不得参加同一合同项（分包）下的政府采购活动，否则均为无效响应。</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（二）为采购项目提供整体设计、规范编制或者项目管理、监理、检测等服务的供应商，不得再参加该采购项目的其他采购活动。</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（三）本项目的补遗文件（如果有）一律在“重庆市第九人民医院官网”（https://www.cq9yuan.com/）发布；无论供应商下载与否，均视同供应商已知晓本项目补遗文件（如果有）的内容。</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（四）超过响应文件截止时间递交的响应文件，恕不接收。</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（五）询比费用：无论询比结果如何，供应商参与本项目询比的所有费用均应由供应商自行承担。</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（六）本项目不接受联合体参与询比。</w:t>
      </w:r>
    </w:p>
    <w:p>
      <w:pPr>
        <w:snapToGrid w:val="0"/>
        <w:spacing w:line="360" w:lineRule="auto"/>
        <w:ind w:firstLine="420" w:firstLineChars="200"/>
        <w:rPr>
          <w:rFonts w:hint="eastAsia" w:ascii="微软雅黑" w:hAnsi="微软雅黑" w:eastAsia="微软雅黑"/>
          <w:color w:val="000000"/>
          <w:sz w:val="21"/>
          <w:szCs w:val="21"/>
        </w:rPr>
      </w:pPr>
      <w:bookmarkStart w:id="17" w:name="_Toc480466700"/>
      <w:r>
        <w:rPr>
          <w:rFonts w:hint="eastAsia" w:ascii="微软雅黑" w:hAnsi="微软雅黑" w:eastAsia="微软雅黑"/>
          <w:color w:val="000000"/>
          <w:sz w:val="21"/>
          <w:szCs w:val="21"/>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17"/>
    <w:p>
      <w:pPr>
        <w:pStyle w:val="5"/>
        <w:snapToGrid w:val="0"/>
        <w:spacing w:before="0" w:after="0" w:line="360" w:lineRule="auto"/>
        <w:rPr>
          <w:rFonts w:hint="eastAsia" w:ascii="微软雅黑" w:hAnsi="微软雅黑" w:eastAsia="微软雅黑"/>
          <w:color w:val="000000"/>
          <w:sz w:val="21"/>
          <w:szCs w:val="21"/>
        </w:rPr>
      </w:pPr>
      <w:bookmarkStart w:id="18" w:name="_Toc144113210"/>
      <w:bookmarkEnd w:id="18"/>
      <w:r>
        <w:rPr>
          <w:rFonts w:hint="eastAsia" w:ascii="微软雅黑" w:hAnsi="微软雅黑" w:eastAsia="微软雅黑"/>
          <w:color w:val="000000"/>
          <w:sz w:val="21"/>
          <w:szCs w:val="21"/>
        </w:rPr>
        <w:t>七、联系方式</w:t>
      </w:r>
    </w:p>
    <w:p>
      <w:pPr>
        <w:snapToGrid w:val="0"/>
        <w:spacing w:line="360" w:lineRule="auto"/>
        <w:ind w:firstLine="420" w:firstLineChars="200"/>
        <w:rPr>
          <w:rFonts w:hint="eastAsia" w:ascii="微软雅黑" w:hAnsi="微软雅黑" w:eastAsia="微软雅黑"/>
          <w:color w:val="000000"/>
          <w:sz w:val="21"/>
          <w:szCs w:val="21"/>
        </w:rPr>
      </w:pPr>
      <w:bookmarkStart w:id="19" w:name="_Toc55473257"/>
      <w:bookmarkStart w:id="20" w:name="_Toc12789058"/>
      <w:r>
        <w:rPr>
          <w:rFonts w:hint="eastAsia" w:ascii="微软雅黑" w:hAnsi="微软雅黑" w:eastAsia="微软雅黑"/>
          <w:color w:val="000000"/>
          <w:sz w:val="21"/>
          <w:szCs w:val="21"/>
        </w:rPr>
        <w:t>（一）采购人：重庆市第九人民医院</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联系人：涂老师</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电  话：1</w:t>
      </w:r>
      <w:r>
        <w:rPr>
          <w:rFonts w:ascii="微软雅黑" w:hAnsi="微软雅黑" w:eastAsia="微软雅黑"/>
          <w:sz w:val="21"/>
          <w:szCs w:val="21"/>
        </w:rPr>
        <w:t>3647633078</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地  址：重庆市重庆市北碚区嘉陵村69号</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（二）采购代理机构：重庆众合招标代理有限公司</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联系人：薛松</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  话：023-63874175</w:t>
      </w:r>
      <w:r>
        <w:rPr>
          <w:rFonts w:hint="eastAsia" w:ascii="微软雅黑" w:hAnsi="微软雅黑" w:eastAsia="微软雅黑"/>
          <w:color w:val="000000"/>
          <w:sz w:val="21"/>
          <w:szCs w:val="21"/>
        </w:rPr>
        <w:tab/>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传  真：023-68510683</w:t>
      </w:r>
    </w:p>
    <w:p>
      <w:pPr>
        <w:snapToGrid w:val="0"/>
        <w:spacing w:line="360" w:lineRule="auto"/>
        <w:ind w:firstLine="420" w:firstLineChars="200"/>
        <w:rPr>
          <w:rFonts w:hint="eastAsia" w:ascii="微软雅黑" w:hAnsi="微软雅黑" w:eastAsia="微软雅黑"/>
          <w:color w:val="000000"/>
          <w:sz w:val="21"/>
          <w:szCs w:val="21"/>
        </w:rPr>
      </w:pPr>
      <w:bookmarkStart w:id="21" w:name="OLE_LINK4"/>
      <w:bookmarkEnd w:id="21"/>
      <w:r>
        <w:rPr>
          <w:rFonts w:hint="eastAsia" w:ascii="微软雅黑" w:hAnsi="微软雅黑" w:eastAsia="微软雅黑"/>
          <w:color w:val="000000"/>
          <w:sz w:val="21"/>
          <w:szCs w:val="21"/>
        </w:rPr>
        <w:t>地  址：重庆市九龙坡区渝州路126号13-5（市委党校科技大楼13楼）</w:t>
      </w:r>
    </w:p>
    <w:bookmarkEnd w:id="19"/>
    <w:p>
      <w:pPr>
        <w:pStyle w:val="4"/>
        <w:spacing w:before="0" w:after="0" w:line="360" w:lineRule="auto"/>
        <w:jc w:val="center"/>
        <w:rPr>
          <w:rFonts w:hint="eastAsia" w:ascii="微软雅黑" w:hAnsi="微软雅黑" w:eastAsia="微软雅黑"/>
          <w:b w:val="0"/>
          <w:color w:val="000000"/>
          <w:sz w:val="36"/>
          <w:szCs w:val="36"/>
        </w:rPr>
      </w:pPr>
      <w:bookmarkStart w:id="22" w:name="_Toc144113211"/>
      <w:bookmarkEnd w:id="22"/>
      <w:r>
        <w:rPr>
          <w:rFonts w:hint="eastAsia" w:ascii="微软雅黑" w:hAnsi="微软雅黑" w:eastAsia="微软雅黑"/>
          <w:b w:val="0"/>
          <w:color w:val="000000"/>
          <w:sz w:val="36"/>
          <w:szCs w:val="36"/>
        </w:rPr>
        <w:br w:type="page"/>
      </w:r>
      <w:r>
        <w:rPr>
          <w:rFonts w:hint="eastAsia" w:ascii="微软雅黑" w:hAnsi="微软雅黑" w:eastAsia="微软雅黑"/>
          <w:b w:val="0"/>
          <w:color w:val="000000"/>
          <w:sz w:val="36"/>
          <w:szCs w:val="36"/>
        </w:rPr>
        <w:t>第二篇  项目服务要求</w:t>
      </w:r>
    </w:p>
    <w:p>
      <w:pPr>
        <w:pStyle w:val="5"/>
        <w:snapToGrid w:val="0"/>
        <w:spacing w:before="0" w:after="0" w:line="360" w:lineRule="auto"/>
        <w:rPr>
          <w:rFonts w:hint="eastAsia" w:ascii="微软雅黑" w:hAnsi="微软雅黑" w:eastAsia="微软雅黑"/>
          <w:color w:val="000000"/>
          <w:sz w:val="21"/>
          <w:szCs w:val="21"/>
        </w:rPr>
      </w:pPr>
      <w:bookmarkStart w:id="23" w:name="_Toc28519"/>
      <w:bookmarkEnd w:id="23"/>
      <w:bookmarkStart w:id="24" w:name="_Toc22745"/>
      <w:bookmarkEnd w:id="24"/>
      <w:bookmarkStart w:id="25" w:name="_Toc144113212"/>
      <w:bookmarkEnd w:id="25"/>
      <w:r>
        <w:rPr>
          <w:rFonts w:hint="eastAsia" w:ascii="微软雅黑" w:hAnsi="微软雅黑" w:eastAsia="微软雅黑"/>
          <w:color w:val="000000"/>
          <w:sz w:val="21"/>
          <w:szCs w:val="21"/>
        </w:rPr>
        <w:t>一、采购内容一览表</w:t>
      </w:r>
    </w:p>
    <w:tbl>
      <w:tblPr>
        <w:tblStyle w:val="3"/>
        <w:tblW w:w="8818"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1643"/>
        <w:gridCol w:w="2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4239" w:type="dxa"/>
            <w:vAlign w:val="center"/>
          </w:tcPr>
          <w:p>
            <w:pPr>
              <w:widowControl/>
              <w:spacing w:line="360" w:lineRule="auto"/>
              <w:jc w:val="center"/>
              <w:rPr>
                <w:rFonts w:hint="eastAsia" w:ascii="微软雅黑" w:hAnsi="微软雅黑" w:eastAsia="微软雅黑"/>
                <w:b/>
                <w:bCs/>
                <w:color w:val="000000"/>
                <w:kern w:val="0"/>
                <w:sz w:val="21"/>
                <w:szCs w:val="21"/>
              </w:rPr>
            </w:pPr>
            <w:r>
              <w:rPr>
                <w:rFonts w:hint="eastAsia" w:ascii="微软雅黑" w:hAnsi="微软雅黑" w:eastAsia="微软雅黑"/>
                <w:b/>
                <w:bCs/>
                <w:color w:val="000000"/>
                <w:kern w:val="0"/>
                <w:sz w:val="21"/>
                <w:szCs w:val="21"/>
              </w:rPr>
              <w:t>采购内容</w:t>
            </w:r>
          </w:p>
        </w:tc>
        <w:tc>
          <w:tcPr>
            <w:tcW w:w="1643" w:type="dxa"/>
            <w:vAlign w:val="center"/>
          </w:tcPr>
          <w:p>
            <w:pPr>
              <w:spacing w:line="360" w:lineRule="auto"/>
              <w:jc w:val="center"/>
              <w:rPr>
                <w:rFonts w:hint="eastAsia" w:ascii="微软雅黑" w:hAnsi="微软雅黑" w:eastAsia="微软雅黑"/>
                <w:b/>
                <w:bCs/>
                <w:color w:val="000000"/>
                <w:kern w:val="0"/>
                <w:sz w:val="21"/>
                <w:szCs w:val="21"/>
              </w:rPr>
            </w:pPr>
            <w:r>
              <w:rPr>
                <w:rFonts w:hint="eastAsia" w:ascii="微软雅黑" w:hAnsi="微软雅黑" w:eastAsia="微软雅黑"/>
                <w:b/>
                <w:bCs/>
                <w:color w:val="000000"/>
                <w:kern w:val="0"/>
                <w:sz w:val="21"/>
                <w:szCs w:val="21"/>
              </w:rPr>
              <w:t>服务期限</w:t>
            </w:r>
          </w:p>
        </w:tc>
        <w:tc>
          <w:tcPr>
            <w:tcW w:w="2936" w:type="dxa"/>
            <w:vAlign w:val="center"/>
          </w:tcPr>
          <w:p>
            <w:pPr>
              <w:widowControl/>
              <w:spacing w:line="360" w:lineRule="auto"/>
              <w:jc w:val="center"/>
              <w:rPr>
                <w:rFonts w:hint="eastAsia" w:ascii="微软雅黑" w:hAnsi="微软雅黑" w:eastAsia="微软雅黑"/>
                <w:b/>
                <w:bCs/>
                <w:color w:val="000000"/>
                <w:kern w:val="0"/>
                <w:sz w:val="21"/>
                <w:szCs w:val="21"/>
              </w:rPr>
            </w:pPr>
            <w:r>
              <w:rPr>
                <w:rFonts w:hint="eastAsia" w:ascii="微软雅黑" w:hAnsi="微软雅黑" w:eastAsia="微软雅黑"/>
                <w:b/>
                <w:bCs/>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jc w:val="center"/>
        </w:trPr>
        <w:tc>
          <w:tcPr>
            <w:tcW w:w="4239" w:type="dxa"/>
            <w:vAlign w:val="center"/>
          </w:tcPr>
          <w:p>
            <w:pPr>
              <w:widowControl/>
              <w:spacing w:line="360" w:lineRule="auto"/>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重庆市第九人民医院工程结算审计咨询服务</w:t>
            </w:r>
          </w:p>
        </w:tc>
        <w:tc>
          <w:tcPr>
            <w:tcW w:w="1643" w:type="dxa"/>
            <w:vAlign w:val="center"/>
          </w:tcPr>
          <w:p>
            <w:pPr>
              <w:spacing w:line="360" w:lineRule="auto"/>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两年</w:t>
            </w:r>
          </w:p>
        </w:tc>
        <w:tc>
          <w:tcPr>
            <w:tcW w:w="2936" w:type="dxa"/>
            <w:vAlign w:val="center"/>
          </w:tcPr>
          <w:p>
            <w:pPr>
              <w:widowControl/>
              <w:spacing w:line="360" w:lineRule="auto"/>
              <w:jc w:val="center"/>
              <w:rPr>
                <w:rFonts w:hint="eastAsia" w:ascii="微软雅黑" w:hAnsi="微软雅黑" w:eastAsia="微软雅黑"/>
                <w:color w:val="000000"/>
                <w:sz w:val="21"/>
                <w:szCs w:val="21"/>
                <w:lang w:val="zh-CN"/>
              </w:rPr>
            </w:pPr>
            <w:r>
              <w:rPr>
                <w:rFonts w:hint="eastAsia" w:ascii="微软雅黑" w:hAnsi="微软雅黑" w:eastAsia="微软雅黑"/>
                <w:color w:val="000000"/>
                <w:sz w:val="21"/>
                <w:szCs w:val="21"/>
                <w:lang w:val="zh-CN"/>
              </w:rPr>
              <w:t>本项目</w:t>
            </w:r>
            <w:r>
              <w:rPr>
                <w:rFonts w:hint="eastAsia" w:ascii="微软雅黑" w:hAnsi="微软雅黑" w:eastAsia="微软雅黑"/>
                <w:color w:val="000000"/>
                <w:sz w:val="21"/>
                <w:szCs w:val="21"/>
              </w:rPr>
              <w:t>竞标</w:t>
            </w:r>
            <w:r>
              <w:rPr>
                <w:rFonts w:hint="eastAsia" w:ascii="微软雅黑" w:hAnsi="微软雅黑" w:eastAsia="微软雅黑"/>
                <w:color w:val="000000"/>
                <w:sz w:val="21"/>
                <w:szCs w:val="21"/>
                <w:lang w:val="zh-CN"/>
              </w:rPr>
              <w:t>单位必须为中国大陆境内法人单位</w:t>
            </w:r>
          </w:p>
        </w:tc>
      </w:tr>
    </w:tbl>
    <w:p>
      <w:pPr>
        <w:pStyle w:val="5"/>
        <w:snapToGrid w:val="0"/>
        <w:spacing w:before="0" w:after="0" w:line="360" w:lineRule="auto"/>
        <w:rPr>
          <w:rFonts w:hint="eastAsia" w:ascii="微软雅黑" w:hAnsi="微软雅黑" w:eastAsia="微软雅黑"/>
          <w:color w:val="000000"/>
          <w:sz w:val="21"/>
          <w:szCs w:val="21"/>
        </w:rPr>
      </w:pPr>
      <w:bookmarkStart w:id="26" w:name="_Toc144113213"/>
      <w:bookmarkEnd w:id="26"/>
      <w:r>
        <w:rPr>
          <w:rFonts w:hint="eastAsia" w:ascii="微软雅黑" w:hAnsi="微软雅黑" w:eastAsia="微软雅黑"/>
          <w:color w:val="000000"/>
          <w:sz w:val="21"/>
          <w:szCs w:val="21"/>
        </w:rPr>
        <w:t>二、采购服务内容</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重庆市第九人民医院委托的工程</w:t>
      </w:r>
      <w:r>
        <w:rPr>
          <w:rFonts w:hint="eastAsia" w:ascii="微软雅黑" w:hAnsi="微软雅黑" w:eastAsia="微软雅黑"/>
          <w:kern w:val="0"/>
          <w:sz w:val="21"/>
          <w:szCs w:val="21"/>
        </w:rPr>
        <w:t>结算审计</w:t>
      </w:r>
      <w:r>
        <w:rPr>
          <w:rFonts w:hint="eastAsia" w:ascii="微软雅黑" w:hAnsi="微软雅黑" w:eastAsia="微软雅黑"/>
          <w:sz w:val="21"/>
          <w:szCs w:val="21"/>
        </w:rPr>
        <w:t>咨询服务。此项目要求成交供应商从合同签订之日起就我院单位工程项目进行</w:t>
      </w:r>
      <w:r>
        <w:rPr>
          <w:rFonts w:hint="eastAsia" w:ascii="微软雅黑" w:hAnsi="微软雅黑" w:eastAsia="微软雅黑"/>
          <w:kern w:val="0"/>
          <w:sz w:val="21"/>
          <w:szCs w:val="21"/>
        </w:rPr>
        <w:t>结算审计</w:t>
      </w:r>
      <w:r>
        <w:rPr>
          <w:rFonts w:hint="eastAsia" w:ascii="微软雅黑" w:hAnsi="微软雅黑" w:eastAsia="微软雅黑"/>
          <w:sz w:val="21"/>
          <w:szCs w:val="21"/>
        </w:rPr>
        <w:t>咨询、出具工程结算审计报告，并提交对应的审核报告电子文档及纸质档。</w:t>
      </w:r>
    </w:p>
    <w:p>
      <w:pPr>
        <w:pStyle w:val="5"/>
        <w:snapToGrid w:val="0"/>
        <w:spacing w:before="0" w:after="0" w:line="360" w:lineRule="auto"/>
        <w:rPr>
          <w:rFonts w:hint="eastAsia" w:ascii="微软雅黑" w:hAnsi="微软雅黑" w:eastAsia="微软雅黑"/>
          <w:sz w:val="21"/>
          <w:szCs w:val="21"/>
        </w:rPr>
      </w:pPr>
      <w:bookmarkStart w:id="27" w:name="_Toc857"/>
      <w:bookmarkEnd w:id="27"/>
      <w:bookmarkStart w:id="28" w:name="_Toc27629"/>
      <w:bookmarkEnd w:id="28"/>
      <w:bookmarkStart w:id="29" w:name="_Toc144113214"/>
      <w:bookmarkEnd w:id="29"/>
      <w:r>
        <w:rPr>
          <w:rFonts w:hint="eastAsia" w:ascii="微软雅黑" w:hAnsi="微软雅黑" w:eastAsia="微软雅黑"/>
          <w:sz w:val="21"/>
          <w:szCs w:val="21"/>
        </w:rPr>
        <w:t>三、服务方案（格式自拟，加盖单位公章）</w:t>
      </w:r>
    </w:p>
    <w:p>
      <w:pPr>
        <w:pStyle w:val="5"/>
        <w:snapToGrid w:val="0"/>
        <w:spacing w:before="0" w:after="0" w:line="360" w:lineRule="auto"/>
        <w:rPr>
          <w:rFonts w:hint="eastAsia" w:ascii="微软雅黑" w:hAnsi="微软雅黑" w:eastAsia="微软雅黑"/>
          <w:sz w:val="21"/>
          <w:szCs w:val="21"/>
        </w:rPr>
      </w:pPr>
      <w:bookmarkStart w:id="30" w:name="_Toc144113215"/>
      <w:bookmarkEnd w:id="30"/>
      <w:r>
        <w:rPr>
          <w:rFonts w:hint="eastAsia" w:ascii="微软雅黑" w:hAnsi="微软雅黑" w:eastAsia="微软雅黑"/>
          <w:sz w:val="21"/>
          <w:szCs w:val="21"/>
        </w:rPr>
        <w:t>四、服务流程</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（一）由审计人员根据实际情况联系服务公司指定人员到医院审计师领取相关资料；</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（二）协助核定工程价格；</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（三）根据情况到现场看实际收方情况；</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（四）商讨后出具三方签署表；</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（五）出具审核报告；</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（六）关于本次工程的其他协助事宜。</w:t>
      </w:r>
    </w:p>
    <w:p>
      <w:pPr>
        <w:pStyle w:val="5"/>
        <w:snapToGrid w:val="0"/>
        <w:spacing w:before="0" w:after="0" w:line="360" w:lineRule="auto"/>
        <w:rPr>
          <w:rFonts w:hint="eastAsia" w:ascii="微软雅黑" w:hAnsi="微软雅黑" w:eastAsia="微软雅黑"/>
          <w:sz w:val="21"/>
          <w:szCs w:val="21"/>
        </w:rPr>
      </w:pPr>
      <w:bookmarkStart w:id="31" w:name="_Toc29174"/>
      <w:bookmarkEnd w:id="31"/>
      <w:bookmarkStart w:id="32" w:name="_Toc144113216"/>
      <w:bookmarkEnd w:id="32"/>
      <w:r>
        <w:rPr>
          <w:rFonts w:hint="eastAsia" w:ascii="微软雅黑" w:hAnsi="微软雅黑" w:eastAsia="微软雅黑"/>
          <w:sz w:val="21"/>
          <w:szCs w:val="21"/>
        </w:rPr>
        <w:t>五、服务要求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（一）审计工作要求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供应商须独立完成该项目的全部工作，不得转包或分包。此项目拟派出的项目负责人必须实际参与此合同执行过程中相关事宜的实施与管理，实施过程采购人会进行人员考核（以采购人发出的签到表为准）。因不可抗力原因确实需要更换项目负责人，必须征得采购人同意并不得降低造价咨询资格标准。如未经采购人同意即更换本合同的项目负责人则合同自动终止。但实施过程中，采购人有权利更换不符合要求的项目负责人。成交供应商的审计过程无条件接受采购人的监督，如发现重大问题应及时向采购人报告。采购人有权利对咨询人实施的审计方法和过程进行监督。成交供应商在过程中发现的工程造价管理方面的重大疏漏向采购人提供管理建议。</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本合同履行过程中，成交供应商认为需要采购人提供的有关咨询工作的资料或提供的资料不明确时，成交供应商应在收到项目资料后的5个工作日内以书面形式提出，采购人应在成交供应商提出后5个工作日内提供或回复。</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（二）服务成果要求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（1）工程结算审计报告纸质版肆份及对应的GBQ文件、EXCEL版本的结算审核对比表。</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（2）经成交供应商现场负责人签字的现场踏勘记录纸质版</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（3）经成交供应商盖章及其项目负责人签字的报告中高于重庆市建设工程造价管理总站公布的编制当期发布的《重庆工程造价信息》信息价的材料询价记录纸质版</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（三）成果文件的质量要求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符合重庆市造价管理部门相关政策及规范要求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（四）审计纪律要求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（1）供应商应严格按照国家和重庆市相关政策法规规定，以及采购人有关项目审计的行业规范要求，客观、公正地开展审计工作，对工作成果的真实性、准确性、完整性、合法性、合理性负责。</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（2）供应商在审计期间应按照采购人要求开展工作，自觉接受采购人业务指导和监督，并遵守廉政、保密等审计纪律。</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（3）供应商提供的审计（审核）报告严重失实、审计结论不准确，且拒绝进行重新审计或纠正的，采购人有权终止委托审计业务，同时，供应商五年内不得承担我院审计业务。</w:t>
      </w:r>
    </w:p>
    <w:p>
      <w:pPr>
        <w:pStyle w:val="5"/>
        <w:snapToGrid w:val="0"/>
        <w:spacing w:before="0" w:after="0" w:line="360" w:lineRule="auto"/>
        <w:rPr>
          <w:rFonts w:hint="eastAsia" w:ascii="微软雅黑" w:hAnsi="微软雅黑" w:eastAsia="微软雅黑"/>
          <w:sz w:val="21"/>
          <w:szCs w:val="21"/>
        </w:rPr>
      </w:pPr>
      <w:bookmarkStart w:id="33" w:name="_Toc144113217"/>
      <w:bookmarkEnd w:id="33"/>
      <w:r>
        <w:rPr>
          <w:rFonts w:hint="eastAsia" w:ascii="微软雅黑" w:hAnsi="微软雅黑" w:eastAsia="微软雅黑"/>
          <w:sz w:val="21"/>
          <w:szCs w:val="21"/>
        </w:rPr>
        <w:t>六、应承担的违约责任</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（一）严谨未经医院审计人员同意，私自联系施工单位。</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（二）必须由专人负责，未经同意不得随意更换人员。</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（三）一年以内发生审核错误一次，警告通知。2次扣罚1000元。3次以上扣罚5000，造成严重后果的承担相应责任与我院具体损失，并终止合同。</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四）若单项工程（预算，概算，跟踪审计等其他相关造价业务）由入院结算审计单位提供咨询服务，该工程结算审计时，入院结算审计单位应主动提出并回避，若未回避，发现后立即停止合同，并承担相应损失。</w:t>
      </w:r>
    </w:p>
    <w:p>
      <w:pPr>
        <w:pStyle w:val="11"/>
        <w:rPr>
          <w:rFonts w:hint="eastAsia" w:ascii="微软雅黑" w:hAnsi="微软雅黑" w:eastAsia="微软雅黑"/>
        </w:rPr>
      </w:pPr>
    </w:p>
    <w:p>
      <w:pPr>
        <w:rPr>
          <w:rFonts w:hint="eastAsia" w:ascii="微软雅黑" w:hAnsi="微软雅黑" w:eastAsia="微软雅黑"/>
          <w:color w:val="FF0000"/>
        </w:rPr>
      </w:pPr>
    </w:p>
    <w:bookmarkEnd w:id="20"/>
    <w:p>
      <w:pPr>
        <w:pStyle w:val="4"/>
        <w:spacing w:before="0" w:after="0" w:line="360" w:lineRule="auto"/>
        <w:jc w:val="center"/>
        <w:rPr>
          <w:rFonts w:hint="eastAsia" w:ascii="微软雅黑" w:hAnsi="微软雅黑" w:eastAsia="微软雅黑"/>
          <w:b w:val="0"/>
          <w:color w:val="000000"/>
          <w:sz w:val="36"/>
          <w:szCs w:val="30"/>
        </w:rPr>
      </w:pPr>
      <w:bookmarkStart w:id="34" w:name="_Toc144113218"/>
      <w:bookmarkEnd w:id="34"/>
      <w:r>
        <w:rPr>
          <w:rFonts w:hint="eastAsia" w:ascii="微软雅黑" w:hAnsi="微软雅黑" w:eastAsia="微软雅黑"/>
          <w:b w:val="0"/>
          <w:color w:val="000000"/>
          <w:sz w:val="36"/>
          <w:szCs w:val="30"/>
        </w:rPr>
        <w:br w:type="page"/>
      </w:r>
      <w:r>
        <w:rPr>
          <w:rFonts w:hint="eastAsia" w:ascii="微软雅黑" w:hAnsi="微软雅黑" w:eastAsia="微软雅黑"/>
          <w:b w:val="0"/>
          <w:color w:val="000000"/>
          <w:sz w:val="36"/>
          <w:szCs w:val="30"/>
        </w:rPr>
        <w:t>第三篇  项目商务要求</w:t>
      </w:r>
    </w:p>
    <w:p>
      <w:pPr>
        <w:pStyle w:val="5"/>
        <w:snapToGrid w:val="0"/>
        <w:spacing w:before="0" w:after="0" w:line="360" w:lineRule="auto"/>
        <w:rPr>
          <w:rFonts w:hint="eastAsia" w:ascii="微软雅黑" w:hAnsi="微软雅黑" w:eastAsia="微软雅黑"/>
          <w:sz w:val="21"/>
          <w:szCs w:val="21"/>
        </w:rPr>
      </w:pPr>
      <w:bookmarkStart w:id="35" w:name="_Toc520121746"/>
      <w:bookmarkEnd w:id="35"/>
      <w:bookmarkStart w:id="36" w:name="_Toc344475120"/>
      <w:bookmarkEnd w:id="36"/>
      <w:bookmarkStart w:id="37" w:name="_Toc144113219"/>
      <w:bookmarkEnd w:id="37"/>
      <w:r>
        <w:rPr>
          <w:rFonts w:hint="eastAsia" w:ascii="微软雅黑" w:hAnsi="微软雅黑" w:eastAsia="微软雅黑"/>
          <w:sz w:val="21"/>
          <w:szCs w:val="21"/>
        </w:rPr>
        <w:t>一、服务时间、地点</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（一）服务时间：本项目服务期限为自合同签订之日起两年。</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（二）服务地点：采购人指定地点。</w:t>
      </w:r>
    </w:p>
    <w:p>
      <w:pPr>
        <w:pStyle w:val="5"/>
        <w:snapToGrid w:val="0"/>
        <w:spacing w:before="0" w:after="0" w:line="360" w:lineRule="auto"/>
        <w:rPr>
          <w:rFonts w:hint="eastAsia" w:ascii="微软雅黑" w:hAnsi="微软雅黑" w:eastAsia="微软雅黑"/>
          <w:sz w:val="21"/>
          <w:szCs w:val="21"/>
        </w:rPr>
      </w:pPr>
      <w:bookmarkStart w:id="38" w:name="_Toc144113220"/>
      <w:bookmarkEnd w:id="38"/>
      <w:r>
        <w:rPr>
          <w:rFonts w:hint="eastAsia" w:ascii="微软雅黑" w:hAnsi="微软雅黑" w:eastAsia="微软雅黑"/>
          <w:sz w:val="21"/>
          <w:szCs w:val="21"/>
        </w:rPr>
        <w:t>二、验收方式</w:t>
      </w:r>
    </w:p>
    <w:p>
      <w:pPr>
        <w:snapToGrid w:val="0"/>
        <w:spacing w:line="360" w:lineRule="auto"/>
        <w:ind w:firstLine="420" w:firstLineChars="200"/>
        <w:rPr>
          <w:rFonts w:hint="eastAsia" w:ascii="微软雅黑" w:hAnsi="微软雅黑" w:eastAsia="微软雅黑"/>
          <w:sz w:val="21"/>
          <w:szCs w:val="21"/>
        </w:rPr>
      </w:pPr>
      <w:bookmarkStart w:id="39" w:name="_Toc344475121"/>
      <w:bookmarkStart w:id="40" w:name="_Toc520121747"/>
      <w:r>
        <w:rPr>
          <w:rFonts w:hint="eastAsia" w:ascii="微软雅黑" w:hAnsi="微软雅黑" w:eastAsia="微软雅黑"/>
          <w:sz w:val="21"/>
          <w:szCs w:val="21"/>
        </w:rPr>
        <w:t>（一）验收单位：由采购人负责组织验收。</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（二）验收标准：国家、地方及行业的相关标准及规范。</w:t>
      </w:r>
    </w:p>
    <w:bookmarkEnd w:id="39"/>
    <w:bookmarkEnd w:id="40"/>
    <w:p>
      <w:pPr>
        <w:pStyle w:val="5"/>
        <w:snapToGrid w:val="0"/>
        <w:spacing w:before="0" w:after="0" w:line="360" w:lineRule="auto"/>
        <w:rPr>
          <w:rFonts w:hint="eastAsia" w:ascii="微软雅黑" w:hAnsi="微软雅黑" w:eastAsia="微软雅黑"/>
          <w:sz w:val="21"/>
          <w:szCs w:val="21"/>
        </w:rPr>
      </w:pPr>
      <w:bookmarkStart w:id="41" w:name="_Toc144113221"/>
      <w:bookmarkEnd w:id="41"/>
      <w:r>
        <w:rPr>
          <w:rFonts w:hint="eastAsia" w:ascii="微软雅黑" w:hAnsi="微软雅黑" w:eastAsia="微软雅黑"/>
          <w:sz w:val="21"/>
          <w:szCs w:val="21"/>
        </w:rPr>
        <w:t>三、报价要求</w:t>
      </w:r>
    </w:p>
    <w:p>
      <w:pPr>
        <w:snapToGrid w:val="0"/>
        <w:spacing w:line="360" w:lineRule="auto"/>
        <w:ind w:firstLine="420" w:firstLineChars="200"/>
        <w:rPr>
          <w:rFonts w:hint="eastAsia" w:ascii="微软雅黑" w:hAnsi="微软雅黑" w:eastAsia="微软雅黑"/>
          <w:color w:val="000000"/>
          <w:sz w:val="21"/>
          <w:szCs w:val="21"/>
        </w:rPr>
      </w:pPr>
      <w:bookmarkStart w:id="42" w:name="_Toc520121748"/>
      <w:r>
        <w:rPr>
          <w:rFonts w:hint="eastAsia" w:ascii="微软雅黑" w:hAnsi="微软雅黑" w:eastAsia="微软雅黑"/>
          <w:color w:val="000000"/>
          <w:sz w:val="21"/>
          <w:szCs w:val="21"/>
        </w:rPr>
        <w:t>（一）</w:t>
      </w:r>
      <w:r>
        <w:rPr>
          <w:rFonts w:hint="eastAsia" w:ascii="微软雅黑" w:hAnsi="微软雅黑" w:eastAsia="微软雅黑"/>
          <w:color w:val="000000"/>
          <w:kern w:val="0"/>
          <w:sz w:val="21"/>
          <w:szCs w:val="21"/>
        </w:rPr>
        <w:t>本项目</w:t>
      </w:r>
      <w:r>
        <w:rPr>
          <w:rFonts w:hint="eastAsia" w:ascii="微软雅黑" w:hAnsi="微软雅黑" w:eastAsia="微软雅黑"/>
          <w:color w:val="000000"/>
          <w:sz w:val="21"/>
          <w:szCs w:val="21"/>
        </w:rPr>
        <w:t>报价</w:t>
      </w:r>
      <w:r>
        <w:rPr>
          <w:rFonts w:hint="eastAsia" w:ascii="微软雅黑" w:hAnsi="微软雅黑" w:eastAsia="微软雅黑"/>
          <w:color w:val="000000"/>
          <w:kern w:val="0"/>
          <w:sz w:val="21"/>
          <w:szCs w:val="21"/>
        </w:rPr>
        <w:t>参照（</w:t>
      </w:r>
      <w:r>
        <w:rPr>
          <w:rFonts w:hint="eastAsia" w:ascii="微软雅黑" w:hAnsi="微软雅黑" w:eastAsia="微软雅黑"/>
          <w:color w:val="000000"/>
          <w:sz w:val="21"/>
          <w:szCs w:val="21"/>
        </w:rPr>
        <w:t>渝</w:t>
      </w:r>
      <w:r>
        <w:rPr>
          <w:rFonts w:hint="eastAsia" w:ascii="微软雅黑" w:hAnsi="微软雅黑" w:eastAsia="微软雅黑"/>
          <w:color w:val="000000"/>
          <w:sz w:val="21"/>
          <w:szCs w:val="21"/>
          <w:lang w:eastAsia="zh-CN"/>
        </w:rPr>
        <w:t>建</w:t>
      </w:r>
      <w:r>
        <w:rPr>
          <w:rFonts w:hint="eastAsia" w:ascii="微软雅黑" w:hAnsi="微软雅黑" w:eastAsia="微软雅黑"/>
          <w:color w:val="000000"/>
          <w:sz w:val="21"/>
          <w:szCs w:val="21"/>
        </w:rPr>
        <w:t>价</w:t>
      </w:r>
      <w:r>
        <w:rPr>
          <w:rFonts w:hint="eastAsia" w:ascii="微软雅黑" w:hAnsi="微软雅黑" w:eastAsia="微软雅黑"/>
          <w:color w:val="000000"/>
          <w:sz w:val="21"/>
          <w:szCs w:val="21"/>
          <w:lang w:eastAsia="zh-CN"/>
        </w:rPr>
        <w:t>发</w:t>
      </w:r>
      <w:r>
        <w:rPr>
          <w:rFonts w:hint="eastAsia" w:ascii="微软雅黑" w:hAnsi="微软雅黑" w:eastAsia="微软雅黑"/>
          <w:color w:val="000000"/>
          <w:sz w:val="21"/>
          <w:szCs w:val="21"/>
        </w:rPr>
        <w:t>[</w:t>
      </w:r>
      <w:r>
        <w:rPr>
          <w:rFonts w:hint="eastAsia" w:ascii="微软雅黑" w:hAnsi="微软雅黑" w:eastAsia="微软雅黑"/>
          <w:color w:val="000000"/>
          <w:sz w:val="21"/>
          <w:szCs w:val="21"/>
          <w:lang w:val="en-US" w:eastAsia="zh-CN"/>
        </w:rPr>
        <w:t>2023</w:t>
      </w:r>
      <w:r>
        <w:rPr>
          <w:rFonts w:hint="eastAsia" w:ascii="微软雅黑" w:hAnsi="微软雅黑" w:eastAsia="微软雅黑"/>
          <w:color w:val="000000"/>
          <w:sz w:val="21"/>
          <w:szCs w:val="21"/>
        </w:rPr>
        <w:t>]</w:t>
      </w:r>
      <w:r>
        <w:rPr>
          <w:rFonts w:hint="eastAsia" w:ascii="微软雅黑" w:hAnsi="微软雅黑" w:eastAsia="微软雅黑"/>
          <w:color w:val="000000"/>
          <w:sz w:val="21"/>
          <w:szCs w:val="21"/>
          <w:lang w:val="en-US" w:eastAsia="zh-CN"/>
        </w:rPr>
        <w:t>19</w:t>
      </w:r>
      <w:r>
        <w:rPr>
          <w:rFonts w:hint="eastAsia" w:ascii="微软雅黑" w:hAnsi="微软雅黑" w:eastAsia="微软雅黑"/>
          <w:color w:val="000000"/>
          <w:sz w:val="21"/>
          <w:szCs w:val="21"/>
        </w:rPr>
        <w:t>号</w:t>
      </w:r>
      <w:r>
        <w:rPr>
          <w:rFonts w:hint="eastAsia" w:ascii="微软雅黑" w:hAnsi="微软雅黑" w:eastAsia="微软雅黑"/>
          <w:color w:val="000000"/>
          <w:kern w:val="0"/>
          <w:sz w:val="21"/>
          <w:szCs w:val="21"/>
        </w:rPr>
        <w:t>）收费标准，</w:t>
      </w:r>
      <w:r>
        <w:rPr>
          <w:rFonts w:hint="eastAsia" w:ascii="微软雅黑" w:hAnsi="微软雅黑" w:eastAsia="微软雅黑"/>
          <w:color w:val="000000"/>
          <w:kern w:val="0"/>
          <w:sz w:val="21"/>
          <w:szCs w:val="21"/>
          <w:lang w:eastAsia="zh-CN"/>
        </w:rPr>
        <w:t>按照我院实际情况</w:t>
      </w:r>
      <w:r>
        <w:rPr>
          <w:rFonts w:hint="eastAsia" w:ascii="微软雅黑" w:hAnsi="微软雅黑" w:eastAsia="微软雅黑"/>
          <w:color w:val="FF0000"/>
          <w:kern w:val="0"/>
          <w:sz w:val="21"/>
          <w:szCs w:val="21"/>
          <w:lang w:eastAsia="zh-CN"/>
        </w:rPr>
        <w:t>，报价要求如下：</w:t>
      </w:r>
    </w:p>
    <w:p>
      <w:pPr>
        <w:snapToGrid w:val="0"/>
        <w:spacing w:line="360" w:lineRule="auto"/>
        <w:ind w:firstLine="420" w:firstLineChars="200"/>
        <w:rPr>
          <w:rFonts w:hint="eastAsia" w:ascii="微软雅黑" w:hAnsi="微软雅黑" w:eastAsia="微软雅黑"/>
          <w:color w:val="FF0000"/>
          <w:kern w:val="0"/>
          <w:sz w:val="21"/>
          <w:szCs w:val="21"/>
          <w:lang w:val="en-US" w:eastAsia="zh-CN"/>
        </w:rPr>
      </w:pPr>
      <w:r>
        <w:rPr>
          <w:rFonts w:hint="eastAsia" w:ascii="微软雅黑" w:hAnsi="微软雅黑" w:eastAsia="微软雅黑"/>
          <w:color w:val="FF0000"/>
          <w:kern w:val="0"/>
          <w:sz w:val="21"/>
          <w:szCs w:val="21"/>
          <w:lang w:val="en-US" w:eastAsia="zh-CN"/>
        </w:rPr>
        <w:t>结算审核费=送审金额*6‰+审减金额*</w:t>
      </w:r>
      <w:r>
        <w:rPr>
          <w:rFonts w:hint="eastAsia" w:ascii="微软雅黑" w:hAnsi="微软雅黑" w:eastAsia="微软雅黑"/>
          <w:color w:val="FF0000"/>
          <w:kern w:val="0"/>
          <w:sz w:val="21"/>
          <w:szCs w:val="21"/>
          <w:u w:val="single"/>
          <w:lang w:val="en-US" w:eastAsia="zh-CN"/>
        </w:rPr>
        <w:t>（最高5%）</w:t>
      </w:r>
      <w:r>
        <w:rPr>
          <w:rFonts w:hint="eastAsia" w:ascii="微软雅黑" w:hAnsi="微软雅黑" w:eastAsia="微软雅黑"/>
          <w:color w:val="FF0000"/>
          <w:sz w:val="21"/>
          <w:szCs w:val="21"/>
          <w:lang w:eastAsia="zh-CN"/>
        </w:rPr>
        <w:t>的</w:t>
      </w:r>
      <w:r>
        <w:rPr>
          <w:rFonts w:hint="eastAsia" w:ascii="微软雅黑" w:hAnsi="微软雅黑" w:eastAsia="微软雅黑"/>
          <w:color w:val="FF0000"/>
          <w:sz w:val="21"/>
          <w:szCs w:val="21"/>
        </w:rPr>
        <w:t>折扣率</w:t>
      </w:r>
      <w:r>
        <w:rPr>
          <w:rFonts w:hint="eastAsia" w:ascii="微软雅黑" w:hAnsi="微软雅黑" w:eastAsia="微软雅黑"/>
          <w:color w:val="FF0000"/>
          <w:sz w:val="21"/>
          <w:szCs w:val="21"/>
          <w:lang w:eastAsia="zh-CN"/>
        </w:rPr>
        <w:t>进行报价。</w:t>
      </w:r>
      <w:r>
        <w:rPr>
          <w:rFonts w:hint="eastAsia" w:ascii="微软雅黑" w:hAnsi="微软雅黑" w:eastAsia="微软雅黑"/>
          <w:color w:val="000000"/>
          <w:sz w:val="21"/>
          <w:szCs w:val="21"/>
          <w:lang w:eastAsia="zh-CN"/>
        </w:rPr>
        <w:t>（</w:t>
      </w:r>
      <w:r>
        <w:rPr>
          <w:rFonts w:hint="eastAsia" w:ascii="微软雅黑" w:hAnsi="微软雅黑" w:eastAsia="微软雅黑"/>
          <w:color w:val="000000"/>
          <w:sz w:val="21"/>
          <w:szCs w:val="21"/>
        </w:rPr>
        <w:t>折扣率</w:t>
      </w:r>
      <w:r>
        <w:rPr>
          <w:rFonts w:hint="eastAsia" w:ascii="微软雅黑" w:hAnsi="微软雅黑" w:eastAsia="微软雅黑"/>
          <w:color w:val="000000"/>
          <w:sz w:val="21"/>
          <w:szCs w:val="21"/>
          <w:lang w:val="en-US" w:eastAsia="zh-CN"/>
        </w:rPr>
        <w:t>含最低收费标准</w:t>
      </w:r>
      <w:r>
        <w:rPr>
          <w:rFonts w:hint="eastAsia" w:ascii="微软雅黑" w:hAnsi="微软雅黑" w:eastAsia="微软雅黑"/>
          <w:color w:val="000000"/>
          <w:kern w:val="0"/>
          <w:sz w:val="21"/>
          <w:szCs w:val="21"/>
          <w:lang w:val="en-US" w:eastAsia="zh-CN"/>
        </w:rPr>
        <w:t>,</w:t>
      </w:r>
      <w:r>
        <w:rPr>
          <w:rFonts w:ascii="Calibri" w:hAnsi="Calibri" w:eastAsia="微软雅黑"/>
          <w:color w:val="000000"/>
          <w:sz w:val="21"/>
          <w:szCs w:val="21"/>
        </w:rPr>
        <w:t>①</w:t>
      </w:r>
      <w:r>
        <w:rPr>
          <w:rFonts w:hint="eastAsia" w:ascii="微软雅黑" w:hAnsi="微软雅黑" w:eastAsia="微软雅黑"/>
          <w:color w:val="000000"/>
          <w:sz w:val="21"/>
          <w:szCs w:val="21"/>
        </w:rPr>
        <w:t>单项</w:t>
      </w:r>
      <w:r>
        <w:rPr>
          <w:rFonts w:hint="eastAsia" w:ascii="微软雅黑" w:hAnsi="微软雅黑" w:eastAsia="微软雅黑"/>
          <w:color w:val="000000"/>
          <w:sz w:val="21"/>
          <w:szCs w:val="21"/>
          <w:lang w:val="en-US" w:eastAsia="zh-CN"/>
        </w:rPr>
        <w:t>工程送审金额10万以上:</w:t>
      </w:r>
      <w:r>
        <w:rPr>
          <w:rFonts w:hint="eastAsia" w:ascii="微软雅黑" w:hAnsi="微软雅黑" w:eastAsia="微软雅黑"/>
          <w:color w:val="000000"/>
          <w:sz w:val="21"/>
          <w:szCs w:val="21"/>
        </w:rPr>
        <w:t>委托合同按上述费用计算不足3</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元时，按3</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元计取。</w:t>
      </w:r>
      <w:r>
        <w:rPr>
          <w:rFonts w:ascii="Calibri" w:hAnsi="Calibri" w:eastAsia="微软雅黑"/>
          <w:color w:val="000000"/>
          <w:sz w:val="21"/>
          <w:szCs w:val="21"/>
        </w:rPr>
        <w:t>②</w:t>
      </w:r>
      <w:r>
        <w:rPr>
          <w:rFonts w:hint="eastAsia" w:ascii="微软雅黑" w:hAnsi="微软雅黑" w:eastAsia="微软雅黑"/>
          <w:color w:val="000000"/>
          <w:sz w:val="21"/>
          <w:szCs w:val="21"/>
        </w:rPr>
        <w:t>单项</w:t>
      </w:r>
      <w:r>
        <w:rPr>
          <w:rFonts w:hint="eastAsia" w:ascii="微软雅黑" w:hAnsi="微软雅黑" w:eastAsia="微软雅黑"/>
          <w:color w:val="000000"/>
          <w:sz w:val="21"/>
          <w:szCs w:val="21"/>
          <w:lang w:val="en-US" w:eastAsia="zh-CN"/>
        </w:rPr>
        <w:t>工程送审金额10万以下:</w:t>
      </w:r>
      <w:r>
        <w:rPr>
          <w:rFonts w:hint="eastAsia" w:ascii="微软雅黑" w:hAnsi="微软雅黑" w:eastAsia="微软雅黑"/>
          <w:color w:val="000000"/>
          <w:sz w:val="21"/>
          <w:szCs w:val="21"/>
        </w:rPr>
        <w:t>委托合同按上述费用计算不足</w:t>
      </w:r>
      <w:r>
        <w:rPr>
          <w:rFonts w:hint="eastAsia" w:ascii="微软雅黑" w:hAnsi="微软雅黑" w:eastAsia="微软雅黑"/>
          <w:color w:val="000000"/>
          <w:sz w:val="21"/>
          <w:szCs w:val="21"/>
          <w:lang w:val="en-US" w:eastAsia="zh-CN"/>
        </w:rPr>
        <w:t>2</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元时，按</w:t>
      </w:r>
      <w:r>
        <w:rPr>
          <w:rFonts w:hint="eastAsia" w:ascii="微软雅黑" w:hAnsi="微软雅黑" w:eastAsia="微软雅黑"/>
          <w:color w:val="000000"/>
          <w:sz w:val="21"/>
          <w:szCs w:val="21"/>
          <w:lang w:val="en-US" w:eastAsia="zh-CN"/>
        </w:rPr>
        <w:t>2</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元计取</w:t>
      </w:r>
      <w:r>
        <w:rPr>
          <w:rFonts w:hint="eastAsia" w:ascii="微软雅黑" w:hAnsi="微软雅黑" w:eastAsia="微软雅黑"/>
          <w:color w:val="000000"/>
          <w:sz w:val="21"/>
          <w:szCs w:val="21"/>
          <w:lang w:eastAsia="zh-CN"/>
        </w:rPr>
        <w:t>。）</w:t>
      </w:r>
    </w:p>
    <w:p>
      <w:pPr>
        <w:snapToGrid w:val="0"/>
        <w:spacing w:line="360" w:lineRule="auto"/>
        <w:ind w:firstLine="420" w:firstLineChars="200"/>
        <w:rPr>
          <w:rFonts w:hint="eastAsia" w:ascii="微软雅黑" w:hAnsi="微软雅黑" w:eastAsia="微软雅黑"/>
          <w:color w:val="000000"/>
          <w:sz w:val="21"/>
          <w:szCs w:val="21"/>
          <w:lang w:eastAsia="zh-CN"/>
        </w:rPr>
      </w:pPr>
      <w:r>
        <w:rPr>
          <w:rFonts w:hint="eastAsia" w:ascii="微软雅黑" w:hAnsi="微软雅黑" w:eastAsia="微软雅黑"/>
          <w:color w:val="000000"/>
          <w:sz w:val="21"/>
          <w:szCs w:val="21"/>
          <w:lang w:eastAsia="zh-CN"/>
        </w:rPr>
        <w:t>如：报价为</w:t>
      </w:r>
      <w:r>
        <w:rPr>
          <w:rFonts w:hint="eastAsia" w:ascii="微软雅黑" w:hAnsi="微软雅黑" w:eastAsia="微软雅黑"/>
          <w:color w:val="000000"/>
          <w:sz w:val="21"/>
          <w:szCs w:val="21"/>
          <w:u w:val="single"/>
          <w:lang w:val="en-US" w:eastAsia="zh-CN"/>
        </w:rPr>
        <w:t>90</w:t>
      </w:r>
      <w:r>
        <w:rPr>
          <w:rFonts w:hint="eastAsia" w:ascii="微软雅黑" w:hAnsi="微软雅黑" w:eastAsia="微软雅黑"/>
          <w:color w:val="000000"/>
          <w:kern w:val="0"/>
          <w:sz w:val="21"/>
          <w:szCs w:val="21"/>
          <w:u w:val="single"/>
          <w:lang w:val="en-US" w:eastAsia="zh-CN"/>
        </w:rPr>
        <w:t>%</w:t>
      </w:r>
      <w:r>
        <w:rPr>
          <w:rFonts w:hint="eastAsia" w:ascii="微软雅黑" w:hAnsi="微软雅黑" w:eastAsia="微软雅黑"/>
          <w:color w:val="000000"/>
          <w:kern w:val="0"/>
          <w:sz w:val="21"/>
          <w:szCs w:val="21"/>
          <w:u w:val="none"/>
          <w:lang w:val="en-US" w:eastAsia="zh-CN"/>
        </w:rPr>
        <w:t>，则表示：</w:t>
      </w:r>
    </w:p>
    <w:p>
      <w:pPr>
        <w:numPr>
          <w:ilvl w:val="0"/>
          <w:numId w:val="0"/>
        </w:numPr>
        <w:snapToGrid w:val="0"/>
        <w:spacing w:line="360" w:lineRule="auto"/>
        <w:ind w:firstLine="420" w:firstLineChars="200"/>
        <w:rPr>
          <w:rFonts w:hint="eastAsia"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1、</w:t>
      </w:r>
      <w:r>
        <w:rPr>
          <w:rFonts w:hint="eastAsia" w:ascii="微软雅黑" w:hAnsi="微软雅黑" w:eastAsia="微软雅黑"/>
          <w:color w:val="FF0000"/>
          <w:sz w:val="21"/>
          <w:szCs w:val="21"/>
        </w:rPr>
        <w:t>单项</w:t>
      </w:r>
      <w:r>
        <w:rPr>
          <w:rFonts w:hint="eastAsia" w:ascii="微软雅黑" w:hAnsi="微软雅黑" w:eastAsia="微软雅黑"/>
          <w:color w:val="FF0000"/>
          <w:sz w:val="21"/>
          <w:szCs w:val="21"/>
          <w:lang w:val="en-US" w:eastAsia="zh-CN"/>
        </w:rPr>
        <w:t>工程送审金额10万以上:</w:t>
      </w:r>
      <w:r>
        <w:rPr>
          <w:rFonts w:hint="eastAsia" w:ascii="微软雅黑" w:hAnsi="微软雅黑" w:eastAsia="微软雅黑"/>
          <w:color w:val="FF0000"/>
          <w:sz w:val="21"/>
          <w:szCs w:val="21"/>
        </w:rPr>
        <w:t>委托合同按</w:t>
      </w:r>
      <w:r>
        <w:rPr>
          <w:rFonts w:hint="eastAsia" w:ascii="微软雅黑" w:hAnsi="微软雅黑" w:eastAsia="微软雅黑"/>
          <w:color w:val="FF0000"/>
          <w:kern w:val="0"/>
          <w:sz w:val="21"/>
          <w:szCs w:val="21"/>
        </w:rPr>
        <w:t>（渝建价发〔2023〕19号）附表1的表列对应标准</w:t>
      </w:r>
      <w:r>
        <w:rPr>
          <w:rFonts w:hint="eastAsia" w:ascii="微软雅黑" w:hAnsi="微软雅黑" w:eastAsia="微软雅黑"/>
          <w:color w:val="FF0000"/>
          <w:sz w:val="21"/>
          <w:szCs w:val="21"/>
        </w:rPr>
        <w:t>计算</w:t>
      </w:r>
      <w:r>
        <w:rPr>
          <w:rFonts w:hint="eastAsia" w:ascii="微软雅黑" w:hAnsi="微软雅黑" w:eastAsia="微软雅黑"/>
          <w:color w:val="FF0000"/>
          <w:sz w:val="21"/>
          <w:szCs w:val="21"/>
          <w:lang w:eastAsia="zh-CN"/>
        </w:rPr>
        <w:t>在</w:t>
      </w:r>
      <w:r>
        <w:rPr>
          <w:rFonts w:hint="eastAsia" w:ascii="微软雅黑" w:hAnsi="微软雅黑" w:eastAsia="微软雅黑"/>
          <w:color w:val="FF0000"/>
          <w:sz w:val="21"/>
          <w:szCs w:val="21"/>
        </w:rPr>
        <w:t>3</w:t>
      </w:r>
      <w:r>
        <w:rPr>
          <w:rFonts w:ascii="微软雅黑" w:hAnsi="微软雅黑" w:eastAsia="微软雅黑"/>
          <w:color w:val="FF0000"/>
          <w:sz w:val="21"/>
          <w:szCs w:val="21"/>
        </w:rPr>
        <w:t>000</w:t>
      </w:r>
      <w:r>
        <w:rPr>
          <w:rFonts w:hint="eastAsia" w:ascii="微软雅黑" w:hAnsi="微软雅黑" w:eastAsia="微软雅黑"/>
          <w:color w:val="FF0000"/>
          <w:sz w:val="21"/>
          <w:szCs w:val="21"/>
        </w:rPr>
        <w:t>元</w:t>
      </w:r>
      <w:r>
        <w:rPr>
          <w:rFonts w:hint="eastAsia" w:ascii="微软雅黑" w:hAnsi="微软雅黑" w:eastAsia="微软雅黑"/>
          <w:color w:val="FF0000"/>
          <w:sz w:val="21"/>
          <w:szCs w:val="21"/>
          <w:lang w:eastAsia="zh-CN"/>
        </w:rPr>
        <w:t>以上</w:t>
      </w:r>
      <w:r>
        <w:rPr>
          <w:rFonts w:hint="eastAsia" w:ascii="微软雅黑" w:hAnsi="微软雅黑" w:eastAsia="微软雅黑"/>
          <w:color w:val="FF0000"/>
          <w:sz w:val="21"/>
          <w:szCs w:val="21"/>
        </w:rPr>
        <w:t>时</w:t>
      </w:r>
      <w:r>
        <w:rPr>
          <w:rFonts w:hint="eastAsia" w:ascii="微软雅黑" w:hAnsi="微软雅黑" w:eastAsia="微软雅黑"/>
          <w:color w:val="FF0000"/>
          <w:sz w:val="21"/>
          <w:szCs w:val="21"/>
          <w:lang w:eastAsia="zh-CN"/>
        </w:rPr>
        <w:t>，按</w:t>
      </w:r>
      <w:r>
        <w:rPr>
          <w:rFonts w:hint="eastAsia" w:ascii="微软雅黑" w:hAnsi="微软雅黑" w:eastAsia="微软雅黑"/>
          <w:color w:val="FF0000"/>
          <w:kern w:val="0"/>
          <w:sz w:val="21"/>
          <w:szCs w:val="21"/>
          <w:lang w:val="en-US" w:eastAsia="zh-CN"/>
        </w:rPr>
        <w:t>结算审核费=送审金额*6‰+审减金额*</w:t>
      </w:r>
      <w:r>
        <w:rPr>
          <w:rFonts w:hint="eastAsia" w:ascii="微软雅黑" w:hAnsi="微软雅黑" w:eastAsia="微软雅黑"/>
          <w:color w:val="FF0000"/>
          <w:kern w:val="0"/>
          <w:sz w:val="21"/>
          <w:szCs w:val="21"/>
          <w:u w:val="single"/>
          <w:lang w:val="en-US" w:eastAsia="zh-CN"/>
        </w:rPr>
        <w:t>（最高5%）</w:t>
      </w:r>
      <w:r>
        <w:rPr>
          <w:rFonts w:hint="eastAsia" w:ascii="微软雅黑" w:hAnsi="微软雅黑" w:eastAsia="微软雅黑"/>
          <w:color w:val="FF0000"/>
          <w:kern w:val="0"/>
          <w:sz w:val="21"/>
          <w:szCs w:val="21"/>
          <w:lang w:eastAsia="zh-CN"/>
        </w:rPr>
        <w:t>的</w:t>
      </w:r>
      <w:r>
        <w:rPr>
          <w:rFonts w:hint="eastAsia" w:ascii="微软雅黑" w:hAnsi="微软雅黑" w:eastAsia="微软雅黑"/>
          <w:color w:val="FF0000"/>
          <w:sz w:val="21"/>
          <w:szCs w:val="21"/>
          <w:u w:val="single"/>
          <w:lang w:val="en-US" w:eastAsia="zh-CN"/>
        </w:rPr>
        <w:t>90</w:t>
      </w:r>
      <w:r>
        <w:rPr>
          <w:rFonts w:hint="eastAsia" w:ascii="微软雅黑" w:hAnsi="微软雅黑" w:eastAsia="微软雅黑"/>
          <w:color w:val="FF0000"/>
          <w:kern w:val="0"/>
          <w:sz w:val="21"/>
          <w:szCs w:val="21"/>
          <w:u w:val="single"/>
          <w:lang w:val="en-US" w:eastAsia="zh-CN"/>
        </w:rPr>
        <w:t>%</w:t>
      </w:r>
      <w:r>
        <w:rPr>
          <w:rFonts w:hint="eastAsia" w:ascii="微软雅黑" w:hAnsi="微软雅黑" w:eastAsia="微软雅黑"/>
          <w:color w:val="FF0000"/>
          <w:sz w:val="21"/>
          <w:szCs w:val="21"/>
        </w:rPr>
        <w:t>计取</w:t>
      </w:r>
      <w:r>
        <w:rPr>
          <w:rFonts w:hint="eastAsia" w:ascii="微软雅黑" w:hAnsi="微软雅黑" w:eastAsia="微软雅黑"/>
          <w:color w:val="000000"/>
          <w:sz w:val="21"/>
          <w:szCs w:val="21"/>
          <w:lang w:eastAsia="zh-CN"/>
        </w:rPr>
        <w:t>；</w:t>
      </w:r>
    </w:p>
    <w:p>
      <w:pPr>
        <w:numPr>
          <w:ilvl w:val="0"/>
          <w:numId w:val="0"/>
        </w:numPr>
        <w:snapToGrid w:val="0"/>
        <w:spacing w:line="360" w:lineRule="auto"/>
        <w:ind w:firstLine="420" w:firstLineChars="200"/>
        <w:rPr>
          <w:rFonts w:hint="eastAsia"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2、</w:t>
      </w:r>
      <w:r>
        <w:rPr>
          <w:rFonts w:hint="eastAsia" w:ascii="微软雅黑" w:hAnsi="微软雅黑" w:eastAsia="微软雅黑"/>
          <w:color w:val="000000"/>
          <w:sz w:val="21"/>
          <w:szCs w:val="21"/>
        </w:rPr>
        <w:t>单项</w:t>
      </w:r>
      <w:r>
        <w:rPr>
          <w:rFonts w:hint="eastAsia" w:ascii="微软雅黑" w:hAnsi="微软雅黑" w:eastAsia="微软雅黑"/>
          <w:color w:val="000000"/>
          <w:sz w:val="21"/>
          <w:szCs w:val="21"/>
          <w:lang w:val="en-US" w:eastAsia="zh-CN"/>
        </w:rPr>
        <w:t>工程送审金额10万以上:</w:t>
      </w:r>
      <w:r>
        <w:rPr>
          <w:rFonts w:hint="eastAsia" w:ascii="微软雅黑" w:hAnsi="微软雅黑" w:eastAsia="微软雅黑"/>
          <w:color w:val="000000"/>
          <w:sz w:val="21"/>
          <w:szCs w:val="21"/>
        </w:rPr>
        <w:t>委托合同按上述费用计算不足3</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元时，按3</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w:t>
      </w:r>
      <w:r>
        <w:rPr>
          <w:rFonts w:hint="eastAsia" w:ascii="微软雅黑" w:hAnsi="微软雅黑" w:eastAsia="微软雅黑"/>
          <w:color w:val="000000"/>
          <w:sz w:val="21"/>
          <w:szCs w:val="21"/>
          <w:lang w:eastAsia="zh-CN"/>
        </w:rPr>
        <w:t>的</w:t>
      </w:r>
      <w:r>
        <w:rPr>
          <w:rFonts w:hint="eastAsia" w:ascii="微软雅黑" w:hAnsi="微软雅黑" w:eastAsia="微软雅黑"/>
          <w:color w:val="000000"/>
          <w:sz w:val="21"/>
          <w:szCs w:val="21"/>
          <w:u w:val="single"/>
          <w:lang w:val="en-US" w:eastAsia="zh-CN"/>
        </w:rPr>
        <w:t>90</w:t>
      </w:r>
      <w:r>
        <w:rPr>
          <w:rFonts w:hint="eastAsia" w:ascii="微软雅黑" w:hAnsi="微软雅黑" w:eastAsia="微软雅黑"/>
          <w:color w:val="000000"/>
          <w:kern w:val="0"/>
          <w:sz w:val="21"/>
          <w:szCs w:val="21"/>
          <w:u w:val="single"/>
          <w:lang w:val="en-US" w:eastAsia="zh-CN"/>
        </w:rPr>
        <w:t>%</w:t>
      </w:r>
      <w:r>
        <w:rPr>
          <w:rFonts w:hint="eastAsia" w:ascii="微软雅黑" w:hAnsi="微软雅黑" w:eastAsia="微软雅黑"/>
          <w:color w:val="000000"/>
          <w:sz w:val="21"/>
          <w:szCs w:val="21"/>
        </w:rPr>
        <w:t>计取</w:t>
      </w:r>
      <w:r>
        <w:rPr>
          <w:rFonts w:hint="eastAsia" w:ascii="微软雅黑" w:hAnsi="微软雅黑" w:eastAsia="微软雅黑"/>
          <w:color w:val="000000"/>
          <w:sz w:val="21"/>
          <w:szCs w:val="21"/>
          <w:lang w:val="en-US" w:eastAsia="zh-CN"/>
        </w:rPr>
        <w:t>2700元</w:t>
      </w:r>
      <w:r>
        <w:rPr>
          <w:rFonts w:hint="eastAsia" w:ascii="微软雅黑" w:hAnsi="微软雅黑" w:eastAsia="微软雅黑"/>
          <w:color w:val="000000"/>
          <w:sz w:val="21"/>
          <w:szCs w:val="21"/>
        </w:rPr>
        <w:t>。</w:t>
      </w:r>
    </w:p>
    <w:p>
      <w:pPr>
        <w:numPr>
          <w:ilvl w:val="0"/>
          <w:numId w:val="0"/>
        </w:numPr>
        <w:snapToGrid w:val="0"/>
        <w:spacing w:line="360" w:lineRule="auto"/>
        <w:ind w:firstLine="420" w:firstLineChars="200"/>
        <w:rPr>
          <w:rFonts w:hint="eastAsia"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3、</w:t>
      </w:r>
      <w:r>
        <w:rPr>
          <w:rFonts w:hint="eastAsia" w:ascii="微软雅黑" w:hAnsi="微软雅黑" w:eastAsia="微软雅黑"/>
          <w:color w:val="000000"/>
          <w:sz w:val="21"/>
          <w:szCs w:val="21"/>
        </w:rPr>
        <w:t>单项</w:t>
      </w:r>
      <w:r>
        <w:rPr>
          <w:rFonts w:hint="eastAsia" w:ascii="微软雅黑" w:hAnsi="微软雅黑" w:eastAsia="微软雅黑"/>
          <w:color w:val="000000"/>
          <w:sz w:val="21"/>
          <w:szCs w:val="21"/>
          <w:lang w:val="en-US" w:eastAsia="zh-CN"/>
        </w:rPr>
        <w:t>工程送审金额10万以下:</w:t>
      </w:r>
      <w:r>
        <w:rPr>
          <w:rFonts w:hint="eastAsia" w:ascii="微软雅黑" w:hAnsi="微软雅黑" w:eastAsia="微软雅黑"/>
          <w:color w:val="000000"/>
          <w:sz w:val="21"/>
          <w:szCs w:val="21"/>
        </w:rPr>
        <w:t>委托合同按上述费用计算不足</w:t>
      </w:r>
      <w:r>
        <w:rPr>
          <w:rFonts w:hint="eastAsia" w:ascii="微软雅黑" w:hAnsi="微软雅黑" w:eastAsia="微软雅黑"/>
          <w:color w:val="000000"/>
          <w:sz w:val="21"/>
          <w:szCs w:val="21"/>
          <w:lang w:val="en-US" w:eastAsia="zh-CN"/>
        </w:rPr>
        <w:t>2</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元时，按</w:t>
      </w:r>
      <w:r>
        <w:rPr>
          <w:rFonts w:hint="eastAsia" w:ascii="微软雅黑" w:hAnsi="微软雅黑" w:eastAsia="微软雅黑"/>
          <w:color w:val="000000"/>
          <w:sz w:val="21"/>
          <w:szCs w:val="21"/>
          <w:lang w:val="en-US" w:eastAsia="zh-CN"/>
        </w:rPr>
        <w:t>2</w:t>
      </w:r>
      <w:r>
        <w:rPr>
          <w:rFonts w:ascii="微软雅黑" w:hAnsi="微软雅黑" w:eastAsia="微软雅黑"/>
          <w:color w:val="000000"/>
          <w:sz w:val="21"/>
          <w:szCs w:val="21"/>
        </w:rPr>
        <w:t>000</w:t>
      </w:r>
      <w:r>
        <w:rPr>
          <w:rFonts w:hint="eastAsia" w:ascii="微软雅黑" w:hAnsi="微软雅黑" w:eastAsia="微软雅黑"/>
          <w:color w:val="000000"/>
          <w:sz w:val="21"/>
          <w:szCs w:val="21"/>
        </w:rPr>
        <w:t>元</w:t>
      </w:r>
      <w:r>
        <w:rPr>
          <w:rFonts w:hint="eastAsia" w:ascii="微软雅黑" w:hAnsi="微软雅黑" w:eastAsia="微软雅黑"/>
          <w:color w:val="000000"/>
          <w:sz w:val="21"/>
          <w:szCs w:val="21"/>
          <w:lang w:eastAsia="zh-CN"/>
        </w:rPr>
        <w:t>的</w:t>
      </w:r>
      <w:r>
        <w:rPr>
          <w:rFonts w:hint="eastAsia" w:ascii="微软雅黑" w:hAnsi="微软雅黑" w:eastAsia="微软雅黑"/>
          <w:color w:val="000000"/>
          <w:sz w:val="21"/>
          <w:szCs w:val="21"/>
          <w:u w:val="single"/>
          <w:lang w:val="en-US" w:eastAsia="zh-CN"/>
        </w:rPr>
        <w:t>90</w:t>
      </w:r>
      <w:r>
        <w:rPr>
          <w:rFonts w:hint="eastAsia" w:ascii="微软雅黑" w:hAnsi="微软雅黑" w:eastAsia="微软雅黑"/>
          <w:color w:val="000000"/>
          <w:kern w:val="0"/>
          <w:sz w:val="21"/>
          <w:szCs w:val="21"/>
          <w:u w:val="single"/>
          <w:lang w:val="en-US" w:eastAsia="zh-CN"/>
        </w:rPr>
        <w:t>%</w:t>
      </w:r>
      <w:r>
        <w:rPr>
          <w:rFonts w:hint="eastAsia" w:ascii="微软雅黑" w:hAnsi="微软雅黑" w:eastAsia="微软雅黑"/>
          <w:color w:val="000000"/>
          <w:sz w:val="21"/>
          <w:szCs w:val="21"/>
        </w:rPr>
        <w:t>计取</w:t>
      </w:r>
      <w:r>
        <w:rPr>
          <w:rFonts w:hint="eastAsia" w:ascii="微软雅黑" w:hAnsi="微软雅黑" w:eastAsia="微软雅黑"/>
          <w:color w:val="000000"/>
          <w:sz w:val="21"/>
          <w:szCs w:val="21"/>
          <w:lang w:val="en-US" w:eastAsia="zh-CN"/>
        </w:rPr>
        <w:t>1800元</w:t>
      </w:r>
      <w:r>
        <w:rPr>
          <w:rFonts w:hint="eastAsia" w:ascii="微软雅黑" w:hAnsi="微软雅黑" w:eastAsia="微软雅黑"/>
          <w:color w:val="000000"/>
          <w:sz w:val="21"/>
          <w:szCs w:val="21"/>
          <w:lang w:eastAsia="zh-CN"/>
        </w:rPr>
        <w:t>。）</w:t>
      </w:r>
    </w:p>
    <w:p>
      <w:pPr>
        <w:snapToGrid w:val="0"/>
        <w:spacing w:line="360" w:lineRule="auto"/>
        <w:ind w:firstLine="840" w:firstLineChars="400"/>
        <w:rPr>
          <w:rFonts w:hint="eastAsia" w:ascii="微软雅黑" w:hAnsi="微软雅黑" w:eastAsia="微软雅黑"/>
          <w:sz w:val="21"/>
          <w:szCs w:val="21"/>
          <w:lang w:eastAsia="zh-CN"/>
        </w:rPr>
      </w:pP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投标报价包含人员工资、住宿费、交通费、通讯费、办公费、税费等所有费用。在审计期间，审计人员人身安全等由成交供应商自行负责。供应商在投标报价时应充分考虑其中应承担的的风险因素。因成交供应商自身原因造成漏报、少报皆由成交供应商自行承担责任，采购人不再补偿。</w:t>
      </w:r>
    </w:p>
    <w:p>
      <w:pPr>
        <w:pStyle w:val="5"/>
        <w:snapToGrid w:val="0"/>
        <w:spacing w:before="0" w:after="0" w:line="360" w:lineRule="auto"/>
        <w:rPr>
          <w:rFonts w:hint="eastAsia" w:ascii="微软雅黑" w:hAnsi="微软雅黑" w:eastAsia="微软雅黑"/>
          <w:sz w:val="21"/>
          <w:szCs w:val="21"/>
        </w:rPr>
      </w:pPr>
      <w:bookmarkStart w:id="43" w:name="_Toc10491"/>
      <w:bookmarkEnd w:id="43"/>
      <w:bookmarkStart w:id="44" w:name="_Toc12372"/>
      <w:bookmarkEnd w:id="44"/>
      <w:bookmarkStart w:id="45" w:name="_Toc18218"/>
      <w:bookmarkEnd w:id="45"/>
      <w:bookmarkStart w:id="46" w:name="_Toc19392"/>
      <w:bookmarkEnd w:id="46"/>
      <w:bookmarkStart w:id="47" w:name="_Toc526758199"/>
      <w:bookmarkEnd w:id="47"/>
      <w:bookmarkStart w:id="48" w:name="_Toc144113222"/>
      <w:bookmarkEnd w:id="48"/>
      <w:r>
        <w:rPr>
          <w:rFonts w:hint="eastAsia" w:ascii="微软雅黑" w:hAnsi="微软雅黑" w:eastAsia="微软雅黑"/>
          <w:sz w:val="21"/>
          <w:szCs w:val="21"/>
        </w:rPr>
        <w:t>四、质量保证及售后服务</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审计报告永久有效，如在使用过程中发生质量问题，中标人应在接到招标人通知后12小时内响应并积极解决。审计完成后中标人保留审计底稿等相关资料备查。</w:t>
      </w:r>
    </w:p>
    <w:bookmarkEnd w:id="42"/>
    <w:p>
      <w:pPr>
        <w:pStyle w:val="5"/>
        <w:snapToGrid w:val="0"/>
        <w:spacing w:before="0" w:after="0" w:line="360" w:lineRule="auto"/>
        <w:rPr>
          <w:rFonts w:hint="eastAsia" w:ascii="微软雅黑" w:hAnsi="微软雅黑" w:eastAsia="微软雅黑"/>
          <w:sz w:val="21"/>
          <w:szCs w:val="21"/>
        </w:rPr>
      </w:pPr>
      <w:bookmarkStart w:id="49" w:name="_Toc344475122"/>
      <w:bookmarkEnd w:id="49"/>
      <w:bookmarkStart w:id="50" w:name="_Toc144113223"/>
      <w:bookmarkEnd w:id="50"/>
      <w:r>
        <w:rPr>
          <w:rFonts w:hint="eastAsia" w:ascii="微软雅黑" w:hAnsi="微软雅黑" w:eastAsia="微软雅黑"/>
          <w:sz w:val="21"/>
          <w:szCs w:val="21"/>
        </w:rPr>
        <w:t>五、付款方式及标准</w:t>
      </w:r>
    </w:p>
    <w:p>
      <w:pPr>
        <w:snapToGrid w:val="0"/>
        <w:spacing w:line="360" w:lineRule="auto"/>
        <w:ind w:firstLine="420" w:firstLineChars="200"/>
        <w:rPr>
          <w:rFonts w:hint="eastAsia" w:ascii="微软雅黑" w:hAnsi="微软雅黑" w:eastAsia="微软雅黑"/>
          <w:sz w:val="21"/>
          <w:szCs w:val="21"/>
        </w:rPr>
      </w:pPr>
      <w:bookmarkStart w:id="51" w:name="_Toc520121749"/>
      <w:bookmarkStart w:id="52" w:name="_Toc344475123"/>
      <w:r>
        <w:rPr>
          <w:rFonts w:hint="eastAsia" w:ascii="微软雅黑" w:hAnsi="微软雅黑" w:eastAsia="微软雅黑"/>
          <w:sz w:val="21"/>
          <w:szCs w:val="21"/>
        </w:rPr>
        <w:t>每个造价咨询服务项目完成后，按实付费。</w:t>
      </w:r>
    </w:p>
    <w:bookmarkEnd w:id="51"/>
    <w:bookmarkEnd w:id="52"/>
    <w:p>
      <w:pPr>
        <w:pStyle w:val="5"/>
        <w:snapToGrid w:val="0"/>
        <w:spacing w:before="0" w:after="0" w:line="360" w:lineRule="auto"/>
        <w:rPr>
          <w:rFonts w:hint="eastAsia" w:ascii="微软雅黑" w:hAnsi="微软雅黑" w:eastAsia="微软雅黑"/>
          <w:sz w:val="21"/>
          <w:szCs w:val="21"/>
        </w:rPr>
      </w:pPr>
      <w:bookmarkStart w:id="53" w:name="_Toc144113224"/>
      <w:bookmarkEnd w:id="53"/>
      <w:r>
        <w:rPr>
          <w:rFonts w:hint="eastAsia" w:ascii="微软雅黑" w:hAnsi="微软雅黑" w:eastAsia="微软雅黑"/>
          <w:sz w:val="21"/>
          <w:szCs w:val="21"/>
        </w:rPr>
        <w:t>六、知识产权</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采购人在中华人民共和国境内使用成交供应商提供的货物及服务时免受第三方提出的侵犯其专利权或其他知识产权的起诉。如果第三方提出侵权指控，成交供应商应承担由此而引起的一切法律责任和费用。</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注：（若涉及软件开发等服务类项目知识产权的，知识产权归采购人所有）。</w:t>
      </w:r>
    </w:p>
    <w:p>
      <w:pPr>
        <w:pStyle w:val="5"/>
        <w:snapToGrid w:val="0"/>
        <w:spacing w:before="0" w:after="0" w:line="360" w:lineRule="auto"/>
        <w:rPr>
          <w:rFonts w:hint="eastAsia" w:ascii="微软雅黑" w:hAnsi="微软雅黑" w:eastAsia="微软雅黑"/>
          <w:sz w:val="21"/>
          <w:szCs w:val="21"/>
        </w:rPr>
      </w:pPr>
      <w:bookmarkStart w:id="54" w:name="_Toc520121750"/>
      <w:bookmarkEnd w:id="54"/>
      <w:bookmarkStart w:id="55" w:name="_Toc144113225"/>
      <w:bookmarkEnd w:id="55"/>
      <w:bookmarkStart w:id="56" w:name="_Toc344475125"/>
      <w:r>
        <w:rPr>
          <w:rFonts w:hint="eastAsia" w:ascii="微软雅黑" w:hAnsi="微软雅黑" w:eastAsia="微软雅黑"/>
          <w:sz w:val="21"/>
          <w:szCs w:val="21"/>
        </w:rPr>
        <w:t>七、其他</w:t>
      </w:r>
    </w:p>
    <w:bookmarkEnd w:id="56"/>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（一）供应商必须在竞标文件中对以上条款和服务承诺明确列出，承诺内容必须达到本篇及询比采购文件其他条款的要求。</w:t>
      </w:r>
    </w:p>
    <w:p>
      <w:pPr>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（二）其他未尽事宜由供需双方在采购合同中详细约定。</w:t>
      </w:r>
    </w:p>
    <w:p>
      <w:pPr>
        <w:pStyle w:val="4"/>
        <w:pageBreakBefore/>
        <w:spacing w:before="0" w:after="0" w:line="360" w:lineRule="auto"/>
        <w:jc w:val="center"/>
        <w:rPr>
          <w:rFonts w:hint="eastAsia" w:ascii="微软雅黑" w:hAnsi="微软雅黑" w:eastAsia="微软雅黑"/>
          <w:b w:val="0"/>
          <w:color w:val="000000"/>
          <w:sz w:val="36"/>
          <w:szCs w:val="30"/>
        </w:rPr>
      </w:pPr>
      <w:bookmarkStart w:id="57" w:name="_Toc144113226"/>
      <w:bookmarkEnd w:id="57"/>
      <w:r>
        <w:rPr>
          <w:rFonts w:hint="eastAsia" w:ascii="微软雅黑" w:hAnsi="微软雅黑" w:eastAsia="微软雅黑"/>
          <w:b w:val="0"/>
          <w:color w:val="000000"/>
          <w:sz w:val="36"/>
          <w:szCs w:val="30"/>
        </w:rPr>
        <w:t>第四篇  询比程序及方法、评审标准、无效响应和</w:t>
      </w:r>
      <w:r>
        <w:rPr>
          <w:rFonts w:hint="eastAsia" w:ascii="微软雅黑" w:hAnsi="微软雅黑" w:eastAsia="微软雅黑"/>
          <w:b w:val="0"/>
          <w:color w:val="000000"/>
          <w:sz w:val="36"/>
          <w:szCs w:val="36"/>
        </w:rPr>
        <w:t>采购终止</w:t>
      </w:r>
    </w:p>
    <w:p>
      <w:pPr>
        <w:pStyle w:val="5"/>
        <w:snapToGrid w:val="0"/>
        <w:spacing w:before="0" w:after="0" w:line="360" w:lineRule="auto"/>
        <w:rPr>
          <w:rFonts w:hint="eastAsia" w:ascii="微软雅黑" w:hAnsi="微软雅黑" w:eastAsia="微软雅黑"/>
          <w:color w:val="000000"/>
          <w:sz w:val="21"/>
          <w:szCs w:val="21"/>
        </w:rPr>
      </w:pPr>
      <w:bookmarkStart w:id="58" w:name="_Toc144113227"/>
      <w:bookmarkEnd w:id="58"/>
      <w:r>
        <w:rPr>
          <w:rFonts w:hint="eastAsia" w:ascii="微软雅黑" w:hAnsi="微软雅黑" w:eastAsia="微软雅黑"/>
          <w:color w:val="000000"/>
          <w:sz w:val="21"/>
          <w:szCs w:val="21"/>
        </w:rPr>
        <w:t>一、询比程序及方法</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（一）按询比采购文件规定的时间进行，供应商须有法定代表人或其授权代表参加并签到。</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1.开标应当在比选文件中“询比采购邀请书”确定的时间和地点公开进行。</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2.开标由采购人或采购代理机构主持，邀请供应商和有关监督部门代表参加。</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开标时，公布在投标截止时间前递交响应文件的供应商名称，并点名确认供应商是否派人到场；由供应商或者其推选的代表检查投标文件的密封情况，也可以由采购人委托的公证机构人员检查投标文件密封情况并公证；经确认密封完好的投标文件，由采购人或者采购代理机构工作人员当众拆封，宣读响应文件正本“询比报价函”的供应商名称和投标报价和《询比报价函》规定的需要宣布的其他内容。供应商不足三家的，不得开标。</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4.未宣读的投标价格、价格折扣和询比采购文件允许提供的备选投标方案等实质性内容等，评标时不予承认。</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5.开标过程应由采购人或采购代理机构负责记录，并存档备查。</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6.供应商未参加开标的，视同认可开标结果。</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（二）评审小组对各供应商的资格条件、符合性进行审查。</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 资格审查。依据法律法规和采购文件的规定，对响应文件中的资格证明、投标保证金等进行审查，以确定供应商是否具备投标资格。资格审查资料表如下：</w:t>
      </w:r>
    </w:p>
    <w:tbl>
      <w:tblPr>
        <w:tblStyle w:val="3"/>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038"/>
        <w:gridCol w:w="3640"/>
        <w:gridCol w:w="4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rPr>
                <w:rFonts w:hint="eastAsia" w:ascii="宋体" w:hAnsi="宋体" w:eastAsia="宋体"/>
                <w:sz w:val="21"/>
                <w:szCs w:val="21"/>
              </w:rPr>
            </w:pPr>
            <w:r>
              <w:rPr>
                <w:rFonts w:hint="eastAsia" w:ascii="宋体" w:hAnsi="宋体" w:eastAsia="宋体"/>
                <w:sz w:val="21"/>
                <w:szCs w:val="21"/>
              </w:rPr>
              <w:t>序号</w:t>
            </w:r>
          </w:p>
        </w:tc>
        <w:tc>
          <w:tcPr>
            <w:tcW w:w="4678" w:type="dxa"/>
            <w:gridSpan w:val="2"/>
            <w:vAlign w:val="center"/>
          </w:tcPr>
          <w:p>
            <w:pPr>
              <w:rPr>
                <w:rFonts w:hint="eastAsia" w:ascii="宋体" w:hAnsi="宋体" w:eastAsia="宋体"/>
                <w:sz w:val="21"/>
                <w:szCs w:val="21"/>
              </w:rPr>
            </w:pPr>
            <w:r>
              <w:rPr>
                <w:rFonts w:hint="eastAsia" w:ascii="宋体" w:hAnsi="宋体" w:eastAsia="宋体"/>
                <w:sz w:val="21"/>
                <w:szCs w:val="21"/>
              </w:rPr>
              <w:t>检查因素</w:t>
            </w:r>
          </w:p>
        </w:tc>
        <w:tc>
          <w:tcPr>
            <w:tcW w:w="4133" w:type="dxa"/>
            <w:vAlign w:val="center"/>
          </w:tcPr>
          <w:p>
            <w:pPr>
              <w:rPr>
                <w:rFonts w:hint="eastAsia" w:ascii="宋体" w:hAnsi="宋体" w:eastAsia="宋体"/>
                <w:sz w:val="21"/>
                <w:szCs w:val="21"/>
              </w:rPr>
            </w:pPr>
            <w:r>
              <w:rPr>
                <w:rFonts w:hint="eastAsia" w:ascii="宋体" w:hAnsi="宋体" w:eastAsia="宋体"/>
                <w:sz w:val="21"/>
                <w:szCs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rPr>
                <w:rFonts w:hint="eastAsia" w:ascii="宋体" w:hAnsi="宋体" w:eastAsia="宋体"/>
                <w:sz w:val="21"/>
                <w:szCs w:val="21"/>
              </w:rPr>
            </w:pPr>
            <w:r>
              <w:rPr>
                <w:rFonts w:hint="eastAsia" w:ascii="宋体" w:hAnsi="宋体" w:eastAsia="宋体"/>
                <w:sz w:val="21"/>
                <w:szCs w:val="21"/>
              </w:rPr>
              <w:t>（一）</w:t>
            </w:r>
          </w:p>
        </w:tc>
        <w:tc>
          <w:tcPr>
            <w:tcW w:w="1038" w:type="dxa"/>
            <w:vMerge w:val="restart"/>
            <w:vAlign w:val="center"/>
          </w:tcPr>
          <w:p>
            <w:pPr>
              <w:rPr>
                <w:rFonts w:hint="eastAsia" w:ascii="宋体" w:hAnsi="宋体" w:eastAsia="宋体"/>
                <w:sz w:val="21"/>
                <w:szCs w:val="21"/>
              </w:rPr>
            </w:pPr>
            <w:r>
              <w:rPr>
                <w:rFonts w:hint="eastAsia" w:ascii="宋体" w:hAnsi="宋体" w:eastAsia="宋体"/>
                <w:sz w:val="21"/>
                <w:szCs w:val="21"/>
              </w:rPr>
              <w:t>《中华人民共和国政府采购法》第二十二条规定</w:t>
            </w:r>
          </w:p>
        </w:tc>
        <w:tc>
          <w:tcPr>
            <w:tcW w:w="3640" w:type="dxa"/>
            <w:vAlign w:val="center"/>
          </w:tcPr>
          <w:p>
            <w:pPr>
              <w:rPr>
                <w:rFonts w:hint="eastAsia" w:ascii="宋体" w:hAnsi="宋体" w:eastAsia="宋体"/>
                <w:sz w:val="21"/>
                <w:szCs w:val="21"/>
              </w:rPr>
            </w:pPr>
            <w:r>
              <w:rPr>
                <w:rFonts w:hint="eastAsia" w:ascii="宋体" w:hAnsi="宋体" w:eastAsia="宋体"/>
                <w:sz w:val="21"/>
                <w:szCs w:val="21"/>
              </w:rPr>
              <w:t>1.具有独立承担民事责任的能力</w:t>
            </w:r>
          </w:p>
        </w:tc>
        <w:tc>
          <w:tcPr>
            <w:tcW w:w="4133" w:type="dxa"/>
            <w:vAlign w:val="center"/>
          </w:tcPr>
          <w:p>
            <w:pPr>
              <w:rPr>
                <w:rFonts w:hint="eastAsia" w:ascii="宋体" w:hAnsi="宋体" w:eastAsia="宋体"/>
                <w:sz w:val="21"/>
                <w:szCs w:val="21"/>
              </w:rPr>
            </w:pPr>
            <w:r>
              <w:rPr>
                <w:rFonts w:hint="eastAsia" w:ascii="宋体" w:hAnsi="宋体" w:eastAsia="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sz w:val="21"/>
                <w:szCs w:val="21"/>
              </w:rPr>
            </w:pPr>
            <w:r>
              <w:rPr>
                <w:rFonts w:hint="eastAsia" w:ascii="宋体" w:hAnsi="宋体" w:eastAsia="宋体"/>
                <w:sz w:val="21"/>
                <w:szCs w:val="21"/>
              </w:rPr>
              <w:t>2.供应商法定代表人身份证明和法定代表人授权代表委托书。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2.具有良好的商业信誉和健全的财务会计制度</w:t>
            </w:r>
          </w:p>
        </w:tc>
        <w:tc>
          <w:tcPr>
            <w:tcW w:w="4133" w:type="dxa"/>
            <w:vMerge w:val="restart"/>
            <w:vAlign w:val="center"/>
          </w:tcPr>
          <w:p>
            <w:pPr>
              <w:rPr>
                <w:rFonts w:hint="eastAsia" w:ascii="宋体" w:hAnsi="宋体" w:eastAsia="宋体"/>
                <w:sz w:val="21"/>
                <w:szCs w:val="21"/>
              </w:rPr>
            </w:pPr>
            <w:r>
              <w:rPr>
                <w:rFonts w:hint="eastAsia" w:ascii="宋体" w:hAnsi="宋体" w:eastAsia="宋体"/>
                <w:sz w:val="21"/>
                <w:szCs w:val="21"/>
              </w:rPr>
              <w:t>供应商提供“基本资格条件承诺函”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3.具有履行合同所必需的设备和专业技术能力</w:t>
            </w:r>
          </w:p>
        </w:tc>
        <w:tc>
          <w:tcPr>
            <w:tcW w:w="4133" w:type="dxa"/>
            <w:vMerge w:val="continue"/>
            <w:vAlign w:val="center"/>
          </w:tcPr>
          <w:p>
            <w:pPr>
              <w:rPr>
                <w:rFonts w:hint="eastAsia"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4.有依法缴纳税收和社会保障金的良好记录</w:t>
            </w:r>
          </w:p>
        </w:tc>
        <w:tc>
          <w:tcPr>
            <w:tcW w:w="4133" w:type="dxa"/>
            <w:vMerge w:val="continue"/>
            <w:vAlign w:val="center"/>
          </w:tcPr>
          <w:p>
            <w:pPr>
              <w:rPr>
                <w:rFonts w:hint="eastAsia"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5.参加政府采购活动前三年内，在经营活动中没有重大违法记录</w:t>
            </w:r>
          </w:p>
        </w:tc>
        <w:tc>
          <w:tcPr>
            <w:tcW w:w="4133" w:type="dxa"/>
            <w:vMerge w:val="continue"/>
            <w:vAlign w:val="center"/>
          </w:tcPr>
          <w:p>
            <w:pPr>
              <w:rPr>
                <w:rFonts w:hint="eastAsia"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6.法律、行政法规规定的其他条件</w:t>
            </w:r>
          </w:p>
        </w:tc>
        <w:tc>
          <w:tcPr>
            <w:tcW w:w="4133" w:type="dxa"/>
            <w:vAlign w:val="center"/>
          </w:tcPr>
          <w:p>
            <w:pPr>
              <w:rPr>
                <w:rFonts w:hint="eastAsia"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hint="eastAsia" w:ascii="宋体" w:hAnsi="宋体" w:eastAsia="宋体"/>
                <w:sz w:val="21"/>
                <w:szCs w:val="21"/>
              </w:rPr>
            </w:pPr>
          </w:p>
        </w:tc>
        <w:tc>
          <w:tcPr>
            <w:tcW w:w="1038" w:type="dxa"/>
            <w:vMerge w:val="continue"/>
            <w:vAlign w:val="center"/>
          </w:tcPr>
          <w:p>
            <w:pPr>
              <w:rPr>
                <w:rFonts w:hint="eastAsia" w:ascii="宋体" w:hAnsi="宋体" w:eastAsia="宋体"/>
                <w:sz w:val="21"/>
                <w:szCs w:val="21"/>
              </w:rPr>
            </w:pPr>
          </w:p>
        </w:tc>
        <w:tc>
          <w:tcPr>
            <w:tcW w:w="3640" w:type="dxa"/>
            <w:vAlign w:val="center"/>
          </w:tcPr>
          <w:p>
            <w:pPr>
              <w:rPr>
                <w:rFonts w:hint="eastAsia" w:ascii="宋体" w:hAnsi="宋体" w:eastAsia="宋体"/>
                <w:sz w:val="21"/>
                <w:szCs w:val="21"/>
              </w:rPr>
            </w:pPr>
            <w:r>
              <w:rPr>
                <w:rFonts w:hint="eastAsia" w:ascii="宋体" w:hAnsi="宋体" w:eastAsia="宋体"/>
                <w:sz w:val="21"/>
                <w:szCs w:val="21"/>
              </w:rPr>
              <w:t>7.本项目的特定资格要求</w:t>
            </w:r>
          </w:p>
        </w:tc>
        <w:tc>
          <w:tcPr>
            <w:tcW w:w="4133" w:type="dxa"/>
            <w:vAlign w:val="center"/>
          </w:tcPr>
          <w:p>
            <w:pPr>
              <w:rPr>
                <w:rFonts w:hint="eastAsia" w:ascii="宋体" w:hAnsi="宋体" w:eastAsia="宋体"/>
                <w:sz w:val="21"/>
                <w:szCs w:val="21"/>
              </w:rPr>
            </w:pPr>
            <w:r>
              <w:rPr>
                <w:rFonts w:hint="eastAsia" w:ascii="宋体" w:hAnsi="宋体" w:eastAsia="宋体"/>
                <w:sz w:val="21"/>
                <w:szCs w:val="21"/>
              </w:rPr>
              <w:t>按本项目“特定资格要求”的要求提交（如果有）。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rPr>
                <w:rFonts w:hint="eastAsia" w:ascii="宋体" w:hAnsi="宋体" w:eastAsia="宋体"/>
                <w:sz w:val="21"/>
                <w:szCs w:val="21"/>
              </w:rPr>
            </w:pPr>
            <w:r>
              <w:rPr>
                <w:rFonts w:hint="eastAsia" w:ascii="宋体" w:hAnsi="宋体" w:eastAsia="宋体"/>
                <w:sz w:val="21"/>
                <w:szCs w:val="21"/>
              </w:rPr>
              <w:t>（二）</w:t>
            </w:r>
          </w:p>
        </w:tc>
        <w:tc>
          <w:tcPr>
            <w:tcW w:w="4678" w:type="dxa"/>
            <w:gridSpan w:val="2"/>
            <w:vAlign w:val="center"/>
          </w:tcPr>
          <w:p>
            <w:pPr>
              <w:rPr>
                <w:rFonts w:hint="eastAsia" w:ascii="宋体" w:hAnsi="宋体" w:eastAsia="宋体"/>
                <w:sz w:val="21"/>
                <w:szCs w:val="21"/>
              </w:rPr>
            </w:pPr>
            <w:r>
              <w:rPr>
                <w:rFonts w:hint="eastAsia" w:ascii="宋体" w:hAnsi="宋体" w:eastAsia="宋体"/>
                <w:sz w:val="21"/>
                <w:szCs w:val="21"/>
              </w:rPr>
              <w:t>落实政府采购政策需满足的资格要求</w:t>
            </w:r>
          </w:p>
        </w:tc>
        <w:tc>
          <w:tcPr>
            <w:tcW w:w="4133" w:type="dxa"/>
            <w:vAlign w:val="center"/>
          </w:tcPr>
          <w:p>
            <w:pPr>
              <w:rPr>
                <w:rFonts w:hint="eastAsia" w:ascii="宋体" w:hAnsi="宋体" w:eastAsia="宋体"/>
                <w:sz w:val="21"/>
                <w:szCs w:val="21"/>
              </w:rPr>
            </w:pPr>
            <w:r>
              <w:rPr>
                <w:rFonts w:hint="eastAsia" w:ascii="宋体" w:hAnsi="宋体" w:eastAsia="宋体"/>
                <w:sz w:val="21"/>
                <w:szCs w:val="21"/>
              </w:rPr>
              <w:t>按本项目“落实政府采购政策需满足的资格要求”的要求提交（如果有）。</w:t>
            </w:r>
          </w:p>
        </w:tc>
      </w:tr>
    </w:tbl>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注①：供应商按“三证合一”登记制度办理营业执照的，组织机构代码证和税务登记证（副本）以供应商所提供的营业执照（副本）复印件为准。</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 符合性审查。评审小组应当对符合资格的供应商的响应文件进行符合性审查，以确定其是否满足采购文件的实质性要求。符合性审查资料表如下：</w:t>
      </w:r>
    </w:p>
    <w:tbl>
      <w:tblPr>
        <w:tblStyle w:val="3"/>
        <w:tblW w:w="9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560"/>
        <w:gridCol w:w="1755"/>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trPr>
        <w:tc>
          <w:tcPr>
            <w:tcW w:w="963" w:type="dxa"/>
            <w:vAlign w:val="center"/>
          </w:tcPr>
          <w:p>
            <w:pPr>
              <w:rPr>
                <w:rFonts w:hint="eastAsia" w:ascii="宋体" w:hAnsi="宋体" w:eastAsia="宋体"/>
                <w:sz w:val="21"/>
                <w:szCs w:val="21"/>
              </w:rPr>
            </w:pPr>
            <w:r>
              <w:rPr>
                <w:rFonts w:hint="eastAsia" w:ascii="宋体" w:hAnsi="宋体" w:eastAsia="宋体"/>
                <w:sz w:val="21"/>
                <w:szCs w:val="21"/>
              </w:rPr>
              <w:t>序号</w:t>
            </w:r>
          </w:p>
        </w:tc>
        <w:tc>
          <w:tcPr>
            <w:tcW w:w="3315" w:type="dxa"/>
            <w:gridSpan w:val="2"/>
            <w:vAlign w:val="center"/>
          </w:tcPr>
          <w:p>
            <w:pPr>
              <w:rPr>
                <w:rFonts w:hint="eastAsia" w:ascii="宋体" w:hAnsi="宋体" w:eastAsia="宋体"/>
                <w:sz w:val="21"/>
                <w:szCs w:val="21"/>
              </w:rPr>
            </w:pPr>
            <w:r>
              <w:rPr>
                <w:rFonts w:hint="eastAsia" w:ascii="宋体" w:hAnsi="宋体" w:eastAsia="宋体"/>
                <w:sz w:val="21"/>
                <w:szCs w:val="21"/>
              </w:rPr>
              <w:t>评审因素</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963" w:type="dxa"/>
            <w:vMerge w:val="restart"/>
            <w:vAlign w:val="center"/>
          </w:tcPr>
          <w:p>
            <w:pPr>
              <w:rPr>
                <w:rFonts w:hint="eastAsia" w:ascii="宋体" w:hAnsi="宋体" w:eastAsia="宋体"/>
                <w:sz w:val="21"/>
                <w:szCs w:val="21"/>
              </w:rPr>
            </w:pPr>
            <w:r>
              <w:rPr>
                <w:rFonts w:hint="eastAsia" w:ascii="宋体" w:hAnsi="宋体" w:eastAsia="宋体"/>
                <w:sz w:val="21"/>
                <w:szCs w:val="21"/>
              </w:rPr>
              <w:t>1</w:t>
            </w:r>
          </w:p>
        </w:tc>
        <w:tc>
          <w:tcPr>
            <w:tcW w:w="1560" w:type="dxa"/>
            <w:vMerge w:val="restart"/>
            <w:vAlign w:val="center"/>
          </w:tcPr>
          <w:p>
            <w:pPr>
              <w:rPr>
                <w:rFonts w:hint="eastAsia" w:ascii="宋体" w:hAnsi="宋体" w:eastAsia="宋体"/>
                <w:sz w:val="21"/>
                <w:szCs w:val="21"/>
              </w:rPr>
            </w:pPr>
            <w:r>
              <w:rPr>
                <w:rFonts w:hint="eastAsia" w:ascii="宋体" w:hAnsi="宋体" w:eastAsia="宋体"/>
                <w:sz w:val="21"/>
                <w:szCs w:val="21"/>
              </w:rPr>
              <w:t>有效性审查</w:t>
            </w:r>
          </w:p>
        </w:tc>
        <w:tc>
          <w:tcPr>
            <w:tcW w:w="1755" w:type="dxa"/>
            <w:vAlign w:val="center"/>
          </w:tcPr>
          <w:p>
            <w:pPr>
              <w:rPr>
                <w:rFonts w:hint="eastAsia" w:ascii="宋体" w:hAnsi="宋体" w:eastAsia="宋体"/>
                <w:sz w:val="21"/>
                <w:szCs w:val="21"/>
              </w:rPr>
            </w:pPr>
            <w:r>
              <w:rPr>
                <w:rFonts w:hint="eastAsia" w:ascii="宋体" w:hAnsi="宋体" w:eastAsia="宋体"/>
                <w:sz w:val="21"/>
                <w:szCs w:val="21"/>
              </w:rPr>
              <w:t>响应文件签署</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响应文件上法定代表人或其授权代表人的签字或盖章齐全。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963" w:type="dxa"/>
            <w:vMerge w:val="continue"/>
            <w:vAlign w:val="center"/>
          </w:tcPr>
          <w:p>
            <w:pPr>
              <w:rPr>
                <w:rFonts w:hint="eastAsia" w:ascii="宋体" w:hAnsi="宋体" w:eastAsia="宋体"/>
                <w:sz w:val="21"/>
                <w:szCs w:val="21"/>
              </w:rPr>
            </w:pPr>
          </w:p>
        </w:tc>
        <w:tc>
          <w:tcPr>
            <w:tcW w:w="1560" w:type="dxa"/>
            <w:vMerge w:val="continue"/>
            <w:vAlign w:val="center"/>
          </w:tcPr>
          <w:p>
            <w:pPr>
              <w:rPr>
                <w:rFonts w:hint="eastAsia" w:ascii="宋体" w:hAnsi="宋体" w:eastAsia="宋体"/>
                <w:sz w:val="21"/>
                <w:szCs w:val="21"/>
              </w:rPr>
            </w:pPr>
          </w:p>
        </w:tc>
        <w:tc>
          <w:tcPr>
            <w:tcW w:w="1755" w:type="dxa"/>
            <w:vAlign w:val="center"/>
          </w:tcPr>
          <w:p>
            <w:pPr>
              <w:rPr>
                <w:rFonts w:hint="eastAsia" w:ascii="宋体" w:hAnsi="宋体" w:eastAsia="宋体"/>
                <w:sz w:val="21"/>
                <w:szCs w:val="21"/>
              </w:rPr>
            </w:pPr>
            <w:r>
              <w:rPr>
                <w:rFonts w:hint="eastAsia" w:ascii="宋体" w:hAnsi="宋体" w:eastAsia="宋体"/>
                <w:sz w:val="21"/>
                <w:szCs w:val="21"/>
              </w:rPr>
              <w:t>法定代表人身份证明</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有效的法定代表人身份证明</w:t>
            </w:r>
            <w:r>
              <w:rPr>
                <w:rFonts w:hint="eastAsia" w:ascii="宋体" w:hAnsi="宋体" w:eastAsia="宋体"/>
                <w:sz w:val="21"/>
                <w:szCs w:val="21"/>
                <w:lang w:val="en-US" w:eastAsia="zh-CN"/>
              </w:rPr>
              <w:t>及授权委托书</w:t>
            </w:r>
            <w:r>
              <w:rPr>
                <w:rFonts w:hint="eastAsia" w:ascii="宋体" w:hAnsi="宋体" w:eastAsia="宋体"/>
                <w:sz w:val="21"/>
                <w:szCs w:val="21"/>
              </w:rPr>
              <w:t>，符合采购文件规定的格式，签字、盖章齐全。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963" w:type="dxa"/>
            <w:vMerge w:val="continue"/>
            <w:vAlign w:val="center"/>
          </w:tcPr>
          <w:p>
            <w:pPr>
              <w:rPr>
                <w:rFonts w:hint="eastAsia" w:ascii="宋体" w:hAnsi="宋体" w:eastAsia="宋体"/>
                <w:sz w:val="21"/>
                <w:szCs w:val="21"/>
              </w:rPr>
            </w:pPr>
          </w:p>
        </w:tc>
        <w:tc>
          <w:tcPr>
            <w:tcW w:w="1560" w:type="dxa"/>
            <w:vMerge w:val="continue"/>
            <w:vAlign w:val="center"/>
          </w:tcPr>
          <w:p>
            <w:pPr>
              <w:rPr>
                <w:rFonts w:hint="eastAsia" w:ascii="宋体" w:hAnsi="宋体" w:eastAsia="宋体"/>
                <w:sz w:val="21"/>
                <w:szCs w:val="21"/>
              </w:rPr>
            </w:pPr>
          </w:p>
        </w:tc>
        <w:tc>
          <w:tcPr>
            <w:tcW w:w="1755" w:type="dxa"/>
            <w:vAlign w:val="center"/>
          </w:tcPr>
          <w:p>
            <w:pPr>
              <w:rPr>
                <w:rFonts w:hint="eastAsia" w:ascii="宋体" w:hAnsi="宋体" w:eastAsia="宋体"/>
                <w:sz w:val="21"/>
                <w:szCs w:val="21"/>
              </w:rPr>
            </w:pPr>
            <w:r>
              <w:rPr>
                <w:rFonts w:hint="eastAsia" w:ascii="宋体" w:hAnsi="宋体" w:eastAsia="宋体"/>
                <w:sz w:val="21"/>
                <w:szCs w:val="21"/>
              </w:rPr>
              <w:t>响应方案</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每个分包只能有一个响应方案。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963" w:type="dxa"/>
            <w:vMerge w:val="continue"/>
            <w:vAlign w:val="center"/>
          </w:tcPr>
          <w:p>
            <w:pPr>
              <w:rPr>
                <w:rFonts w:hint="eastAsia" w:ascii="宋体" w:hAnsi="宋体" w:eastAsia="宋体"/>
                <w:sz w:val="21"/>
                <w:szCs w:val="21"/>
              </w:rPr>
            </w:pPr>
          </w:p>
        </w:tc>
        <w:tc>
          <w:tcPr>
            <w:tcW w:w="1560" w:type="dxa"/>
            <w:vMerge w:val="continue"/>
            <w:vAlign w:val="center"/>
          </w:tcPr>
          <w:p>
            <w:pPr>
              <w:rPr>
                <w:rFonts w:hint="eastAsia" w:ascii="宋体" w:hAnsi="宋体" w:eastAsia="宋体"/>
                <w:sz w:val="21"/>
                <w:szCs w:val="21"/>
              </w:rPr>
            </w:pPr>
          </w:p>
        </w:tc>
        <w:tc>
          <w:tcPr>
            <w:tcW w:w="1755" w:type="dxa"/>
            <w:vAlign w:val="center"/>
          </w:tcPr>
          <w:p>
            <w:pPr>
              <w:rPr>
                <w:rFonts w:hint="eastAsia" w:ascii="宋体" w:hAnsi="宋体" w:eastAsia="宋体"/>
                <w:sz w:val="21"/>
                <w:szCs w:val="21"/>
              </w:rPr>
            </w:pPr>
            <w:r>
              <w:rPr>
                <w:rFonts w:hint="eastAsia" w:ascii="宋体" w:hAnsi="宋体" w:eastAsia="宋体"/>
                <w:sz w:val="21"/>
                <w:szCs w:val="21"/>
              </w:rPr>
              <w:t>报价唯一</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只能在采购预算范围内报价，只能有一个有效报价，不得提交选择性报价。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trPr>
        <w:tc>
          <w:tcPr>
            <w:tcW w:w="963" w:type="dxa"/>
            <w:vAlign w:val="center"/>
          </w:tcPr>
          <w:p>
            <w:pPr>
              <w:rPr>
                <w:rFonts w:hint="eastAsia" w:ascii="宋体" w:hAnsi="宋体" w:eastAsia="宋体"/>
                <w:sz w:val="21"/>
                <w:szCs w:val="21"/>
              </w:rPr>
            </w:pPr>
            <w:r>
              <w:rPr>
                <w:rFonts w:hint="eastAsia" w:ascii="宋体" w:hAnsi="宋体" w:eastAsia="宋体"/>
                <w:sz w:val="21"/>
                <w:szCs w:val="21"/>
              </w:rPr>
              <w:t>2</w:t>
            </w:r>
          </w:p>
        </w:tc>
        <w:tc>
          <w:tcPr>
            <w:tcW w:w="1560" w:type="dxa"/>
            <w:vAlign w:val="center"/>
          </w:tcPr>
          <w:p>
            <w:pPr>
              <w:rPr>
                <w:rFonts w:hint="eastAsia" w:ascii="宋体" w:hAnsi="宋体" w:eastAsia="宋体"/>
                <w:sz w:val="21"/>
                <w:szCs w:val="21"/>
              </w:rPr>
            </w:pPr>
            <w:r>
              <w:rPr>
                <w:rFonts w:hint="eastAsia" w:ascii="宋体" w:hAnsi="宋体" w:eastAsia="宋体"/>
                <w:sz w:val="21"/>
                <w:szCs w:val="21"/>
              </w:rPr>
              <w:t>完整性审查</w:t>
            </w:r>
          </w:p>
        </w:tc>
        <w:tc>
          <w:tcPr>
            <w:tcW w:w="1755" w:type="dxa"/>
            <w:vAlign w:val="center"/>
          </w:tcPr>
          <w:p>
            <w:pPr>
              <w:rPr>
                <w:rFonts w:hint="eastAsia" w:ascii="宋体" w:hAnsi="宋体" w:eastAsia="宋体"/>
                <w:sz w:val="21"/>
                <w:szCs w:val="21"/>
              </w:rPr>
            </w:pPr>
            <w:r>
              <w:rPr>
                <w:rFonts w:hint="eastAsia" w:ascii="宋体" w:hAnsi="宋体" w:eastAsia="宋体"/>
                <w:sz w:val="21"/>
                <w:szCs w:val="21"/>
              </w:rPr>
              <w:t>响应文件内容</w:t>
            </w:r>
            <w:r>
              <w:rPr>
                <w:rFonts w:hint="eastAsia" w:ascii="宋体" w:hAnsi="宋体" w:eastAsia="宋体"/>
                <w:sz w:val="21"/>
                <w:szCs w:val="21"/>
                <w:lang w:val="en-US" w:eastAsia="zh-CN"/>
              </w:rPr>
              <w:t>及份数</w:t>
            </w:r>
          </w:p>
        </w:tc>
        <w:tc>
          <w:tcPr>
            <w:tcW w:w="5181" w:type="dxa"/>
            <w:vAlign w:val="center"/>
          </w:tcPr>
          <w:p>
            <w:pPr>
              <w:rPr>
                <w:rFonts w:hint="eastAsia" w:ascii="宋体" w:hAnsi="宋体" w:eastAsia="宋体"/>
                <w:sz w:val="21"/>
                <w:szCs w:val="21"/>
              </w:rPr>
            </w:pPr>
            <w:r>
              <w:rPr>
                <w:rFonts w:hint="eastAsia" w:ascii="宋体" w:hAnsi="宋体" w:eastAsia="宋体"/>
                <w:sz w:val="21"/>
                <w:szCs w:val="21"/>
              </w:rPr>
              <w:t>对询比采购文件规定的项目服务内容及标准需求和商务需求作出响应。</w:t>
            </w:r>
          </w:p>
        </w:tc>
      </w:tr>
    </w:tbl>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（三）澄清有关问题。评审小组在对响应文件的有效性、完整性</w:t>
      </w:r>
      <w:r>
        <w:rPr>
          <w:rFonts w:hint="eastAsia" w:ascii="微软雅黑" w:hAnsi="微软雅黑" w:eastAsia="微软雅黑"/>
          <w:color w:val="000000"/>
          <w:sz w:val="21"/>
          <w:szCs w:val="21"/>
          <w:lang w:val="en-US" w:eastAsia="zh-CN"/>
        </w:rPr>
        <w:t>等响应程度</w:t>
      </w:r>
      <w:r>
        <w:rPr>
          <w:rFonts w:hint="eastAsia" w:ascii="微软雅黑" w:hAnsi="微软雅黑" w:eastAsia="微软雅黑"/>
          <w:color w:val="000000"/>
          <w:sz w:val="21"/>
          <w:szCs w:val="21"/>
        </w:rPr>
        <w:t>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（四）评审小组要求供应商澄清、说明或者更正响应文件应当以书面形式作出。供应商的澄清、说明或者更正应当由法定代表人或其授权代表签字或者加盖公章。由授权代表签字的，应当附法定代表人授权书。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评审小组采用综合评分法对供应商的响应文件进行综合评分。综合评分法，是指响应文件满足询比采购文件全部实质性要求且按照评审因素的量化指标评审得分最高的供应商为成交候选供应商的评审方法。供应商总得分为价格、技术等评定因素分别按照相应权重值计算分项得分后相加，满分为100分。</w:t>
      </w:r>
    </w:p>
    <w:p>
      <w:pPr>
        <w:snapToGrid w:val="0"/>
        <w:spacing w:line="360"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六）评审小组各成员独立对每个有效响应（通过资格审查、符合性审查的供应商）的文件进行评价、打分，然后汇总每个供应商每项评分因素的得分，并根据综合评分情况按照评审得分由高到低顺序推荐成交候选供应商，并编写评审报告。若供应商的评审得分相同的，按照投标报价由低到高的顺序排列推荐。评审得分且投标报价相同的，按照技术指标优劣顺序排列推荐。若供应商的技术部分为0分，将失去成为成交候选供应商的资格。</w:t>
      </w:r>
    </w:p>
    <w:p>
      <w:pPr>
        <w:pStyle w:val="5"/>
        <w:snapToGrid w:val="0"/>
        <w:spacing w:before="0" w:after="0" w:line="360" w:lineRule="auto"/>
        <w:rPr>
          <w:rFonts w:hint="eastAsia" w:ascii="微软雅黑" w:hAnsi="微软雅黑" w:eastAsia="微软雅黑"/>
          <w:color w:val="000000"/>
          <w:sz w:val="21"/>
          <w:szCs w:val="21"/>
        </w:rPr>
      </w:pPr>
      <w:bookmarkStart w:id="59" w:name="_Toc144113228"/>
      <w:bookmarkEnd w:id="59"/>
      <w:bookmarkStart w:id="60" w:name="_Toc342913394"/>
      <w:bookmarkStart w:id="61" w:name="_Toc102227320"/>
      <w:r>
        <w:rPr>
          <w:rFonts w:hint="eastAsia" w:ascii="微软雅黑" w:hAnsi="微软雅黑" w:eastAsia="微软雅黑"/>
          <w:color w:val="000000"/>
          <w:sz w:val="21"/>
          <w:szCs w:val="21"/>
        </w:rPr>
        <w:t>二、评审标准</w:t>
      </w:r>
    </w:p>
    <w:tbl>
      <w:tblPr>
        <w:tblStyle w:val="3"/>
        <w:tblW w:w="96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6"/>
        <w:gridCol w:w="1710"/>
        <w:gridCol w:w="1103"/>
        <w:gridCol w:w="4596"/>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66"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序号</w:t>
            </w:r>
          </w:p>
        </w:tc>
        <w:tc>
          <w:tcPr>
            <w:tcW w:w="171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评分因素及权值</w:t>
            </w:r>
          </w:p>
        </w:tc>
        <w:tc>
          <w:tcPr>
            <w:tcW w:w="1103"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分值</w:t>
            </w:r>
          </w:p>
        </w:tc>
        <w:tc>
          <w:tcPr>
            <w:tcW w:w="4596"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评分标准</w:t>
            </w:r>
          </w:p>
        </w:tc>
        <w:tc>
          <w:tcPr>
            <w:tcW w:w="114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66"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1</w:t>
            </w:r>
          </w:p>
        </w:tc>
        <w:tc>
          <w:tcPr>
            <w:tcW w:w="1710" w:type="dxa"/>
            <w:vAlign w:val="center"/>
          </w:tcPr>
          <w:p>
            <w:pPr>
              <w:snapToGrid w:val="0"/>
              <w:spacing w:line="360" w:lineRule="auto"/>
              <w:ind w:firstLine="420" w:firstLineChars="200"/>
              <w:rPr>
                <w:rFonts w:hint="eastAsia" w:ascii="微软雅黑" w:hAnsi="微软雅黑" w:eastAsia="微软雅黑"/>
                <w:color w:val="FF0000"/>
                <w:kern w:val="0"/>
                <w:sz w:val="21"/>
                <w:szCs w:val="21"/>
              </w:rPr>
            </w:pPr>
            <w:r>
              <w:rPr>
                <w:rFonts w:hint="eastAsia" w:ascii="微软雅黑" w:hAnsi="微软雅黑" w:eastAsia="微软雅黑"/>
                <w:color w:val="FF0000"/>
                <w:kern w:val="0"/>
                <w:sz w:val="21"/>
                <w:szCs w:val="21"/>
              </w:rPr>
              <w:t>投标报价</w:t>
            </w:r>
          </w:p>
          <w:p>
            <w:pPr>
              <w:snapToGrid w:val="0"/>
              <w:spacing w:line="360" w:lineRule="auto"/>
              <w:ind w:firstLine="420" w:firstLineChars="200"/>
              <w:rPr>
                <w:rFonts w:hint="eastAsia" w:ascii="微软雅黑" w:hAnsi="微软雅黑" w:eastAsia="微软雅黑"/>
                <w:color w:val="FF0000"/>
                <w:kern w:val="0"/>
                <w:sz w:val="21"/>
                <w:szCs w:val="21"/>
              </w:rPr>
            </w:pPr>
            <w:r>
              <w:rPr>
                <w:rFonts w:hint="eastAsia" w:ascii="微软雅黑" w:hAnsi="微软雅黑" w:eastAsia="微软雅黑"/>
                <w:color w:val="FF0000"/>
                <w:kern w:val="0"/>
                <w:sz w:val="21"/>
                <w:szCs w:val="21"/>
              </w:rPr>
              <w:t>（</w:t>
            </w:r>
            <w:r>
              <w:rPr>
                <w:rFonts w:hint="eastAsia" w:ascii="微软雅黑" w:hAnsi="微软雅黑" w:eastAsia="微软雅黑"/>
                <w:color w:val="FF0000"/>
                <w:kern w:val="0"/>
                <w:sz w:val="21"/>
                <w:szCs w:val="21"/>
                <w:lang w:eastAsia="zh-CN"/>
              </w:rPr>
              <w:t>3</w:t>
            </w:r>
            <w:r>
              <w:rPr>
                <w:rFonts w:hint="eastAsia" w:ascii="微软雅黑" w:hAnsi="微软雅黑" w:eastAsia="微软雅黑"/>
                <w:color w:val="FF0000"/>
                <w:kern w:val="0"/>
                <w:sz w:val="21"/>
                <w:szCs w:val="21"/>
              </w:rPr>
              <w:t>0%）</w:t>
            </w:r>
          </w:p>
        </w:tc>
        <w:tc>
          <w:tcPr>
            <w:tcW w:w="1103" w:type="dxa"/>
            <w:vAlign w:val="center"/>
          </w:tcPr>
          <w:p>
            <w:pPr>
              <w:snapToGrid w:val="0"/>
              <w:spacing w:line="360" w:lineRule="auto"/>
              <w:ind w:firstLine="420" w:firstLineChars="200"/>
              <w:rPr>
                <w:rFonts w:hint="eastAsia" w:ascii="微软雅黑" w:hAnsi="微软雅黑" w:eastAsia="微软雅黑"/>
                <w:color w:val="FF0000"/>
                <w:kern w:val="0"/>
                <w:sz w:val="21"/>
                <w:szCs w:val="21"/>
                <w:lang w:eastAsia="zh-CN"/>
              </w:rPr>
            </w:pPr>
            <w:r>
              <w:rPr>
                <w:rFonts w:hint="eastAsia" w:ascii="微软雅黑" w:hAnsi="微软雅黑" w:eastAsia="微软雅黑"/>
                <w:color w:val="FF0000"/>
                <w:kern w:val="0"/>
                <w:sz w:val="21"/>
                <w:szCs w:val="21"/>
                <w:lang w:eastAsia="zh-CN"/>
              </w:rPr>
              <w:t>3</w:t>
            </w:r>
            <w:r>
              <w:rPr>
                <w:rFonts w:hint="eastAsia" w:ascii="微软雅黑" w:hAnsi="微软雅黑" w:eastAsia="微软雅黑"/>
                <w:color w:val="FF0000"/>
                <w:kern w:val="0"/>
                <w:sz w:val="21"/>
                <w:szCs w:val="21"/>
              </w:rPr>
              <w:t>0</w:t>
            </w:r>
          </w:p>
        </w:tc>
        <w:tc>
          <w:tcPr>
            <w:tcW w:w="4596" w:type="dxa"/>
            <w:vAlign w:val="top"/>
          </w:tcPr>
          <w:p>
            <w:pPr>
              <w:snapToGrid w:val="0"/>
              <w:spacing w:line="360" w:lineRule="auto"/>
              <w:ind w:firstLine="420" w:firstLineChars="200"/>
              <w:rPr>
                <w:rFonts w:hint="eastAsia" w:ascii="微软雅黑" w:hAnsi="微软雅黑" w:eastAsia="微软雅黑"/>
                <w:color w:val="FF0000"/>
                <w:kern w:val="0"/>
                <w:sz w:val="21"/>
                <w:szCs w:val="21"/>
              </w:rPr>
            </w:pPr>
            <w:r>
              <w:rPr>
                <w:rFonts w:hint="eastAsia" w:ascii="微软雅黑" w:hAnsi="微软雅黑" w:eastAsia="微软雅黑"/>
                <w:color w:val="FF0000"/>
                <w:kern w:val="0"/>
                <w:sz w:val="21"/>
                <w:szCs w:val="21"/>
              </w:rPr>
              <w:t>满足招标文件要求且投标价格最低的投标报价为评标基准价，其价格分为满分。其他投标人的价格分统一按照下列公式计算：投标报价得分＝（评标基准价/投标报价）×投标报价权重×100。</w:t>
            </w:r>
          </w:p>
        </w:tc>
        <w:tc>
          <w:tcPr>
            <w:tcW w:w="1140" w:type="dxa"/>
            <w:vAlign w:val="center"/>
          </w:tcPr>
          <w:p>
            <w:pPr>
              <w:snapToGrid w:val="0"/>
              <w:spacing w:line="360" w:lineRule="auto"/>
              <w:ind w:firstLine="420" w:firstLineChars="200"/>
              <w:rPr>
                <w:rFonts w:hint="eastAsia" w:ascii="微软雅黑" w:hAnsi="微软雅黑" w:eastAsia="微软雅黑"/>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15" w:type="dxa"/>
            <w:gridSpan w:val="5"/>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供应商的应答应满足询比文件“第二篇  项目服务要求”，有一条不满足的，服务部分得分为0分，不再进入服务部分的评审。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66"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2</w:t>
            </w:r>
          </w:p>
        </w:tc>
        <w:tc>
          <w:tcPr>
            <w:tcW w:w="171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服务部分</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w:t>
            </w:r>
            <w:r>
              <w:rPr>
                <w:rFonts w:hint="eastAsia" w:ascii="微软雅黑" w:hAnsi="微软雅黑" w:eastAsia="微软雅黑"/>
                <w:color w:val="000000"/>
                <w:kern w:val="0"/>
                <w:sz w:val="21"/>
                <w:szCs w:val="21"/>
                <w:lang w:eastAsia="zh-CN"/>
              </w:rPr>
              <w:t>5</w:t>
            </w:r>
            <w:r>
              <w:rPr>
                <w:rFonts w:hint="eastAsia" w:ascii="微软雅黑" w:hAnsi="微软雅黑" w:eastAsia="微软雅黑"/>
                <w:color w:val="000000"/>
                <w:kern w:val="0"/>
                <w:sz w:val="21"/>
                <w:szCs w:val="21"/>
              </w:rPr>
              <w:t>0%）</w:t>
            </w:r>
          </w:p>
        </w:tc>
        <w:tc>
          <w:tcPr>
            <w:tcW w:w="1103" w:type="dxa"/>
            <w:vAlign w:val="center"/>
          </w:tcPr>
          <w:p>
            <w:pPr>
              <w:snapToGrid w:val="0"/>
              <w:spacing w:line="360" w:lineRule="auto"/>
              <w:ind w:firstLine="420" w:firstLineChars="200"/>
              <w:rPr>
                <w:rFonts w:hint="eastAsia" w:ascii="微软雅黑" w:hAnsi="微软雅黑" w:eastAsia="微软雅黑"/>
                <w:color w:val="000000"/>
                <w:kern w:val="0"/>
                <w:sz w:val="21"/>
                <w:szCs w:val="21"/>
                <w:lang w:eastAsia="zh-CN"/>
              </w:rPr>
            </w:pPr>
            <w:r>
              <w:rPr>
                <w:rFonts w:hint="eastAsia" w:ascii="微软雅黑" w:hAnsi="微软雅黑" w:eastAsia="微软雅黑"/>
                <w:color w:val="000000"/>
                <w:kern w:val="0"/>
                <w:sz w:val="21"/>
                <w:szCs w:val="21"/>
                <w:lang w:eastAsia="zh-CN"/>
              </w:rPr>
              <w:t>5</w:t>
            </w:r>
            <w:r>
              <w:rPr>
                <w:rFonts w:hint="eastAsia" w:ascii="微软雅黑" w:hAnsi="微软雅黑" w:eastAsia="微软雅黑"/>
                <w:color w:val="000000"/>
                <w:kern w:val="0"/>
                <w:sz w:val="21"/>
                <w:szCs w:val="21"/>
              </w:rPr>
              <w:t>0</w:t>
            </w:r>
          </w:p>
        </w:tc>
        <w:tc>
          <w:tcPr>
            <w:tcW w:w="4596" w:type="dxa"/>
            <w:vAlign w:val="top"/>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综合比较所有供应商的服务方案按优、良、中，</w:t>
            </w:r>
            <w:r>
              <w:rPr>
                <w:rFonts w:hint="eastAsia" w:ascii="微软雅黑" w:hAnsi="微软雅黑" w:eastAsia="微软雅黑"/>
                <w:color w:val="000000"/>
                <w:kern w:val="0"/>
                <w:sz w:val="21"/>
                <w:szCs w:val="21"/>
                <w:lang w:val="en-US" w:eastAsia="zh-CN"/>
              </w:rPr>
              <w:t>差</w:t>
            </w:r>
            <w:r>
              <w:rPr>
                <w:rFonts w:hint="eastAsia" w:ascii="微软雅黑" w:hAnsi="微软雅黑" w:eastAsia="微软雅黑"/>
                <w:color w:val="000000"/>
                <w:kern w:val="0"/>
                <w:sz w:val="21"/>
                <w:szCs w:val="21"/>
              </w:rPr>
              <w:t>分别得分。</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竣工结算审核工作指导思想完整，工作目标清晰全面、科学合理性强，逻辑性非常严谨，各阶段工作内容描述、档案资料管理方法、咨询服务保证措施、给招标人相关管理工作建议、人员配备合理，服务方案科学合理，实施性强。优得</w:t>
            </w:r>
            <w:r>
              <w:rPr>
                <w:rFonts w:hint="eastAsia" w:ascii="微软雅黑" w:hAnsi="微软雅黑" w:eastAsia="微软雅黑"/>
                <w:color w:val="000000"/>
                <w:kern w:val="0"/>
                <w:sz w:val="21"/>
                <w:szCs w:val="21"/>
                <w:lang w:eastAsia="zh-CN"/>
              </w:rPr>
              <w:t>40-50</w:t>
            </w:r>
            <w:r>
              <w:rPr>
                <w:rFonts w:hint="eastAsia" w:ascii="微软雅黑" w:hAnsi="微软雅黑" w:eastAsia="微软雅黑"/>
                <w:color w:val="000000"/>
                <w:kern w:val="0"/>
                <w:sz w:val="21"/>
                <w:szCs w:val="21"/>
              </w:rPr>
              <w:t>分；良得</w:t>
            </w:r>
            <w:r>
              <w:rPr>
                <w:rFonts w:hint="eastAsia" w:ascii="微软雅黑" w:hAnsi="微软雅黑" w:eastAsia="微软雅黑"/>
                <w:color w:val="000000"/>
                <w:kern w:val="0"/>
                <w:sz w:val="21"/>
                <w:szCs w:val="21"/>
                <w:lang w:eastAsia="zh-CN"/>
              </w:rPr>
              <w:t>16-39</w:t>
            </w:r>
            <w:r>
              <w:rPr>
                <w:rFonts w:hint="eastAsia" w:ascii="微软雅黑" w:hAnsi="微软雅黑" w:eastAsia="微软雅黑"/>
                <w:color w:val="000000"/>
                <w:kern w:val="0"/>
                <w:sz w:val="21"/>
                <w:szCs w:val="21"/>
              </w:rPr>
              <w:t>分；中得</w:t>
            </w:r>
            <w:r>
              <w:rPr>
                <w:rFonts w:hint="eastAsia" w:ascii="微软雅黑" w:hAnsi="微软雅黑" w:eastAsia="微软雅黑"/>
                <w:color w:val="000000"/>
                <w:kern w:val="0"/>
                <w:sz w:val="21"/>
                <w:szCs w:val="21"/>
                <w:lang w:eastAsia="zh-CN"/>
              </w:rPr>
              <w:t>11-25</w:t>
            </w:r>
            <w:r>
              <w:rPr>
                <w:rFonts w:hint="eastAsia" w:ascii="微软雅黑" w:hAnsi="微软雅黑" w:eastAsia="微软雅黑"/>
                <w:color w:val="000000"/>
                <w:kern w:val="0"/>
                <w:sz w:val="21"/>
                <w:szCs w:val="21"/>
              </w:rPr>
              <w:t>分；</w:t>
            </w:r>
            <w:r>
              <w:rPr>
                <w:rFonts w:hint="eastAsia" w:ascii="微软雅黑" w:hAnsi="微软雅黑" w:eastAsia="微软雅黑"/>
                <w:color w:val="000000"/>
                <w:kern w:val="0"/>
                <w:sz w:val="21"/>
                <w:szCs w:val="21"/>
                <w:lang w:val="en-US" w:eastAsia="zh-CN"/>
              </w:rPr>
              <w:t>差得1-10分</w:t>
            </w:r>
            <w:r>
              <w:rPr>
                <w:rFonts w:hint="eastAsia" w:ascii="微软雅黑" w:hAnsi="微软雅黑" w:eastAsia="微软雅黑"/>
                <w:color w:val="000000"/>
                <w:kern w:val="0"/>
                <w:sz w:val="21"/>
                <w:szCs w:val="21"/>
              </w:rPr>
              <w:t>未提供服务方案不得分。</w:t>
            </w:r>
          </w:p>
        </w:tc>
        <w:tc>
          <w:tcPr>
            <w:tcW w:w="114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提供服务实施方案，评审小组根据各竞标方案的优劣程度进行横向比较，独立打分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15" w:type="dxa"/>
            <w:gridSpan w:val="5"/>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供应商的应答应满足询比文件“第三篇  项目商务要求”，有一条不满足的，商务部分得分为0分，不再进入商务部分的评审。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66" w:type="dxa"/>
            <w:vMerge w:val="restart"/>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3</w:t>
            </w:r>
          </w:p>
        </w:tc>
        <w:tc>
          <w:tcPr>
            <w:tcW w:w="1710" w:type="dxa"/>
            <w:vMerge w:val="restart"/>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商务部分</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（20%）</w:t>
            </w:r>
          </w:p>
        </w:tc>
        <w:tc>
          <w:tcPr>
            <w:tcW w:w="1103" w:type="dxa"/>
            <w:vAlign w:val="center"/>
          </w:tcPr>
          <w:p>
            <w:pPr>
              <w:snapToGrid w:val="0"/>
              <w:spacing w:line="360" w:lineRule="auto"/>
              <w:ind w:firstLine="420" w:firstLineChars="200"/>
              <w:rPr>
                <w:rFonts w:hint="eastAsia" w:ascii="微软雅黑" w:hAnsi="微软雅黑" w:eastAsia="微软雅黑"/>
                <w:color w:val="000000"/>
                <w:kern w:val="0"/>
                <w:sz w:val="21"/>
                <w:szCs w:val="21"/>
                <w:lang w:eastAsia="zh-CN"/>
              </w:rPr>
            </w:pPr>
            <w:r>
              <w:rPr>
                <w:rFonts w:hint="eastAsia" w:ascii="微软雅黑" w:hAnsi="微软雅黑" w:eastAsia="微软雅黑"/>
                <w:color w:val="000000"/>
                <w:kern w:val="0"/>
                <w:sz w:val="21"/>
                <w:szCs w:val="21"/>
                <w:lang w:val="en-US" w:eastAsia="zh-CN"/>
              </w:rPr>
              <w:t>8</w:t>
            </w:r>
          </w:p>
        </w:tc>
        <w:tc>
          <w:tcPr>
            <w:tcW w:w="4596"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s="微软雅黑"/>
                <w:color w:val="000000"/>
                <w:kern w:val="0"/>
                <w:sz w:val="21"/>
                <w:szCs w:val="21"/>
              </w:rPr>
              <w:t>2022年1月1日起至采购截止日止(以委托服务合同签订时间为准)有一个重庆市内三甲医院工程</w:t>
            </w:r>
            <w:bookmarkStart w:id="124" w:name="_GoBack"/>
            <w:bookmarkEnd w:id="124"/>
            <w:r>
              <w:rPr>
                <w:rFonts w:hint="eastAsia" w:ascii="微软雅黑" w:hAnsi="微软雅黑" w:eastAsia="微软雅黑" w:cs="微软雅黑"/>
                <w:color w:val="000000"/>
                <w:kern w:val="0"/>
                <w:sz w:val="21"/>
                <w:szCs w:val="21"/>
              </w:rPr>
              <w:t>造价咨询服务业绩得2分，最高得分8分。</w:t>
            </w:r>
          </w:p>
        </w:tc>
        <w:tc>
          <w:tcPr>
            <w:tcW w:w="114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提供该业绩的证明材料复印件：中标（中选）通知书/中标（中选）结果网站截图/合同协议书等任一均可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66" w:type="dxa"/>
            <w:vMerge w:val="continue"/>
            <w:vAlign w:val="center"/>
          </w:tcPr>
          <w:p>
            <w:pPr>
              <w:snapToGrid w:val="0"/>
              <w:spacing w:line="360" w:lineRule="auto"/>
              <w:ind w:firstLine="420" w:firstLineChars="200"/>
              <w:rPr>
                <w:rFonts w:hint="eastAsia" w:ascii="微软雅黑" w:hAnsi="微软雅黑" w:eastAsia="微软雅黑"/>
                <w:color w:val="000000"/>
                <w:kern w:val="0"/>
                <w:sz w:val="21"/>
                <w:szCs w:val="21"/>
              </w:rPr>
            </w:pPr>
          </w:p>
        </w:tc>
        <w:tc>
          <w:tcPr>
            <w:tcW w:w="1710" w:type="dxa"/>
            <w:vMerge w:val="continue"/>
            <w:vAlign w:val="center"/>
          </w:tcPr>
          <w:p>
            <w:pPr>
              <w:snapToGrid w:val="0"/>
              <w:spacing w:line="360" w:lineRule="auto"/>
              <w:ind w:firstLine="420" w:firstLineChars="200"/>
              <w:rPr>
                <w:rFonts w:hint="eastAsia" w:ascii="微软雅黑" w:hAnsi="微软雅黑" w:eastAsia="微软雅黑"/>
                <w:color w:val="000000"/>
                <w:kern w:val="0"/>
                <w:sz w:val="21"/>
                <w:szCs w:val="21"/>
              </w:rPr>
            </w:pPr>
          </w:p>
        </w:tc>
        <w:tc>
          <w:tcPr>
            <w:tcW w:w="1103" w:type="dxa"/>
            <w:vAlign w:val="center"/>
          </w:tcPr>
          <w:p>
            <w:pPr>
              <w:snapToGrid w:val="0"/>
              <w:spacing w:line="360" w:lineRule="auto"/>
              <w:ind w:firstLine="420" w:firstLineChars="200"/>
              <w:rPr>
                <w:rFonts w:hint="default" w:ascii="微软雅黑" w:hAnsi="微软雅黑" w:eastAsia="微软雅黑"/>
                <w:color w:val="000000"/>
                <w:kern w:val="0"/>
                <w:sz w:val="21"/>
                <w:szCs w:val="21"/>
                <w:lang w:val="en-US" w:eastAsia="zh-CN"/>
              </w:rPr>
            </w:pPr>
            <w:r>
              <w:rPr>
                <w:rFonts w:hint="eastAsia" w:ascii="微软雅黑" w:hAnsi="微软雅黑" w:eastAsia="微软雅黑"/>
                <w:color w:val="000000"/>
                <w:kern w:val="0"/>
                <w:sz w:val="21"/>
                <w:szCs w:val="21"/>
                <w:lang w:val="en-US" w:eastAsia="zh-CN"/>
              </w:rPr>
              <w:t>12</w:t>
            </w:r>
          </w:p>
        </w:tc>
        <w:tc>
          <w:tcPr>
            <w:tcW w:w="4596" w:type="dxa"/>
            <w:vAlign w:val="top"/>
          </w:tcPr>
          <w:p>
            <w:pPr>
              <w:snapToGrid w:val="0"/>
              <w:spacing w:line="360" w:lineRule="auto"/>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企业注册地为重庆市北碚区且有办公地点及相关工作人员，得 12分。</w:t>
            </w:r>
          </w:p>
          <w:p>
            <w:pPr>
              <w:snapToGrid w:val="0"/>
              <w:spacing w:line="360" w:lineRule="auto"/>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非北碚企业在北碚区有办公地点及相关工作人员，得6分;</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s="微软雅黑"/>
                <w:color w:val="000000"/>
                <w:kern w:val="0"/>
                <w:sz w:val="21"/>
                <w:szCs w:val="21"/>
              </w:rPr>
              <w:t>(不在北碚区注册的企业提供在北碚区办公地点的房屋租赁合同和工作人员的社保证明)。</w:t>
            </w:r>
          </w:p>
        </w:tc>
        <w:tc>
          <w:tcPr>
            <w:tcW w:w="1140" w:type="dxa"/>
            <w:vAlign w:val="center"/>
          </w:tcPr>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提供证明材料复印件。</w:t>
            </w:r>
          </w:p>
        </w:tc>
      </w:tr>
    </w:tbl>
    <w:p>
      <w:pPr>
        <w:pStyle w:val="5"/>
        <w:snapToGrid w:val="0"/>
        <w:spacing w:before="0" w:after="0" w:line="336" w:lineRule="auto"/>
        <w:rPr>
          <w:rFonts w:hint="eastAsia" w:ascii="微软雅黑" w:hAnsi="微软雅黑" w:eastAsia="微软雅黑"/>
          <w:color w:val="000000"/>
          <w:sz w:val="21"/>
          <w:szCs w:val="21"/>
        </w:rPr>
      </w:pPr>
      <w:bookmarkStart w:id="62" w:name="_Toc144113229"/>
      <w:bookmarkEnd w:id="62"/>
      <w:r>
        <w:rPr>
          <w:rFonts w:hint="eastAsia" w:ascii="微软雅黑" w:hAnsi="微软雅黑" w:eastAsia="微软雅黑"/>
          <w:color w:val="000000"/>
          <w:sz w:val="21"/>
          <w:szCs w:val="21"/>
        </w:rPr>
        <w:t>三、无效响应</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供应商发生以下条款情况之一者，视为无效响应，其响应文件将被拒绝：</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（一）供应商不符合规定的基本资格条件或特定资格条件（如果有）的；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（二）供应商所提交的响应文件不按第七篇“响应文件编制要求”规定签字、盖章及其附件规定的；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（三）供应商的投标报价高于招标控制价的；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（四）法定代表人为同一个人的两个及两个以上法人，母公司、全资子公司及其控股公司，在同一分包采购中同时参与询比；</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（五）单位负责人为同一人或者存在直接控股、管理关系的不同供应商，参加同一合同项下的政府采购活动的；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（六）供应商的投标有效期不满足询比采购文件要求的；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（七）供应商响应文件内容有与国家现行法律法规相违背的内容，或附有采购人无法接受的条件；</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（八）供应商被列入失信被执行人、重大税收违法案件当事人名单、政府采购严重违法失信行为记录名单及其他不符合《中华人民共和国政府采购法》第二十二条规定条件的。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九）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bookmarkEnd w:id="60"/>
    <w:bookmarkEnd w:id="61"/>
    <w:p>
      <w:pPr>
        <w:pStyle w:val="5"/>
        <w:snapToGrid w:val="0"/>
        <w:spacing w:before="0" w:after="0" w:line="336" w:lineRule="auto"/>
        <w:rPr>
          <w:rFonts w:hint="eastAsia" w:ascii="微软雅黑" w:hAnsi="微软雅黑" w:eastAsia="微软雅黑"/>
          <w:color w:val="000000"/>
          <w:sz w:val="21"/>
          <w:szCs w:val="21"/>
        </w:rPr>
      </w:pPr>
      <w:bookmarkStart w:id="63" w:name="_Toc144113230"/>
      <w:bookmarkEnd w:id="63"/>
      <w:r>
        <w:rPr>
          <w:rFonts w:hint="eastAsia" w:ascii="微软雅黑" w:hAnsi="微软雅黑" w:eastAsia="微软雅黑"/>
          <w:color w:val="000000"/>
          <w:sz w:val="21"/>
          <w:szCs w:val="21"/>
        </w:rPr>
        <w:t>四、采购终止</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出现下列情形之一的，采购人或者采购代理机构应当终止询比采购活动，发布项目终止公告并说明原因，重新开展采购活动：</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（一）因情况变化，不再符合规定的询比采购方式适用情形的；</w:t>
      </w:r>
    </w:p>
    <w:p>
      <w:pPr>
        <w:snapToGrid w:val="0"/>
        <w:spacing w:line="360" w:lineRule="auto"/>
        <w:ind w:firstLine="420" w:firstLineChars="200"/>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（二）出现影响采购公正的违法、违规行为的。</w:t>
      </w:r>
    </w:p>
    <w:p>
      <w:pPr>
        <w:snapToGrid w:val="0"/>
        <w:spacing w:line="360" w:lineRule="auto"/>
        <w:ind w:firstLine="420" w:firstLineChars="200"/>
        <w:rPr>
          <w:rFonts w:hint="eastAsia" w:ascii="微软雅黑" w:hAnsi="微软雅黑" w:eastAsia="微软雅黑"/>
          <w:color w:val="000000"/>
          <w:kern w:val="0"/>
          <w:sz w:val="21"/>
          <w:szCs w:val="21"/>
        </w:rPr>
      </w:pPr>
      <w:bookmarkStart w:id="64" w:name="_Toc102227313"/>
      <w:r>
        <w:rPr>
          <w:rFonts w:hint="eastAsia" w:ascii="微软雅黑" w:hAnsi="微软雅黑" w:eastAsia="微软雅黑"/>
          <w:color w:val="000000"/>
          <w:kern w:val="0"/>
          <w:sz w:val="21"/>
          <w:szCs w:val="21"/>
        </w:rPr>
        <w:t>（三）在采购过程中符合要求的供应商或者报价未超过招标控制价的供应商不足3家的。</w:t>
      </w:r>
    </w:p>
    <w:p>
      <w:pPr>
        <w:rPr>
          <w:rFonts w:hint="eastAsia" w:ascii="微软雅黑" w:hAnsi="微软雅黑" w:eastAsia="微软雅黑"/>
          <w:color w:val="000000"/>
        </w:rPr>
      </w:pPr>
    </w:p>
    <w:bookmarkEnd w:id="64"/>
    <w:p>
      <w:pPr>
        <w:pStyle w:val="4"/>
        <w:spacing w:before="0" w:after="0" w:line="360" w:lineRule="auto"/>
        <w:jc w:val="center"/>
        <w:rPr>
          <w:rFonts w:hint="eastAsia" w:ascii="微软雅黑" w:hAnsi="微软雅黑" w:eastAsia="微软雅黑"/>
          <w:b w:val="0"/>
          <w:color w:val="000000"/>
          <w:sz w:val="36"/>
          <w:szCs w:val="30"/>
        </w:rPr>
      </w:pPr>
      <w:bookmarkStart w:id="65" w:name="_Toc144113231"/>
      <w:bookmarkEnd w:id="65"/>
      <w:r>
        <w:rPr>
          <w:rFonts w:hint="eastAsia" w:ascii="微软雅黑" w:hAnsi="微软雅黑" w:eastAsia="微软雅黑"/>
          <w:b w:val="0"/>
          <w:color w:val="000000"/>
          <w:sz w:val="36"/>
          <w:szCs w:val="30"/>
        </w:rPr>
        <w:br w:type="page"/>
      </w:r>
      <w:r>
        <w:rPr>
          <w:rFonts w:hint="eastAsia" w:ascii="微软雅黑" w:hAnsi="微软雅黑" w:eastAsia="微软雅黑"/>
          <w:b w:val="0"/>
          <w:color w:val="000000"/>
          <w:sz w:val="36"/>
          <w:szCs w:val="30"/>
        </w:rPr>
        <w:t>第五篇  供应商须知</w:t>
      </w:r>
    </w:p>
    <w:p>
      <w:pPr>
        <w:pStyle w:val="5"/>
        <w:snapToGrid w:val="0"/>
        <w:spacing w:before="0" w:after="0" w:line="400" w:lineRule="exact"/>
        <w:contextualSpacing/>
        <w:rPr>
          <w:rFonts w:hint="eastAsia" w:ascii="微软雅黑" w:hAnsi="微软雅黑" w:eastAsia="微软雅黑"/>
          <w:color w:val="000000"/>
          <w:sz w:val="21"/>
          <w:szCs w:val="21"/>
        </w:rPr>
      </w:pPr>
      <w:bookmarkStart w:id="66" w:name="_Toc342913389"/>
      <w:bookmarkEnd w:id="66"/>
      <w:bookmarkStart w:id="67" w:name="_Toc144113232"/>
      <w:bookmarkEnd w:id="67"/>
      <w:r>
        <w:rPr>
          <w:rFonts w:hint="eastAsia" w:ascii="微软雅黑" w:hAnsi="微软雅黑" w:eastAsia="微软雅黑"/>
          <w:color w:val="000000"/>
          <w:sz w:val="21"/>
          <w:szCs w:val="21"/>
        </w:rPr>
        <w:t>一、询比费用</w:t>
      </w:r>
    </w:p>
    <w:p>
      <w:pPr>
        <w:pStyle w:val="42"/>
        <w:snapToGrid w:val="0"/>
        <w:spacing w:line="400" w:lineRule="exact"/>
        <w:ind w:firstLine="420" w:firstLineChars="200"/>
        <w:contextualSpacing/>
        <w:rPr>
          <w:rFonts w:hint="eastAsia" w:ascii="微软雅黑" w:hAnsi="微软雅黑" w:eastAsia="微软雅黑"/>
          <w:color w:val="000000"/>
          <w:szCs w:val="21"/>
        </w:rPr>
      </w:pPr>
      <w:r>
        <w:rPr>
          <w:rFonts w:hint="eastAsia" w:ascii="微软雅黑" w:hAnsi="微软雅黑" w:eastAsia="微软雅黑"/>
          <w:color w:val="000000"/>
          <w:szCs w:val="21"/>
        </w:rPr>
        <w:t>参与询比的供应商应承担其编制响应文件与递交响应文件所涉及的一切费用，不论询比结果如何，采购人和采购代理机构在任何情况下无义务也无责任承担这些费用。</w:t>
      </w:r>
    </w:p>
    <w:p>
      <w:pPr>
        <w:pStyle w:val="5"/>
        <w:tabs>
          <w:tab w:val="left" w:pos="2640"/>
        </w:tabs>
        <w:snapToGrid w:val="0"/>
        <w:spacing w:before="0" w:after="0" w:line="400" w:lineRule="exact"/>
        <w:contextualSpacing/>
        <w:rPr>
          <w:rFonts w:hint="eastAsia" w:ascii="微软雅黑" w:hAnsi="微软雅黑" w:eastAsia="微软雅黑"/>
          <w:color w:val="000000"/>
          <w:sz w:val="21"/>
          <w:szCs w:val="21"/>
        </w:rPr>
      </w:pPr>
      <w:bookmarkStart w:id="68" w:name="_Toc342913391"/>
      <w:bookmarkEnd w:id="68"/>
      <w:bookmarkStart w:id="69" w:name="_Toc144113233"/>
      <w:bookmarkEnd w:id="69"/>
      <w:r>
        <w:rPr>
          <w:rFonts w:hint="eastAsia" w:ascii="微软雅黑" w:hAnsi="微软雅黑" w:eastAsia="微软雅黑"/>
          <w:color w:val="000000"/>
          <w:sz w:val="21"/>
          <w:szCs w:val="21"/>
        </w:rPr>
        <w:t>二、询比采购文件</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（一）询比采购文件由采购邀请书、项目技术要求、项目商务要求、询比程序及方法、评审标准、无效响应和采购终止、供应商须知、合同主要条款及格式、响应文件编制要求七部分组成。</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（二）采购人（或采购代理机构）所作的一切有效的书面通知、修改及补充，都是询比采购文件不可分割的部分。</w:t>
      </w:r>
    </w:p>
    <w:p>
      <w:pPr>
        <w:snapToGrid w:val="0"/>
        <w:spacing w:line="400" w:lineRule="exact"/>
        <w:ind w:firstLine="420" w:firstLineChars="200"/>
        <w:contextualSpacing/>
        <w:rPr>
          <w:rFonts w:hint="eastAsia" w:ascii="微软雅黑" w:hAnsi="微软雅黑" w:eastAsia="微软雅黑"/>
          <w:color w:val="000000"/>
          <w:sz w:val="21"/>
          <w:szCs w:val="21"/>
        </w:rPr>
      </w:pPr>
      <w:bookmarkStart w:id="70" w:name="_Toc318159349"/>
      <w:bookmarkStart w:id="71" w:name="_Toc318159160"/>
      <w:bookmarkStart w:id="72" w:name="_Toc318166429"/>
      <w:bookmarkStart w:id="73" w:name="_Toc318159780"/>
      <w:r>
        <w:rPr>
          <w:rFonts w:hint="eastAsia" w:ascii="微软雅黑" w:hAnsi="微软雅黑" w:eastAsia="微软雅黑"/>
          <w:color w:val="000000"/>
          <w:sz w:val="21"/>
          <w:szCs w:val="21"/>
        </w:rPr>
        <w:t>（三）评审的依据为询比采购文件和响应文件（含有效的书面承诺）。评审小组判断响应文件对询比采购文件的响应，仅基于响应文件本身而不靠外部证据。</w:t>
      </w:r>
    </w:p>
    <w:bookmarkEnd w:id="70"/>
    <w:bookmarkEnd w:id="71"/>
    <w:bookmarkEnd w:id="72"/>
    <w:bookmarkEnd w:id="73"/>
    <w:p>
      <w:pPr>
        <w:pStyle w:val="5"/>
        <w:snapToGrid w:val="0"/>
        <w:spacing w:before="0" w:after="0" w:line="400" w:lineRule="exact"/>
        <w:contextualSpacing/>
        <w:rPr>
          <w:rFonts w:hint="eastAsia" w:ascii="微软雅黑" w:hAnsi="微软雅黑" w:eastAsia="微软雅黑"/>
          <w:color w:val="000000"/>
          <w:sz w:val="21"/>
          <w:szCs w:val="21"/>
        </w:rPr>
      </w:pPr>
      <w:bookmarkStart w:id="74" w:name="_Toc144113234"/>
      <w:bookmarkEnd w:id="74"/>
      <w:bookmarkStart w:id="75" w:name="_Toc179714297"/>
      <w:bookmarkEnd w:id="75"/>
      <w:bookmarkStart w:id="76" w:name="_Toc342913392"/>
      <w:bookmarkEnd w:id="76"/>
      <w:bookmarkStart w:id="77" w:name="_Toc102227318"/>
      <w:bookmarkEnd w:id="77"/>
      <w:r>
        <w:rPr>
          <w:rFonts w:hint="eastAsia" w:ascii="微软雅黑" w:hAnsi="微软雅黑" w:eastAsia="微软雅黑"/>
          <w:color w:val="000000"/>
          <w:sz w:val="21"/>
          <w:szCs w:val="21"/>
        </w:rPr>
        <w:t>三、询比要求</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（一）响应文件</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1.供应商应当按照询比采购文件的要求编制响应文件，并对询比采购文件提出的要求和条件作出实质性响应，响应文件原则上采用软面订本，同时应编制完整的页码、目录。</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2.响应文件组成</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（二）联合体</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不接受联合体。</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（三）投标有效期：响应文件及有关承诺文件有效期为提交响应文件截止时间起90天。</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（四）修正错误</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若供应商所递交的响应文件或报价中的价格出现大写金额和小写金额不一致的错误，以大写金额修正为准。</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询比小组或采购人按上述修正错误的原则及方法修正供应商的报价，供应商同意并签署确认后，修正后的报价对供应商具有约束作用。如果供应商不接受修正后的价格，将视为无效报价。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（五）提交响应文件的份数和签署</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1.响应文件一式三份，其中正本一份，副本二份；副本可为正本的复印件，应与正本一致，如出现不一致情况以正本为准。</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2.在响应文件正本中，询比文件第七篇响应文件格式中规定签署、盖章的地方必须按其规定签署、盖章。</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3.若供应商对响应文件的错处作必要修改，则应在修改处加盖供应商公章或由法定代表人（或其授权代表）或自然人（供应商为自然人）签署确认。</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4.电报、电话、传真形式的响应文件概不接受。</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（六）响应文件的递交</w:t>
      </w:r>
    </w:p>
    <w:p>
      <w:pPr>
        <w:pStyle w:val="15"/>
        <w:snapToGrid w:val="0"/>
        <w:spacing w:line="400" w:lineRule="exact"/>
        <w:ind w:firstLine="420" w:firstLineChars="200"/>
        <w:contextualSpacing/>
        <w:rPr>
          <w:rFonts w:hint="eastAsia" w:ascii="微软雅黑" w:hAnsi="微软雅黑" w:eastAsia="微软雅黑"/>
          <w:color w:val="000000"/>
          <w:szCs w:val="21"/>
        </w:rPr>
      </w:pPr>
      <w:r>
        <w:rPr>
          <w:rFonts w:hint="eastAsia" w:ascii="微软雅黑" w:hAnsi="微软雅黑" w:eastAsia="微软雅黑"/>
          <w:color w:val="000000"/>
          <w:szCs w:val="21"/>
        </w:rPr>
        <w:t>1.纸质响应文件的密封与标记</w:t>
      </w:r>
    </w:p>
    <w:p>
      <w:pPr>
        <w:pStyle w:val="15"/>
        <w:snapToGrid w:val="0"/>
        <w:spacing w:line="400" w:lineRule="exact"/>
        <w:ind w:firstLine="420" w:firstLineChars="200"/>
        <w:contextualSpacing/>
        <w:rPr>
          <w:rFonts w:hint="eastAsia" w:ascii="微软雅黑" w:hAnsi="微软雅黑" w:eastAsia="微软雅黑"/>
          <w:b/>
          <w:color w:val="000000"/>
          <w:szCs w:val="21"/>
        </w:rPr>
      </w:pPr>
      <w:r>
        <w:rPr>
          <w:rFonts w:hint="eastAsia" w:ascii="微软雅黑" w:hAnsi="微软雅黑" w:eastAsia="微软雅黑"/>
          <w:b/>
          <w:color w:val="000000"/>
          <w:szCs w:val="21"/>
        </w:rPr>
        <w:t>1.1纸质响应文件的正本、副本均应密封送达线下询比地点，应在封套上注明项目名称、供应商名称。若正本、副本分别进行密封的，还应在封套上注明“正本”、“副本”字样。</w:t>
      </w:r>
    </w:p>
    <w:p>
      <w:pPr>
        <w:pStyle w:val="15"/>
        <w:snapToGrid w:val="0"/>
        <w:spacing w:line="400" w:lineRule="exact"/>
        <w:ind w:firstLine="420" w:firstLineChars="200"/>
        <w:contextualSpacing/>
        <w:rPr>
          <w:rFonts w:hint="eastAsia" w:ascii="微软雅黑" w:hAnsi="微软雅黑" w:eastAsia="微软雅黑"/>
          <w:b/>
          <w:color w:val="000000"/>
          <w:szCs w:val="21"/>
        </w:rPr>
      </w:pPr>
      <w:r>
        <w:rPr>
          <w:rFonts w:hint="eastAsia" w:ascii="微软雅黑" w:hAnsi="微软雅黑" w:eastAsia="微软雅黑"/>
          <w:b/>
          <w:color w:val="000000"/>
          <w:szCs w:val="21"/>
        </w:rPr>
        <w:t>1.2封套的封口处应加盖供应商公章或由法定代表人授权代表签字。</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2.如果未按上述规定进行密封和标记，采购代理机构对响应文件误投、丢失或提前拆封不负责任。</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（七）供应商参与人员</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各个供应商应当派1名代表参与谈判，应为法定代表人或具有法定代表人授权委托书的授权代表。</w:t>
      </w:r>
    </w:p>
    <w:p>
      <w:pPr>
        <w:pStyle w:val="5"/>
        <w:snapToGrid w:val="0"/>
        <w:spacing w:before="0" w:after="0" w:line="400" w:lineRule="exact"/>
        <w:contextualSpacing/>
        <w:rPr>
          <w:rFonts w:hint="eastAsia" w:ascii="微软雅黑" w:hAnsi="微软雅黑" w:eastAsia="微软雅黑"/>
          <w:color w:val="000000"/>
          <w:sz w:val="21"/>
          <w:szCs w:val="21"/>
        </w:rPr>
      </w:pPr>
      <w:bookmarkStart w:id="78" w:name="_Toc144113235"/>
      <w:bookmarkEnd w:id="78"/>
      <w:r>
        <w:rPr>
          <w:rFonts w:hint="eastAsia" w:ascii="微软雅黑" w:hAnsi="微软雅黑" w:eastAsia="微软雅黑"/>
          <w:color w:val="000000"/>
          <w:sz w:val="21"/>
          <w:szCs w:val="21"/>
        </w:rPr>
        <w:t>四、成交供应商的确认和变更</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（一）成交供应商的确认</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采购人从评审报告提出的成交候选供应商中，按照得分排序由高到低的原则确定成交供应商。</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（二）成交供应商的变更</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1、成交供应商因不可抗力或者自身原因不能履行合同的，应重新组织采购。</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2、成交供应商无充分理由放弃成交的，采购人将会把相关情况报上级部门进行处理，平台也会按照平台规则对供应商进行相应处理。</w:t>
      </w:r>
    </w:p>
    <w:p>
      <w:pPr>
        <w:pStyle w:val="5"/>
        <w:snapToGrid w:val="0"/>
        <w:spacing w:before="0" w:after="0" w:line="400" w:lineRule="exact"/>
        <w:contextualSpacing/>
        <w:rPr>
          <w:rFonts w:hint="eastAsia" w:ascii="微软雅黑" w:hAnsi="微软雅黑" w:eastAsia="微软雅黑"/>
          <w:color w:val="000000"/>
          <w:sz w:val="21"/>
          <w:szCs w:val="21"/>
        </w:rPr>
      </w:pPr>
      <w:bookmarkStart w:id="79" w:name="_Toc342913395"/>
      <w:bookmarkEnd w:id="79"/>
      <w:bookmarkStart w:id="80" w:name="_Toc144113236"/>
      <w:bookmarkEnd w:id="80"/>
      <w:bookmarkStart w:id="81" w:name="_Toc102227321"/>
      <w:bookmarkEnd w:id="81"/>
      <w:r>
        <w:rPr>
          <w:rFonts w:hint="eastAsia" w:ascii="微软雅黑" w:hAnsi="微软雅黑" w:eastAsia="微软雅黑"/>
          <w:color w:val="000000"/>
          <w:sz w:val="21"/>
          <w:szCs w:val="21"/>
        </w:rPr>
        <w:t>五、成交通知</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（一）成交供应商确定后，采购人或采购代理机构将在“重庆市第九人民医院官网”（https://www.cq9yuan.com/）上发布成交结果公告。</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（二）结果公告发出同时，采购代理机构将以书面形式发出《成交通知书》。《成交通知书》一经发出即发生法律效力。</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（三）《成交通知书》将作为签订合同的依据。</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（四）如有供应商对成交结果提出质疑的，在质疑处理完毕后发出成交通知书。</w:t>
      </w:r>
    </w:p>
    <w:p>
      <w:pPr>
        <w:pStyle w:val="5"/>
        <w:snapToGrid w:val="0"/>
        <w:spacing w:before="0" w:after="0" w:line="400" w:lineRule="exact"/>
        <w:contextualSpacing/>
        <w:rPr>
          <w:rFonts w:hint="eastAsia" w:ascii="微软雅黑" w:hAnsi="微软雅黑" w:eastAsia="微软雅黑"/>
          <w:color w:val="000000"/>
          <w:sz w:val="21"/>
          <w:szCs w:val="21"/>
        </w:rPr>
      </w:pPr>
      <w:bookmarkStart w:id="82" w:name="_Toc14191"/>
      <w:bookmarkEnd w:id="82"/>
      <w:bookmarkStart w:id="83" w:name="_Toc3944"/>
      <w:bookmarkEnd w:id="83"/>
      <w:bookmarkStart w:id="84" w:name="_Toc16122"/>
      <w:bookmarkEnd w:id="84"/>
      <w:bookmarkStart w:id="85" w:name="_Toc15334"/>
      <w:bookmarkEnd w:id="85"/>
      <w:bookmarkStart w:id="86" w:name="_Toc16387"/>
      <w:bookmarkEnd w:id="86"/>
      <w:bookmarkStart w:id="87" w:name="_Toc6515"/>
      <w:bookmarkEnd w:id="87"/>
      <w:bookmarkStart w:id="88" w:name="_Toc27245"/>
      <w:bookmarkEnd w:id="88"/>
      <w:bookmarkStart w:id="89" w:name="_Toc144113237"/>
      <w:bookmarkEnd w:id="89"/>
      <w:r>
        <w:rPr>
          <w:rFonts w:hint="eastAsia" w:ascii="微软雅黑" w:hAnsi="微软雅黑" w:eastAsia="微软雅黑"/>
          <w:color w:val="000000"/>
          <w:sz w:val="21"/>
          <w:szCs w:val="21"/>
        </w:rPr>
        <w:t>六、关于咨询</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供应商如对询比采购文件有异议，请电话咨询采购人。如对采购流程有异议，请电话咨询采购代理机构。</w:t>
      </w:r>
    </w:p>
    <w:p>
      <w:pPr>
        <w:pStyle w:val="5"/>
        <w:spacing w:before="0" w:after="0" w:line="400" w:lineRule="exact"/>
        <w:contextualSpacing/>
        <w:rPr>
          <w:rFonts w:hint="eastAsia" w:ascii="微软雅黑" w:hAnsi="微软雅黑" w:eastAsia="微软雅黑"/>
          <w:color w:val="000000"/>
          <w:sz w:val="21"/>
          <w:szCs w:val="21"/>
        </w:rPr>
      </w:pPr>
      <w:bookmarkStart w:id="90" w:name="_Toc88204102"/>
      <w:bookmarkEnd w:id="90"/>
      <w:bookmarkStart w:id="91" w:name="_Toc95742589"/>
      <w:bookmarkEnd w:id="91"/>
      <w:bookmarkStart w:id="92" w:name="_Toc144113238"/>
      <w:bookmarkEnd w:id="92"/>
      <w:r>
        <w:rPr>
          <w:rFonts w:hint="eastAsia" w:ascii="微软雅黑" w:hAnsi="微软雅黑" w:eastAsia="微软雅黑"/>
          <w:color w:val="000000"/>
          <w:sz w:val="21"/>
          <w:szCs w:val="21"/>
        </w:rPr>
        <w:t>七、采购代理服务费</w:t>
      </w:r>
    </w:p>
    <w:p>
      <w:pPr>
        <w:snapToGrid w:val="0"/>
        <w:spacing w:line="400" w:lineRule="exact"/>
        <w:ind w:firstLine="420" w:firstLineChars="200"/>
        <w:contextualSpacing/>
        <w:rPr>
          <w:rFonts w:hint="eastAsia" w:ascii="微软雅黑" w:hAnsi="微软雅黑" w:eastAsia="微软雅黑"/>
          <w:color w:val="000000"/>
          <w:sz w:val="21"/>
          <w:szCs w:val="21"/>
        </w:rPr>
      </w:pPr>
      <w:bookmarkStart w:id="93" w:name="_Toc102227322"/>
      <w:bookmarkStart w:id="94" w:name="_Toc342913396"/>
      <w:bookmarkStart w:id="95" w:name="_Toc12789059"/>
      <w:bookmarkStart w:id="96" w:name="_Toc11641055"/>
      <w:r>
        <w:rPr>
          <w:rFonts w:hint="eastAsia" w:ascii="微软雅黑" w:hAnsi="微软雅黑" w:eastAsia="微软雅黑"/>
          <w:color w:val="000000"/>
          <w:sz w:val="21"/>
          <w:szCs w:val="21"/>
        </w:rPr>
        <w:t>（一）本项目招标代理服务费按叁仟元标准（3000元）向中标供应商收取代理服务费，由中标供应商在领取中标通知书时一次性支付给代理机构。</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（二）代理服务费缴纳账户</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户  名：重庆众合招标代理有限公司</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开户行：中国工商银行重庆市高科技支行</w:t>
      </w:r>
    </w:p>
    <w:p>
      <w:pPr>
        <w:snapToGrid w:val="0"/>
        <w:spacing w:line="400" w:lineRule="exact"/>
        <w:ind w:firstLine="420" w:firstLineChars="20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账  号：3100020409200173626</w:t>
      </w:r>
    </w:p>
    <w:bookmarkEnd w:id="93"/>
    <w:bookmarkEnd w:id="94"/>
    <w:p>
      <w:pPr>
        <w:pStyle w:val="5"/>
        <w:snapToGrid w:val="0"/>
        <w:spacing w:before="0" w:after="0" w:line="400" w:lineRule="exact"/>
        <w:contextualSpacing/>
        <w:rPr>
          <w:rFonts w:hint="eastAsia" w:ascii="微软雅黑" w:hAnsi="微软雅黑" w:eastAsia="微软雅黑"/>
          <w:color w:val="000000"/>
          <w:sz w:val="21"/>
          <w:szCs w:val="21"/>
        </w:rPr>
      </w:pPr>
      <w:bookmarkStart w:id="97" w:name="_Toc144113239"/>
      <w:bookmarkEnd w:id="97"/>
      <w:r>
        <w:rPr>
          <w:rFonts w:hint="eastAsia" w:ascii="微软雅黑" w:hAnsi="微软雅黑" w:eastAsia="微软雅黑"/>
          <w:color w:val="000000"/>
          <w:sz w:val="21"/>
          <w:szCs w:val="21"/>
        </w:rPr>
        <w:t>八、签订合同</w:t>
      </w:r>
    </w:p>
    <w:p>
      <w:pPr>
        <w:snapToGrid w:val="0"/>
        <w:spacing w:line="400" w:lineRule="exact"/>
        <w:ind w:firstLine="315" w:firstLineChars="15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（一）采购人应当自成交通知书发出之日起二十日内，按照询比采购文件和成交供应商响应文件的约定，与成交供应商签订书面合同。所签订的合同不得对询比采购文件和供应商的响应文件作实质性修改。</w:t>
      </w:r>
    </w:p>
    <w:p>
      <w:pPr>
        <w:snapToGrid w:val="0"/>
        <w:spacing w:line="400" w:lineRule="exact"/>
        <w:ind w:firstLine="315" w:firstLineChars="15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（二）询比采购文件、供应商的响应文件及澄清文件等，均为签订采购合同的依据。</w:t>
      </w:r>
    </w:p>
    <w:p>
      <w:pPr>
        <w:snapToGrid w:val="0"/>
        <w:spacing w:line="400" w:lineRule="exact"/>
        <w:ind w:firstLine="315" w:firstLineChars="15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（三）合同生效条款由供需双方约定，法律、行政法规规定应当办理批准、登记等手续后生效的合同，依照其规定。</w:t>
      </w:r>
    </w:p>
    <w:p>
      <w:pPr>
        <w:snapToGrid w:val="0"/>
        <w:spacing w:line="400" w:lineRule="exact"/>
        <w:ind w:firstLine="315" w:firstLineChars="150"/>
        <w:contextualSpacing/>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（四）合同按照采购人单位要求适用的合同格式版本。合同签约地点为重庆市第九人民医院（重庆市重庆市北碚区嘉陵村69号）。</w:t>
      </w:r>
    </w:p>
    <w:bookmarkEnd w:id="95"/>
    <w:bookmarkEnd w:id="96"/>
    <w:p>
      <w:pPr>
        <w:pStyle w:val="4"/>
        <w:spacing w:before="0" w:after="0" w:line="360" w:lineRule="auto"/>
        <w:jc w:val="center"/>
        <w:rPr>
          <w:rFonts w:hint="eastAsia" w:ascii="微软雅黑" w:hAnsi="微软雅黑" w:eastAsia="微软雅黑"/>
          <w:color w:val="000000"/>
          <w:sz w:val="36"/>
          <w:szCs w:val="30"/>
        </w:rPr>
      </w:pPr>
      <w:bookmarkStart w:id="98" w:name="_Toc144113240"/>
      <w:bookmarkEnd w:id="98"/>
      <w:r>
        <w:rPr>
          <w:rFonts w:hint="eastAsia" w:ascii="微软雅黑" w:hAnsi="微软雅黑" w:eastAsia="微软雅黑"/>
          <w:color w:val="000000"/>
          <w:sz w:val="36"/>
          <w:szCs w:val="30"/>
        </w:rPr>
        <w:br w:type="page"/>
      </w:r>
      <w:r>
        <w:rPr>
          <w:rFonts w:hint="eastAsia" w:ascii="微软雅黑" w:hAnsi="微软雅黑" w:eastAsia="微软雅黑"/>
          <w:b w:val="0"/>
          <w:color w:val="000000"/>
          <w:sz w:val="36"/>
          <w:szCs w:val="30"/>
        </w:rPr>
        <w:t>第六篇  合同主要条款及格式</w:t>
      </w:r>
    </w:p>
    <w:p>
      <w:pPr>
        <w:rPr>
          <w:rFonts w:hint="eastAsia" w:ascii="微软雅黑" w:hAnsi="微软雅黑" w:eastAsia="微软雅黑"/>
          <w:color w:val="000000"/>
          <w:sz w:val="21"/>
          <w:szCs w:val="21"/>
        </w:rPr>
      </w:pPr>
      <w:bookmarkStart w:id="99" w:name="_Hlt41879464"/>
      <w:bookmarkEnd w:id="99"/>
      <w:bookmarkStart w:id="100" w:name="_Toc148265480"/>
      <w:bookmarkEnd w:id="100"/>
      <w:bookmarkStart w:id="101" w:name="_Toc303945820"/>
      <w:bookmarkEnd w:id="101"/>
      <w:r>
        <w:rPr>
          <w:rFonts w:hint="eastAsia" w:ascii="微软雅黑" w:hAnsi="微软雅黑" w:eastAsia="微软雅黑"/>
          <w:color w:val="000000"/>
          <w:sz w:val="21"/>
          <w:szCs w:val="21"/>
        </w:rPr>
        <w:t>附页：合同格式</w:t>
      </w:r>
    </w:p>
    <w:p>
      <w:pPr>
        <w:spacing w:line="500" w:lineRule="exact"/>
        <w:jc w:val="center"/>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重庆市政府采购合同</w:t>
      </w:r>
    </w:p>
    <w:p>
      <w:pPr>
        <w:spacing w:line="500" w:lineRule="exac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（项目号：     ）</w:t>
      </w:r>
    </w:p>
    <w:p>
      <w:pPr>
        <w:spacing w:line="50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甲方（需方）：___________________________      计价单位：____________</w:t>
      </w:r>
    </w:p>
    <w:p>
      <w:pPr>
        <w:spacing w:line="50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乙方（供方）：___________________________      计量单位：_____________</w:t>
      </w:r>
    </w:p>
    <w:p>
      <w:pPr>
        <w:spacing w:line="50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经双方协商一致，达成以下购销合同：</w:t>
      </w:r>
    </w:p>
    <w:tbl>
      <w:tblPr>
        <w:tblStyle w:val="3"/>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项目名称</w:t>
            </w:r>
          </w:p>
        </w:tc>
        <w:tc>
          <w:tcPr>
            <w:tcW w:w="984" w:type="dxa"/>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数量</w:t>
            </w:r>
          </w:p>
        </w:tc>
        <w:tc>
          <w:tcPr>
            <w:tcW w:w="1298" w:type="dxa"/>
            <w:gridSpan w:val="2"/>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单价</w:t>
            </w:r>
          </w:p>
        </w:tc>
        <w:tc>
          <w:tcPr>
            <w:tcW w:w="1134" w:type="dxa"/>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总价</w:t>
            </w:r>
          </w:p>
        </w:tc>
        <w:tc>
          <w:tcPr>
            <w:tcW w:w="1559" w:type="dxa"/>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服务时间</w:t>
            </w:r>
          </w:p>
        </w:tc>
        <w:tc>
          <w:tcPr>
            <w:tcW w:w="1567" w:type="dxa"/>
            <w:vAlign w:val="center"/>
          </w:tcPr>
          <w:p>
            <w:pPr>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微软雅黑" w:hAnsi="微软雅黑" w:eastAsia="微软雅黑"/>
                <w:color w:val="000000"/>
                <w:sz w:val="21"/>
                <w:szCs w:val="21"/>
              </w:rPr>
            </w:pPr>
          </w:p>
        </w:tc>
        <w:tc>
          <w:tcPr>
            <w:tcW w:w="984" w:type="dxa"/>
            <w:vAlign w:val="center"/>
          </w:tcPr>
          <w:p>
            <w:pPr>
              <w:spacing w:line="240" w:lineRule="atLeast"/>
              <w:jc w:val="center"/>
              <w:rPr>
                <w:rFonts w:hint="eastAsia" w:ascii="微软雅黑" w:hAnsi="微软雅黑" w:eastAsia="微软雅黑"/>
                <w:color w:val="000000"/>
                <w:sz w:val="21"/>
                <w:szCs w:val="21"/>
              </w:rPr>
            </w:pPr>
          </w:p>
        </w:tc>
        <w:tc>
          <w:tcPr>
            <w:tcW w:w="1298" w:type="dxa"/>
            <w:gridSpan w:val="2"/>
            <w:vAlign w:val="center"/>
          </w:tcPr>
          <w:p>
            <w:pPr>
              <w:spacing w:line="240" w:lineRule="atLeast"/>
              <w:jc w:val="center"/>
              <w:rPr>
                <w:rFonts w:hint="eastAsia" w:ascii="微软雅黑" w:hAnsi="微软雅黑" w:eastAsia="微软雅黑"/>
                <w:color w:val="000000"/>
                <w:sz w:val="21"/>
                <w:szCs w:val="21"/>
              </w:rPr>
            </w:pPr>
          </w:p>
        </w:tc>
        <w:tc>
          <w:tcPr>
            <w:tcW w:w="1134" w:type="dxa"/>
            <w:vAlign w:val="center"/>
          </w:tcPr>
          <w:p>
            <w:pPr>
              <w:spacing w:line="240" w:lineRule="atLeast"/>
              <w:jc w:val="center"/>
              <w:rPr>
                <w:rFonts w:hint="eastAsia" w:ascii="微软雅黑" w:hAnsi="微软雅黑" w:eastAsia="微软雅黑"/>
                <w:color w:val="000000"/>
                <w:sz w:val="21"/>
                <w:szCs w:val="21"/>
              </w:rPr>
            </w:pPr>
          </w:p>
        </w:tc>
        <w:tc>
          <w:tcPr>
            <w:tcW w:w="1559" w:type="dxa"/>
            <w:vAlign w:val="center"/>
          </w:tcPr>
          <w:p>
            <w:pPr>
              <w:spacing w:line="240" w:lineRule="atLeast"/>
              <w:jc w:val="center"/>
              <w:rPr>
                <w:rFonts w:hint="eastAsia" w:ascii="微软雅黑" w:hAnsi="微软雅黑" w:eastAsia="微软雅黑"/>
                <w:color w:val="000000"/>
                <w:sz w:val="21"/>
                <w:szCs w:val="21"/>
              </w:rPr>
            </w:pPr>
          </w:p>
        </w:tc>
        <w:tc>
          <w:tcPr>
            <w:tcW w:w="1567" w:type="dxa"/>
            <w:vAlign w:val="center"/>
          </w:tcPr>
          <w:p>
            <w:pPr>
              <w:spacing w:line="240" w:lineRule="atLeast"/>
              <w:jc w:val="center"/>
              <w:rPr>
                <w:rFonts w:hint="eastAsia" w:ascii="微软雅黑" w:hAnsi="微软雅黑" w:eastAsia="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微软雅黑" w:hAnsi="微软雅黑" w:eastAsia="微软雅黑"/>
                <w:color w:val="000000"/>
                <w:sz w:val="21"/>
                <w:szCs w:val="21"/>
              </w:rPr>
            </w:pPr>
          </w:p>
        </w:tc>
        <w:tc>
          <w:tcPr>
            <w:tcW w:w="984" w:type="dxa"/>
            <w:vAlign w:val="center"/>
          </w:tcPr>
          <w:p>
            <w:pPr>
              <w:spacing w:line="240" w:lineRule="atLeast"/>
              <w:jc w:val="center"/>
              <w:rPr>
                <w:rFonts w:hint="eastAsia" w:ascii="微软雅黑" w:hAnsi="微软雅黑" w:eastAsia="微软雅黑"/>
                <w:color w:val="000000"/>
                <w:sz w:val="21"/>
                <w:szCs w:val="21"/>
              </w:rPr>
            </w:pPr>
          </w:p>
        </w:tc>
        <w:tc>
          <w:tcPr>
            <w:tcW w:w="1298" w:type="dxa"/>
            <w:gridSpan w:val="2"/>
            <w:vAlign w:val="center"/>
          </w:tcPr>
          <w:p>
            <w:pPr>
              <w:spacing w:line="240" w:lineRule="atLeast"/>
              <w:jc w:val="center"/>
              <w:rPr>
                <w:rFonts w:hint="eastAsia" w:ascii="微软雅黑" w:hAnsi="微软雅黑" w:eastAsia="微软雅黑"/>
                <w:color w:val="000000"/>
                <w:sz w:val="21"/>
                <w:szCs w:val="21"/>
              </w:rPr>
            </w:pPr>
          </w:p>
        </w:tc>
        <w:tc>
          <w:tcPr>
            <w:tcW w:w="1134" w:type="dxa"/>
            <w:vAlign w:val="center"/>
          </w:tcPr>
          <w:p>
            <w:pPr>
              <w:spacing w:line="240" w:lineRule="atLeast"/>
              <w:jc w:val="center"/>
              <w:rPr>
                <w:rFonts w:hint="eastAsia" w:ascii="微软雅黑" w:hAnsi="微软雅黑" w:eastAsia="微软雅黑"/>
                <w:color w:val="000000"/>
                <w:sz w:val="21"/>
                <w:szCs w:val="21"/>
              </w:rPr>
            </w:pPr>
          </w:p>
        </w:tc>
        <w:tc>
          <w:tcPr>
            <w:tcW w:w="1559" w:type="dxa"/>
            <w:vAlign w:val="center"/>
          </w:tcPr>
          <w:p>
            <w:pPr>
              <w:spacing w:line="240" w:lineRule="atLeast"/>
              <w:jc w:val="center"/>
              <w:rPr>
                <w:rFonts w:hint="eastAsia" w:ascii="微软雅黑" w:hAnsi="微软雅黑" w:eastAsia="微软雅黑"/>
                <w:color w:val="000000"/>
                <w:sz w:val="21"/>
                <w:szCs w:val="21"/>
              </w:rPr>
            </w:pPr>
          </w:p>
        </w:tc>
        <w:tc>
          <w:tcPr>
            <w:tcW w:w="1567" w:type="dxa"/>
            <w:vAlign w:val="center"/>
          </w:tcPr>
          <w:p>
            <w:pPr>
              <w:spacing w:line="240" w:lineRule="atLeast"/>
              <w:jc w:val="center"/>
              <w:rPr>
                <w:rFonts w:hint="eastAsia" w:ascii="微软雅黑" w:hAnsi="微软雅黑" w:eastAsia="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合计人民币（小写）：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合计人民币（大写）：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 w:type="dxa"/>
          <w:trHeight w:val="495" w:hRule="atLeast"/>
        </w:trPr>
        <w:tc>
          <w:tcPr>
            <w:tcW w:w="9613" w:type="dxa"/>
            <w:gridSpan w:val="7"/>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9628" w:type="dxa"/>
            <w:gridSpan w:val="8"/>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9628" w:type="dxa"/>
            <w:gridSpan w:val="8"/>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三、付款方式：</w:t>
            </w:r>
          </w:p>
          <w:p>
            <w:pPr>
              <w:pStyle w:val="16"/>
              <w:spacing w:line="240" w:lineRule="atLeast"/>
              <w:rPr>
                <w:rFonts w:hint="eastAsia" w:ascii="微软雅黑" w:hAnsi="微软雅黑" w:eastAsia="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四、违约责任：</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按《中华人民共和国民法典》、《中华人民共和国政府采购法》执行，或按双方约定。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五、其他约定事项：</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1.采购文件及其澄清文件、响应文件和承诺是本合同不可分割的部分。</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2.本合同如发生争议由双方协商解决，协商不成向需方所在人民法院提请诉讼。</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3.本合同一式__份， 需方__份，供方__份，具同等法律效力。</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gridSpan w:val="3"/>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需方：</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地址：</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联系电话：</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授权代表：</w:t>
            </w:r>
          </w:p>
        </w:tc>
        <w:tc>
          <w:tcPr>
            <w:tcW w:w="4984" w:type="dxa"/>
            <w:gridSpan w:val="5"/>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供方：</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地址：</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电话：</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传真：</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开户银行：</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账号：</w:t>
            </w:r>
          </w:p>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授权代表：</w:t>
            </w:r>
          </w:p>
          <w:p>
            <w:pPr>
              <w:widowControl/>
              <w:spacing w:line="240" w:lineRule="atLeast"/>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（本栏请用计算机打印以便于准确付款）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备注：</w:t>
            </w:r>
          </w:p>
          <w:p>
            <w:pPr>
              <w:spacing w:line="240" w:lineRule="atLeast"/>
              <w:rPr>
                <w:rFonts w:hint="eastAsia" w:ascii="微软雅黑" w:hAnsi="微软雅黑" w:eastAsia="微软雅黑"/>
                <w:color w:val="000000"/>
                <w:sz w:val="21"/>
                <w:szCs w:val="21"/>
              </w:rPr>
            </w:pPr>
          </w:p>
          <w:p>
            <w:pPr>
              <w:spacing w:line="240" w:lineRule="atLeast"/>
              <w:rPr>
                <w:rFonts w:hint="eastAsia" w:ascii="微软雅黑" w:hAnsi="微软雅黑" w:eastAsia="微软雅黑"/>
                <w:color w:val="000000"/>
                <w:sz w:val="21"/>
                <w:szCs w:val="21"/>
              </w:rPr>
            </w:pPr>
          </w:p>
        </w:tc>
      </w:tr>
    </w:tbl>
    <w:p>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签约时间：           年   月   日      签约地点：</w:t>
      </w:r>
    </w:p>
    <w:p>
      <w:pPr>
        <w:pStyle w:val="4"/>
        <w:spacing w:before="0" w:after="0" w:line="360" w:lineRule="auto"/>
        <w:jc w:val="center"/>
        <w:rPr>
          <w:rFonts w:hint="eastAsia" w:ascii="微软雅黑" w:hAnsi="微软雅黑" w:eastAsia="微软雅黑"/>
          <w:b w:val="0"/>
          <w:color w:val="000000"/>
          <w:sz w:val="36"/>
          <w:szCs w:val="30"/>
        </w:rPr>
      </w:pPr>
      <w:bookmarkStart w:id="102" w:name="_Toc144113241"/>
      <w:bookmarkEnd w:id="102"/>
      <w:r>
        <w:rPr>
          <w:rFonts w:hint="eastAsia" w:ascii="微软雅黑" w:hAnsi="微软雅黑" w:eastAsia="微软雅黑"/>
          <w:b w:val="0"/>
          <w:color w:val="000000"/>
          <w:sz w:val="36"/>
          <w:szCs w:val="30"/>
        </w:rPr>
        <w:br w:type="page"/>
      </w:r>
      <w:r>
        <w:rPr>
          <w:rFonts w:hint="eastAsia" w:ascii="微软雅黑" w:hAnsi="微软雅黑" w:eastAsia="微软雅黑"/>
          <w:b w:val="0"/>
          <w:color w:val="000000"/>
          <w:sz w:val="36"/>
          <w:szCs w:val="30"/>
        </w:rPr>
        <w:t>第七篇  响应文件编制要求</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一、经济部分</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（一）询比报价函</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（二）明细报价表</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二、技术部分</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（一）技术方案（格式自定）</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（二）项目技术内容及标准需求响应表及技术需求响应表</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三、商务部分</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（一）商务要求响应情况：服务期及地点、报价要求等（格式自定）</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（二）项目商务内容及标准需求响应表及商务需求响应表</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四、资格条件及其他</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（一）法人营业执照（副本）或事业单位法人证书（副本）或个体工商户营业执照或有效的自然人身份证明或社会团体法人登记证书复印件</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（二）法定代表人身份证明书（格式）</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（三）法定代表人授权委托书（格式）</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（四）基本资格条件承诺函</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（五）特定资格条件</w:t>
      </w:r>
      <w:r>
        <w:rPr>
          <w:rFonts w:hint="eastAsia" w:ascii="微软雅黑" w:hAnsi="微软雅黑" w:eastAsia="微软雅黑"/>
          <w:color w:val="000000"/>
          <w:kern w:val="0"/>
          <w:sz w:val="21"/>
          <w:szCs w:val="21"/>
        </w:rPr>
        <w:t>（如果有）</w:t>
      </w:r>
      <w:r>
        <w:rPr>
          <w:rFonts w:hint="eastAsia" w:ascii="微软雅黑" w:hAnsi="微软雅黑" w:eastAsia="微软雅黑"/>
          <w:color w:val="000000"/>
          <w:sz w:val="21"/>
          <w:szCs w:val="21"/>
        </w:rPr>
        <w:t>证明文件</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五、其他应提供的资料（如果有）</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（一）中小企业声明函、监狱企业证明文件、残疾人福利性单位声明函</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（二）供应商总体情况介绍 </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（三）其他与项目有关的资料（自附）</w:t>
      </w:r>
    </w:p>
    <w:p>
      <w:pPr>
        <w:rPr>
          <w:rFonts w:hint="eastAsia" w:ascii="微软雅黑" w:hAnsi="微软雅黑" w:eastAsia="微软雅黑"/>
          <w:color w:val="000000"/>
        </w:rPr>
        <w:sectPr>
          <w:headerReference r:id="rId8" w:type="default"/>
          <w:footerReference r:id="rId9" w:type="default"/>
          <w:pgSz w:w="11907" w:h="16840"/>
          <w:pgMar w:top="1134" w:right="1191" w:bottom="1134" w:left="1304" w:header="851" w:footer="992" w:gutter="0"/>
          <w:docGrid w:linePitch="380" w:charSpace="-5735"/>
        </w:sectPr>
      </w:pPr>
    </w:p>
    <w:p>
      <w:pPr>
        <w:spacing w:line="360" w:lineRule="auto"/>
        <w:ind w:left="640" w:leftChars="200" w:firstLine="562"/>
        <w:rPr>
          <w:rFonts w:hint="eastAsia" w:ascii="微软雅黑" w:hAnsi="微软雅黑" w:eastAsia="微软雅黑"/>
          <w:b/>
          <w:bCs/>
          <w:color w:val="000000"/>
          <w:sz w:val="28"/>
          <w:szCs w:val="28"/>
        </w:rPr>
      </w:pPr>
      <w:bookmarkStart w:id="103" w:name="_Toc342913419"/>
      <w:bookmarkStart w:id="104" w:name="_Toc313888360"/>
      <w:bookmarkStart w:id="105" w:name="_Toc313008356"/>
      <w:bookmarkStart w:id="106" w:name="_Toc283382454"/>
      <w:bookmarkStart w:id="107" w:name="_Toc12789073"/>
      <w:r>
        <w:rPr>
          <w:rFonts w:hint="eastAsia" w:ascii="微软雅黑" w:hAnsi="微软雅黑" w:eastAsia="微软雅黑"/>
          <w:b/>
          <w:bCs/>
          <w:color w:val="000000"/>
          <w:sz w:val="28"/>
          <w:szCs w:val="28"/>
        </w:rPr>
        <w:t>项目名称：</w:t>
      </w:r>
    </w:p>
    <w:p>
      <w:pPr>
        <w:spacing w:line="360" w:lineRule="auto"/>
        <w:ind w:left="640" w:leftChars="200" w:firstLine="562"/>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项目编号：</w:t>
      </w:r>
    </w:p>
    <w:p>
      <w:pPr>
        <w:spacing w:line="360" w:lineRule="auto"/>
        <w:ind w:firstLine="480"/>
        <w:rPr>
          <w:rFonts w:hint="eastAsia" w:ascii="微软雅黑" w:hAnsi="微软雅黑" w:eastAsia="微软雅黑"/>
          <w:color w:val="000000"/>
        </w:rPr>
      </w:pPr>
    </w:p>
    <w:p>
      <w:pPr>
        <w:jc w:val="center"/>
        <w:rPr>
          <w:rFonts w:hint="eastAsia" w:ascii="微软雅黑" w:hAnsi="微软雅黑" w:eastAsia="微软雅黑"/>
          <w:b/>
          <w:bCs/>
          <w:color w:val="000000"/>
          <w:sz w:val="48"/>
          <w:szCs w:val="48"/>
        </w:rPr>
      </w:pPr>
      <w:r>
        <w:rPr>
          <w:rFonts w:hint="eastAsia" w:ascii="微软雅黑" w:hAnsi="微软雅黑" w:eastAsia="微软雅黑"/>
          <w:b/>
          <w:bCs/>
          <w:color w:val="000000"/>
          <w:sz w:val="48"/>
          <w:szCs w:val="48"/>
        </w:rPr>
        <w:t>（正/副本）</w:t>
      </w:r>
    </w:p>
    <w:p>
      <w:pPr>
        <w:rPr>
          <w:rFonts w:hint="eastAsia" w:ascii="微软雅黑" w:hAnsi="微软雅黑" w:eastAsia="微软雅黑"/>
          <w:b/>
          <w:bCs/>
          <w:color w:val="000000"/>
          <w:sz w:val="96"/>
          <w:szCs w:val="96"/>
        </w:rPr>
      </w:pPr>
    </w:p>
    <w:p>
      <w:pPr>
        <w:jc w:val="center"/>
        <w:rPr>
          <w:rFonts w:hint="eastAsia" w:ascii="微软雅黑" w:hAnsi="微软雅黑" w:eastAsia="微软雅黑"/>
          <w:color w:val="000000"/>
          <w:sz w:val="96"/>
          <w:szCs w:val="96"/>
        </w:rPr>
      </w:pPr>
      <w:r>
        <w:rPr>
          <w:rFonts w:hint="eastAsia" w:ascii="微软雅黑" w:hAnsi="微软雅黑" w:eastAsia="微软雅黑"/>
          <w:color w:val="000000"/>
          <w:sz w:val="96"/>
          <w:szCs w:val="96"/>
        </w:rPr>
        <w:t>投</w:t>
      </w:r>
    </w:p>
    <w:p>
      <w:pPr>
        <w:jc w:val="center"/>
        <w:rPr>
          <w:rFonts w:hint="eastAsia" w:ascii="微软雅黑" w:hAnsi="微软雅黑" w:eastAsia="微软雅黑"/>
          <w:color w:val="000000"/>
          <w:sz w:val="96"/>
          <w:szCs w:val="96"/>
        </w:rPr>
      </w:pPr>
      <w:r>
        <w:rPr>
          <w:rFonts w:hint="eastAsia" w:ascii="微软雅黑" w:hAnsi="微软雅黑" w:eastAsia="微软雅黑"/>
          <w:color w:val="000000"/>
          <w:sz w:val="96"/>
          <w:szCs w:val="96"/>
        </w:rPr>
        <w:t>标</w:t>
      </w:r>
    </w:p>
    <w:p>
      <w:pPr>
        <w:jc w:val="center"/>
        <w:rPr>
          <w:rFonts w:hint="eastAsia" w:ascii="微软雅黑" w:hAnsi="微软雅黑" w:eastAsia="微软雅黑"/>
          <w:color w:val="000000"/>
          <w:sz w:val="96"/>
          <w:szCs w:val="96"/>
        </w:rPr>
      </w:pPr>
      <w:r>
        <w:rPr>
          <w:rFonts w:hint="eastAsia" w:ascii="微软雅黑" w:hAnsi="微软雅黑" w:eastAsia="微软雅黑"/>
          <w:color w:val="000000"/>
          <w:sz w:val="96"/>
          <w:szCs w:val="96"/>
        </w:rPr>
        <w:t>文</w:t>
      </w:r>
    </w:p>
    <w:p>
      <w:pPr>
        <w:jc w:val="center"/>
        <w:rPr>
          <w:rFonts w:hint="eastAsia" w:ascii="微软雅黑" w:hAnsi="微软雅黑" w:eastAsia="微软雅黑"/>
          <w:color w:val="000000"/>
          <w:sz w:val="96"/>
          <w:szCs w:val="96"/>
        </w:rPr>
      </w:pPr>
      <w:r>
        <w:rPr>
          <w:rFonts w:hint="eastAsia" w:ascii="微软雅黑" w:hAnsi="微软雅黑" w:eastAsia="微软雅黑"/>
          <w:color w:val="000000"/>
          <w:sz w:val="96"/>
          <w:szCs w:val="96"/>
        </w:rPr>
        <w:t>件</w:t>
      </w:r>
    </w:p>
    <w:p>
      <w:pPr>
        <w:spacing w:line="360" w:lineRule="auto"/>
        <w:rPr>
          <w:rFonts w:hint="eastAsia" w:ascii="微软雅黑" w:hAnsi="微软雅黑" w:eastAsia="微软雅黑"/>
          <w:b/>
          <w:bCs/>
          <w:color w:val="000000"/>
          <w:sz w:val="28"/>
          <w:szCs w:val="28"/>
        </w:rPr>
      </w:pPr>
    </w:p>
    <w:p>
      <w:pPr>
        <w:spacing w:line="360" w:lineRule="auto"/>
        <w:ind w:left="1600" w:leftChars="5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投标人名称：</w:t>
      </w:r>
    </w:p>
    <w:p>
      <w:pPr>
        <w:spacing w:line="360" w:lineRule="auto"/>
        <w:ind w:left="1600" w:leftChars="5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投标人地址：</w:t>
      </w:r>
    </w:p>
    <w:p>
      <w:pPr>
        <w:spacing w:line="360" w:lineRule="auto"/>
        <w:ind w:left="1600" w:leftChars="5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投标日期：</w:t>
      </w:r>
    </w:p>
    <w:bookmarkEnd w:id="103"/>
    <w:bookmarkEnd w:id="104"/>
    <w:bookmarkEnd w:id="105"/>
    <w:p>
      <w:pPr>
        <w:pStyle w:val="5"/>
        <w:spacing w:before="0" w:after="0" w:line="360" w:lineRule="auto"/>
        <w:rPr>
          <w:rFonts w:hint="eastAsia" w:ascii="微软雅黑" w:hAnsi="微软雅黑" w:eastAsia="微软雅黑"/>
          <w:color w:val="000000"/>
        </w:rPr>
      </w:pPr>
      <w:bookmarkStart w:id="108" w:name="_Toc144113242"/>
      <w:bookmarkEnd w:id="108"/>
      <w:r>
        <w:rPr>
          <w:rFonts w:hint="eastAsia" w:ascii="微软雅黑" w:hAnsi="微软雅黑" w:eastAsia="微软雅黑"/>
          <w:color w:val="000000"/>
        </w:rPr>
        <w:br w:type="page"/>
      </w:r>
      <w:r>
        <w:rPr>
          <w:rFonts w:hint="eastAsia" w:ascii="微软雅黑" w:hAnsi="微软雅黑" w:eastAsia="微软雅黑"/>
          <w:color w:val="000000"/>
          <w:sz w:val="24"/>
        </w:rPr>
        <w:t>一、经济部分</w:t>
      </w:r>
    </w:p>
    <w:bookmarkEnd w:id="106"/>
    <w:bookmarkEnd w:id="107"/>
    <w:p>
      <w:pPr>
        <w:tabs>
          <w:tab w:val="left" w:pos="6300"/>
        </w:tabs>
        <w:snapToGrid w:val="0"/>
        <w:spacing w:line="312" w:lineRule="auto"/>
        <w:jc w:val="center"/>
        <w:rPr>
          <w:rFonts w:hint="eastAsia" w:ascii="微软雅黑" w:hAnsi="微软雅黑" w:eastAsia="微软雅黑"/>
          <w:sz w:val="24"/>
        </w:rPr>
      </w:pPr>
      <w:r>
        <w:rPr>
          <w:rFonts w:hint="eastAsia" w:ascii="微软雅黑" w:hAnsi="微软雅黑" w:eastAsia="微软雅黑"/>
          <w:sz w:val="24"/>
        </w:rPr>
        <w:t>（一）询比报价函</w:t>
      </w:r>
    </w:p>
    <w:p>
      <w:pPr>
        <w:pStyle w:val="11"/>
        <w:rPr>
          <w:rFonts w:hint="eastAsia" w:ascii="微软雅黑" w:hAnsi="微软雅黑" w:eastAsia="微软雅黑"/>
        </w:rPr>
      </w:pPr>
    </w:p>
    <w:p>
      <w:pPr>
        <w:tabs>
          <w:tab w:val="left" w:pos="6300"/>
        </w:tabs>
        <w:snapToGrid w:val="0"/>
        <w:spacing w:line="360" w:lineRule="auto"/>
        <w:rPr>
          <w:rFonts w:hint="eastAsia" w:ascii="微软雅黑" w:hAnsi="微软雅黑" w:eastAsia="微软雅黑"/>
          <w:sz w:val="21"/>
          <w:szCs w:val="21"/>
          <w:u w:val="single"/>
        </w:rPr>
      </w:pPr>
      <w:r>
        <w:rPr>
          <w:rFonts w:hint="eastAsia" w:ascii="微软雅黑" w:hAnsi="微软雅黑" w:eastAsia="微软雅黑"/>
          <w:sz w:val="21"/>
          <w:szCs w:val="21"/>
          <w:u w:val="single"/>
        </w:rPr>
        <w:t xml:space="preserve">              （采购人名称）</w:t>
      </w:r>
      <w:r>
        <w:rPr>
          <w:rFonts w:hint="eastAsia" w:ascii="微软雅黑" w:hAnsi="微软雅黑" w:eastAsia="微软雅黑"/>
          <w:sz w:val="21"/>
          <w:szCs w:val="21"/>
        </w:rPr>
        <w:t>：</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我方收到____________________________（项目名称）的询比采购文件，经详细研究，决定参加该项目的询比。</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1、</w:t>
      </w:r>
      <w:r>
        <w:rPr>
          <w:rFonts w:hint="eastAsia" w:ascii="微软雅黑" w:hAnsi="微软雅黑" w:eastAsia="微软雅黑"/>
          <w:color w:val="FF0000"/>
          <w:sz w:val="21"/>
          <w:szCs w:val="21"/>
        </w:rPr>
        <w:t>愿意按照询比采购文件中的一切要求，提供本项目的技术服务，参照（渝建价发〔2023〕19号）附表1的标准</w:t>
      </w:r>
      <w:r>
        <w:rPr>
          <w:rFonts w:hint="eastAsia" w:ascii="微软雅黑" w:hAnsi="微软雅黑" w:eastAsia="微软雅黑"/>
          <w:color w:val="FF0000"/>
          <w:sz w:val="21"/>
          <w:szCs w:val="21"/>
          <w:lang w:eastAsia="zh-CN"/>
        </w:rPr>
        <w:t>及采购人</w:t>
      </w:r>
      <w:r>
        <w:rPr>
          <w:rFonts w:hint="eastAsia" w:ascii="微软雅黑" w:hAnsi="微软雅黑" w:eastAsia="微软雅黑"/>
          <w:color w:val="FF0000"/>
          <w:kern w:val="0"/>
          <w:sz w:val="21"/>
          <w:szCs w:val="21"/>
          <w:lang w:eastAsia="zh-CN"/>
        </w:rPr>
        <w:t>实际情况</w:t>
      </w:r>
      <w:r>
        <w:rPr>
          <w:rFonts w:hint="eastAsia" w:ascii="微软雅黑" w:hAnsi="微软雅黑" w:eastAsia="微软雅黑"/>
          <w:color w:val="FF0000"/>
          <w:sz w:val="21"/>
          <w:szCs w:val="21"/>
        </w:rPr>
        <w:t>收费折扣率为：</w:t>
      </w:r>
      <w:r>
        <w:rPr>
          <w:rFonts w:hint="eastAsia" w:ascii="微软雅黑" w:hAnsi="微软雅黑" w:eastAsia="微软雅黑"/>
          <w:color w:val="FF0000"/>
          <w:sz w:val="21"/>
          <w:szCs w:val="21"/>
          <w:u w:val="single"/>
        </w:rPr>
        <w:t xml:space="preserve">       %</w:t>
      </w:r>
      <w:r>
        <w:rPr>
          <w:rFonts w:hint="eastAsia" w:ascii="微软雅黑" w:hAnsi="微软雅黑" w:eastAsia="微软雅黑"/>
          <w:color w:val="FF0000"/>
          <w:sz w:val="21"/>
          <w:szCs w:val="21"/>
        </w:rPr>
        <w:t>；</w:t>
      </w:r>
      <w:r>
        <w:rPr>
          <w:rFonts w:hint="eastAsia" w:ascii="微软雅黑" w:hAnsi="微软雅黑" w:eastAsia="微软雅黑"/>
          <w:sz w:val="21"/>
          <w:szCs w:val="21"/>
          <w:lang w:eastAsia="zh-CN"/>
        </w:rPr>
        <w:t>（</w:t>
      </w:r>
      <w:r>
        <w:rPr>
          <w:rFonts w:hint="eastAsia" w:ascii="微软雅黑" w:hAnsi="微软雅黑" w:eastAsia="微软雅黑"/>
          <w:sz w:val="21"/>
          <w:szCs w:val="21"/>
        </w:rPr>
        <w:t>折扣率</w:t>
      </w:r>
      <w:r>
        <w:rPr>
          <w:rFonts w:hint="eastAsia" w:ascii="微软雅黑" w:hAnsi="微软雅黑" w:eastAsia="微软雅黑"/>
          <w:sz w:val="21"/>
          <w:szCs w:val="21"/>
          <w:lang w:val="en-US" w:eastAsia="zh-CN"/>
        </w:rPr>
        <w:t>含最低收费标准：</w:t>
      </w:r>
      <w:r>
        <w:rPr>
          <w:rFonts w:ascii="Calibri" w:hAnsi="Calibri" w:eastAsia="微软雅黑"/>
          <w:sz w:val="21"/>
          <w:szCs w:val="21"/>
          <w:lang w:val="en-US" w:eastAsia="zh-CN"/>
        </w:rPr>
        <w:t>①</w:t>
      </w:r>
      <w:r>
        <w:rPr>
          <w:rFonts w:hint="eastAsia" w:ascii="微软雅黑" w:hAnsi="微软雅黑" w:eastAsia="微软雅黑"/>
          <w:sz w:val="21"/>
          <w:szCs w:val="21"/>
        </w:rPr>
        <w:t>单项</w:t>
      </w:r>
      <w:r>
        <w:rPr>
          <w:rFonts w:hint="eastAsia" w:ascii="微软雅黑" w:hAnsi="微软雅黑" w:eastAsia="微软雅黑"/>
          <w:sz w:val="21"/>
          <w:szCs w:val="21"/>
          <w:lang w:val="en-US" w:eastAsia="zh-CN"/>
        </w:rPr>
        <w:t>工程送审金额10万以上:</w:t>
      </w:r>
      <w:r>
        <w:rPr>
          <w:rFonts w:hint="eastAsia" w:ascii="微软雅黑" w:hAnsi="微软雅黑" w:eastAsia="微软雅黑"/>
          <w:sz w:val="21"/>
          <w:szCs w:val="21"/>
        </w:rPr>
        <w:t>委托合同按上述费用计算不足3</w:t>
      </w:r>
      <w:r>
        <w:rPr>
          <w:rFonts w:ascii="微软雅黑" w:hAnsi="微软雅黑" w:eastAsia="微软雅黑"/>
          <w:sz w:val="21"/>
          <w:szCs w:val="21"/>
        </w:rPr>
        <w:t>000</w:t>
      </w:r>
      <w:r>
        <w:rPr>
          <w:rFonts w:hint="eastAsia" w:ascii="微软雅黑" w:hAnsi="微软雅黑" w:eastAsia="微软雅黑"/>
          <w:sz w:val="21"/>
          <w:szCs w:val="21"/>
        </w:rPr>
        <w:t>元时，按3</w:t>
      </w:r>
      <w:r>
        <w:rPr>
          <w:rFonts w:ascii="微软雅黑" w:hAnsi="微软雅黑" w:eastAsia="微软雅黑"/>
          <w:sz w:val="21"/>
          <w:szCs w:val="21"/>
        </w:rPr>
        <w:t>000</w:t>
      </w:r>
      <w:r>
        <w:rPr>
          <w:rFonts w:hint="eastAsia" w:ascii="微软雅黑" w:hAnsi="微软雅黑" w:eastAsia="微软雅黑"/>
          <w:sz w:val="21"/>
          <w:szCs w:val="21"/>
        </w:rPr>
        <w:t>元计取。</w:t>
      </w:r>
      <w:r>
        <w:rPr>
          <w:rFonts w:ascii="Calibri" w:hAnsi="Calibri" w:eastAsia="微软雅黑"/>
          <w:sz w:val="21"/>
          <w:szCs w:val="21"/>
        </w:rPr>
        <w:t>②</w:t>
      </w:r>
      <w:r>
        <w:rPr>
          <w:rFonts w:hint="eastAsia" w:ascii="微软雅黑" w:hAnsi="微软雅黑" w:eastAsia="微软雅黑"/>
          <w:sz w:val="21"/>
          <w:szCs w:val="21"/>
        </w:rPr>
        <w:t>单项</w:t>
      </w:r>
      <w:r>
        <w:rPr>
          <w:rFonts w:hint="eastAsia" w:ascii="微软雅黑" w:hAnsi="微软雅黑" w:eastAsia="微软雅黑"/>
          <w:sz w:val="21"/>
          <w:szCs w:val="21"/>
          <w:lang w:val="en-US" w:eastAsia="zh-CN"/>
        </w:rPr>
        <w:t>工程送审金额10万以下:</w:t>
      </w:r>
      <w:r>
        <w:rPr>
          <w:rFonts w:hint="eastAsia" w:ascii="微软雅黑" w:hAnsi="微软雅黑" w:eastAsia="微软雅黑"/>
          <w:sz w:val="21"/>
          <w:szCs w:val="21"/>
        </w:rPr>
        <w:t>委托合同按上述费用计算不足</w:t>
      </w:r>
      <w:r>
        <w:rPr>
          <w:rFonts w:hint="eastAsia" w:ascii="微软雅黑" w:hAnsi="微软雅黑" w:eastAsia="微软雅黑"/>
          <w:sz w:val="21"/>
          <w:szCs w:val="21"/>
          <w:lang w:val="en-US" w:eastAsia="zh-CN"/>
        </w:rPr>
        <w:t>2</w:t>
      </w:r>
      <w:r>
        <w:rPr>
          <w:rFonts w:ascii="微软雅黑" w:hAnsi="微软雅黑" w:eastAsia="微软雅黑"/>
          <w:sz w:val="21"/>
          <w:szCs w:val="21"/>
        </w:rPr>
        <w:t>000</w:t>
      </w:r>
      <w:r>
        <w:rPr>
          <w:rFonts w:hint="eastAsia" w:ascii="微软雅黑" w:hAnsi="微软雅黑" w:eastAsia="微软雅黑"/>
          <w:sz w:val="21"/>
          <w:szCs w:val="21"/>
        </w:rPr>
        <w:t>元时，按</w:t>
      </w:r>
      <w:r>
        <w:rPr>
          <w:rFonts w:hint="eastAsia" w:ascii="微软雅黑" w:hAnsi="微软雅黑" w:eastAsia="微软雅黑"/>
          <w:sz w:val="21"/>
          <w:szCs w:val="21"/>
          <w:lang w:val="en-US" w:eastAsia="zh-CN"/>
        </w:rPr>
        <w:t>2</w:t>
      </w:r>
      <w:r>
        <w:rPr>
          <w:rFonts w:ascii="微软雅黑" w:hAnsi="微软雅黑" w:eastAsia="微软雅黑"/>
          <w:sz w:val="21"/>
          <w:szCs w:val="21"/>
        </w:rPr>
        <w:t>000</w:t>
      </w:r>
      <w:r>
        <w:rPr>
          <w:rFonts w:hint="eastAsia" w:ascii="微软雅黑" w:hAnsi="微软雅黑" w:eastAsia="微软雅黑"/>
          <w:sz w:val="21"/>
          <w:szCs w:val="21"/>
        </w:rPr>
        <w:t>元计取</w:t>
      </w:r>
      <w:r>
        <w:rPr>
          <w:rFonts w:hint="eastAsia" w:ascii="微软雅黑" w:hAnsi="微软雅黑" w:eastAsia="微软雅黑"/>
          <w:sz w:val="21"/>
          <w:szCs w:val="21"/>
          <w:lang w:eastAsia="zh-CN"/>
        </w:rPr>
        <w:t>）</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2、我方现提交的响应文件为：纸质响应文件正本</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份，副本</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份。</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3、我方承诺：本次询比的有效期为90天。</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4、我方完全理解和接受贵方询比采购文件的一切规定和要求及评审办法。</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5、在整个询比过程中，我方若有违规行为，接受按照《中华人民共和国政府采购法》和《询比采购文件》之规定给予惩罚。</w:t>
      </w:r>
    </w:p>
    <w:p>
      <w:pPr>
        <w:tabs>
          <w:tab w:val="left" w:pos="6300"/>
        </w:tabs>
        <w:snapToGrid w:val="0"/>
        <w:spacing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6、我方若成为成交供应商，将按照最终询比结果签订合同，并且严格履行合同义务。本承诺函将成为合同不可分割的一部分，与合同具有同等的法律效力。</w:t>
      </w:r>
    </w:p>
    <w:p>
      <w:pPr>
        <w:tabs>
          <w:tab w:val="left" w:pos="6300"/>
        </w:tabs>
        <w:snapToGrid w:val="0"/>
        <w:spacing w:line="360" w:lineRule="auto"/>
        <w:ind w:firstLine="640" w:firstLineChars="200"/>
        <w:rPr>
          <w:rFonts w:hint="eastAsia" w:ascii="微软雅黑" w:hAnsi="微软雅黑" w:eastAsia="微软雅黑"/>
        </w:rPr>
      </w:pPr>
    </w:p>
    <w:p>
      <w:pPr>
        <w:rPr>
          <w:rFonts w:hint="eastAsia" w:ascii="微软雅黑" w:hAnsi="微软雅黑" w:eastAsia="微软雅黑"/>
          <w:color w:val="000000"/>
        </w:rPr>
      </w:pPr>
    </w:p>
    <w:p>
      <w:pPr>
        <w:tabs>
          <w:tab w:val="left" w:pos="6300"/>
        </w:tabs>
        <w:snapToGrid w:val="0"/>
        <w:spacing w:line="312" w:lineRule="auto"/>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w:t>
      </w:r>
    </w:p>
    <w:p>
      <w:pPr>
        <w:tabs>
          <w:tab w:val="left" w:pos="6300"/>
        </w:tabs>
        <w:snapToGrid w:val="0"/>
        <w:spacing w:line="312" w:lineRule="auto"/>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地址：  </w:t>
      </w:r>
    </w:p>
    <w:p>
      <w:pPr>
        <w:tabs>
          <w:tab w:val="left" w:pos="6300"/>
        </w:tabs>
        <w:snapToGrid w:val="0"/>
        <w:spacing w:line="312" w:lineRule="auto"/>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电话：                                             传真：</w:t>
      </w:r>
    </w:p>
    <w:p>
      <w:pPr>
        <w:tabs>
          <w:tab w:val="left" w:pos="6300"/>
        </w:tabs>
        <w:snapToGrid w:val="0"/>
        <w:spacing w:line="312" w:lineRule="auto"/>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网址：                                             邮编：</w:t>
      </w:r>
    </w:p>
    <w:p>
      <w:pPr>
        <w:tabs>
          <w:tab w:val="left" w:pos="6300"/>
        </w:tabs>
        <w:snapToGrid w:val="0"/>
        <w:spacing w:line="312" w:lineRule="auto"/>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联系人：</w:t>
      </w:r>
    </w:p>
    <w:p>
      <w:pPr>
        <w:snapToGrid w:val="0"/>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年   月   日</w:t>
      </w:r>
    </w:p>
    <w:p>
      <w:pPr>
        <w:snapToGrid w:val="0"/>
        <w:spacing w:line="312" w:lineRule="auto"/>
        <w:ind w:firstLine="420" w:firstLineChars="200"/>
        <w:rPr>
          <w:rFonts w:ascii="微软雅黑" w:hAnsi="微软雅黑" w:eastAsia="微软雅黑"/>
          <w:color w:val="000000"/>
          <w:sz w:val="21"/>
          <w:szCs w:val="21"/>
        </w:rPr>
      </w:pPr>
      <w:r>
        <w:rPr>
          <w:rFonts w:ascii="微软雅黑" w:hAnsi="微软雅黑" w:eastAsia="微软雅黑"/>
          <w:color w:val="000000"/>
          <w:sz w:val="21"/>
          <w:szCs w:val="21"/>
        </w:rPr>
        <w:br w:type="page"/>
      </w:r>
      <w:r>
        <w:rPr>
          <w:rFonts w:hint="eastAsia" w:ascii="微软雅黑" w:hAnsi="微软雅黑" w:eastAsia="微软雅黑"/>
          <w:color w:val="000000"/>
          <w:sz w:val="22"/>
          <w:szCs w:val="22"/>
        </w:rPr>
        <w:t>（二）明细报价表</w:t>
      </w:r>
    </w:p>
    <w:p>
      <w:pPr>
        <w:spacing w:line="400" w:lineRule="exact"/>
        <w:ind w:firstLine="440" w:firstLineChars="200"/>
        <w:jc w:val="left"/>
        <w:rPr>
          <w:rFonts w:hint="eastAsia" w:ascii="微软雅黑" w:hAnsi="微软雅黑" w:eastAsia="微软雅黑"/>
          <w:color w:val="000000"/>
          <w:sz w:val="22"/>
          <w:szCs w:val="22"/>
        </w:rPr>
      </w:pPr>
      <w:r>
        <w:rPr>
          <w:rFonts w:hint="eastAsia" w:ascii="微软雅黑" w:hAnsi="微软雅黑" w:eastAsia="微软雅黑"/>
          <w:color w:val="000000"/>
          <w:sz w:val="22"/>
          <w:szCs w:val="22"/>
        </w:rPr>
        <w:t xml:space="preserve"> 项目名称：</w:t>
      </w:r>
    </w:p>
    <w:tbl>
      <w:tblPr>
        <w:tblStyle w:val="3"/>
        <w:tblW w:w="92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1"/>
        <w:gridCol w:w="1944"/>
        <w:gridCol w:w="1600"/>
        <w:gridCol w:w="1655"/>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861" w:type="dxa"/>
            <w:vAlign w:val="center"/>
          </w:tcPr>
          <w:p>
            <w:pPr>
              <w:spacing w:line="400" w:lineRule="exact"/>
              <w:ind w:firstLine="440" w:firstLineChars="200"/>
              <w:jc w:val="left"/>
              <w:rPr>
                <w:rFonts w:hint="eastAsia" w:ascii="微软雅黑" w:hAnsi="微软雅黑" w:eastAsia="微软雅黑"/>
                <w:color w:val="000000"/>
                <w:sz w:val="22"/>
                <w:szCs w:val="22"/>
              </w:rPr>
            </w:pPr>
            <w:r>
              <w:rPr>
                <w:rFonts w:hint="eastAsia" w:ascii="微软雅黑" w:hAnsi="微软雅黑" w:eastAsia="微软雅黑"/>
                <w:color w:val="000000"/>
                <w:sz w:val="22"/>
                <w:szCs w:val="22"/>
              </w:rPr>
              <w:t>序号</w:t>
            </w:r>
          </w:p>
        </w:tc>
        <w:tc>
          <w:tcPr>
            <w:tcW w:w="1944" w:type="dxa"/>
            <w:vAlign w:val="center"/>
          </w:tcPr>
          <w:p>
            <w:pPr>
              <w:spacing w:line="400" w:lineRule="exact"/>
              <w:ind w:firstLine="440" w:firstLineChars="200"/>
              <w:jc w:val="left"/>
              <w:rPr>
                <w:rFonts w:hint="eastAsia" w:ascii="微软雅黑" w:hAnsi="微软雅黑" w:eastAsia="微软雅黑"/>
                <w:color w:val="000000"/>
                <w:sz w:val="22"/>
                <w:szCs w:val="22"/>
              </w:rPr>
            </w:pPr>
            <w:r>
              <w:rPr>
                <w:rFonts w:hint="eastAsia" w:ascii="微软雅黑" w:hAnsi="微软雅黑" w:eastAsia="微软雅黑"/>
                <w:color w:val="000000"/>
                <w:sz w:val="22"/>
                <w:szCs w:val="22"/>
              </w:rPr>
              <w:t>名称</w:t>
            </w:r>
          </w:p>
        </w:tc>
        <w:tc>
          <w:tcPr>
            <w:tcW w:w="1600" w:type="dxa"/>
            <w:vAlign w:val="center"/>
          </w:tcPr>
          <w:p>
            <w:pPr>
              <w:spacing w:line="400" w:lineRule="exact"/>
              <w:jc w:val="center"/>
              <w:rPr>
                <w:rFonts w:hint="eastAsia" w:ascii="微软雅黑" w:hAnsi="微软雅黑" w:eastAsia="微软雅黑"/>
                <w:color w:val="000000"/>
                <w:sz w:val="22"/>
                <w:szCs w:val="22"/>
              </w:rPr>
            </w:pPr>
            <w:r>
              <w:rPr>
                <w:rFonts w:hint="eastAsia" w:ascii="微软雅黑" w:hAnsi="微软雅黑" w:eastAsia="微软雅黑"/>
                <w:color w:val="000000"/>
                <w:sz w:val="22"/>
                <w:szCs w:val="22"/>
              </w:rPr>
              <w:t>相关信息</w:t>
            </w:r>
          </w:p>
        </w:tc>
        <w:tc>
          <w:tcPr>
            <w:tcW w:w="1655" w:type="dxa"/>
            <w:vAlign w:val="center"/>
          </w:tcPr>
          <w:p>
            <w:pPr>
              <w:spacing w:line="400" w:lineRule="exact"/>
              <w:jc w:val="center"/>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数量</w:t>
            </w:r>
          </w:p>
        </w:tc>
        <w:tc>
          <w:tcPr>
            <w:tcW w:w="2234" w:type="dxa"/>
            <w:vAlign w:val="center"/>
          </w:tcPr>
          <w:p>
            <w:pPr>
              <w:spacing w:line="400" w:lineRule="exact"/>
              <w:jc w:val="center"/>
              <w:rPr>
                <w:rFonts w:hint="eastAsia" w:ascii="微软雅黑" w:hAnsi="微软雅黑" w:eastAsia="微软雅黑"/>
                <w:sz w:val="21"/>
                <w:szCs w:val="21"/>
              </w:rPr>
            </w:pPr>
            <w:r>
              <w:rPr>
                <w:rFonts w:hint="eastAsia" w:ascii="微软雅黑" w:hAnsi="微软雅黑" w:eastAsia="微软雅黑"/>
                <w:sz w:val="21"/>
                <w:szCs w:val="21"/>
              </w:rPr>
              <w:t>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861" w:type="dxa"/>
            <w:vAlign w:val="center"/>
          </w:tcPr>
          <w:p>
            <w:pPr>
              <w:jc w:val="center"/>
              <w:rPr>
                <w:rFonts w:hint="eastAsia" w:ascii="微软雅黑" w:hAnsi="微软雅黑" w:eastAsia="微软雅黑"/>
                <w:color w:val="000000"/>
                <w:sz w:val="22"/>
              </w:rPr>
            </w:pPr>
          </w:p>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861" w:type="dxa"/>
            <w:vAlign w:val="center"/>
          </w:tcPr>
          <w:p>
            <w:pPr>
              <w:jc w:val="center"/>
              <w:rPr>
                <w:rFonts w:hint="eastAsia" w:ascii="微软雅黑" w:hAnsi="微软雅黑" w:eastAsia="微软雅黑"/>
                <w:color w:val="000000"/>
                <w:sz w:val="22"/>
              </w:rPr>
            </w:pPr>
          </w:p>
        </w:tc>
        <w:tc>
          <w:tcPr>
            <w:tcW w:w="1944" w:type="dxa"/>
            <w:vAlign w:val="center"/>
          </w:tcPr>
          <w:p>
            <w:pPr>
              <w:jc w:val="center"/>
              <w:rPr>
                <w:rFonts w:hint="eastAsia" w:ascii="微软雅黑" w:hAnsi="微软雅黑" w:eastAsia="微软雅黑"/>
                <w:color w:val="000000"/>
                <w:sz w:val="22"/>
              </w:rPr>
            </w:pPr>
          </w:p>
        </w:tc>
        <w:tc>
          <w:tcPr>
            <w:tcW w:w="1600" w:type="dxa"/>
            <w:vAlign w:val="center"/>
          </w:tcPr>
          <w:p>
            <w:pPr>
              <w:jc w:val="center"/>
              <w:rPr>
                <w:rFonts w:hint="eastAsia" w:ascii="微软雅黑" w:hAnsi="微软雅黑" w:eastAsia="微软雅黑"/>
                <w:color w:val="000000"/>
                <w:sz w:val="22"/>
              </w:rPr>
            </w:pPr>
          </w:p>
        </w:tc>
        <w:tc>
          <w:tcPr>
            <w:tcW w:w="1655" w:type="dxa"/>
            <w:vAlign w:val="center"/>
          </w:tcPr>
          <w:p>
            <w:pPr>
              <w:jc w:val="center"/>
              <w:rPr>
                <w:rFonts w:hint="eastAsia" w:ascii="微软雅黑" w:hAnsi="微软雅黑" w:eastAsia="微软雅黑"/>
                <w:color w:val="000000"/>
                <w:sz w:val="22"/>
              </w:rPr>
            </w:pPr>
          </w:p>
        </w:tc>
        <w:tc>
          <w:tcPr>
            <w:tcW w:w="2234" w:type="dxa"/>
            <w:vAlign w:val="center"/>
          </w:tcPr>
          <w:p>
            <w:pPr>
              <w:jc w:val="center"/>
              <w:rPr>
                <w:rFonts w:hint="eastAsia" w:ascii="微软雅黑" w:hAnsi="微软雅黑" w:eastAsia="微软雅黑"/>
                <w:color w:val="000000"/>
                <w:sz w:val="22"/>
              </w:rPr>
            </w:pPr>
          </w:p>
        </w:tc>
      </w:tr>
    </w:tbl>
    <w:p>
      <w:pPr>
        <w:snapToGrid w:val="0"/>
        <w:spacing w:line="500" w:lineRule="exact"/>
        <w:rPr>
          <w:rFonts w:hint="eastAsia" w:ascii="微软雅黑" w:hAnsi="微软雅黑" w:eastAsia="微软雅黑"/>
          <w:color w:val="000000"/>
          <w:sz w:val="22"/>
        </w:rPr>
      </w:pPr>
    </w:p>
    <w:p>
      <w:pPr>
        <w:snapToGrid w:val="0"/>
        <w:spacing w:line="500" w:lineRule="exact"/>
        <w:ind w:firstLine="440" w:firstLineChars="200"/>
        <w:rPr>
          <w:rFonts w:hint="eastAsia" w:ascii="微软雅黑" w:hAnsi="微软雅黑" w:eastAsia="微软雅黑"/>
          <w:color w:val="000000"/>
          <w:sz w:val="22"/>
        </w:rPr>
      </w:pPr>
      <w:r>
        <w:rPr>
          <w:rFonts w:hint="eastAsia" w:ascii="微软雅黑" w:hAnsi="微软雅黑" w:eastAsia="微软雅黑"/>
          <w:color w:val="000000"/>
          <w:sz w:val="22"/>
        </w:rPr>
        <w:t>注：1.供应商应完整填写本表。</w:t>
      </w:r>
    </w:p>
    <w:p>
      <w:pPr>
        <w:snapToGrid w:val="0"/>
        <w:spacing w:line="500" w:lineRule="exact"/>
        <w:rPr>
          <w:rFonts w:hint="eastAsia" w:ascii="微软雅黑" w:hAnsi="微软雅黑" w:eastAsia="微软雅黑"/>
          <w:color w:val="000000"/>
          <w:sz w:val="22"/>
        </w:rPr>
      </w:pPr>
      <w:bookmarkStart w:id="109" w:name="OLE_LINK2"/>
      <w:bookmarkEnd w:id="109"/>
      <w:bookmarkStart w:id="110" w:name="OLE_LINK1"/>
      <w:bookmarkEnd w:id="110"/>
      <w:r>
        <w:rPr>
          <w:rFonts w:hint="eastAsia" w:ascii="微软雅黑" w:hAnsi="微软雅黑" w:eastAsia="微软雅黑"/>
          <w:color w:val="000000"/>
          <w:sz w:val="22"/>
        </w:rPr>
        <w:t xml:space="preserve">        2.该表可扩展。</w:t>
      </w:r>
    </w:p>
    <w:p>
      <w:pPr>
        <w:snapToGrid w:val="0"/>
        <w:spacing w:line="500" w:lineRule="exact"/>
        <w:rPr>
          <w:rFonts w:hint="eastAsia" w:ascii="微软雅黑" w:hAnsi="微软雅黑" w:eastAsia="微软雅黑"/>
          <w:color w:val="000000"/>
          <w:sz w:val="22"/>
        </w:rPr>
      </w:pPr>
      <w:r>
        <w:rPr>
          <w:rFonts w:hint="eastAsia" w:ascii="微软雅黑" w:hAnsi="微软雅黑" w:eastAsia="微软雅黑"/>
          <w:color w:val="000000"/>
          <w:sz w:val="22"/>
        </w:rPr>
        <w:t xml:space="preserve">       </w:t>
      </w:r>
    </w:p>
    <w:p>
      <w:pPr>
        <w:pStyle w:val="22"/>
        <w:spacing w:line="360" w:lineRule="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 xml:space="preserve">            </w:t>
      </w:r>
    </w:p>
    <w:p>
      <w:pPr>
        <w:spacing w:line="360" w:lineRule="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 xml:space="preserve">                                          供应商名称（公章）或自然人签署：</w:t>
      </w:r>
    </w:p>
    <w:p>
      <w:pPr>
        <w:spacing w:line="360" w:lineRule="auto"/>
        <w:ind w:right="480" w:firstLine="5940" w:firstLineChars="2700"/>
        <w:rPr>
          <w:rFonts w:hint="eastAsia" w:ascii="微软雅黑" w:hAnsi="微软雅黑" w:eastAsia="微软雅黑"/>
          <w:color w:val="000000"/>
          <w:sz w:val="22"/>
          <w:szCs w:val="22"/>
        </w:rPr>
      </w:pPr>
      <w:r>
        <w:rPr>
          <w:rFonts w:hint="eastAsia" w:ascii="微软雅黑" w:hAnsi="微软雅黑" w:eastAsia="微软雅黑"/>
          <w:color w:val="000000"/>
          <w:sz w:val="22"/>
          <w:szCs w:val="22"/>
        </w:rPr>
        <w:t>年     月    日</w:t>
      </w:r>
    </w:p>
    <w:p>
      <w:pPr>
        <w:pStyle w:val="22"/>
        <w:spacing w:line="360" w:lineRule="auto"/>
        <w:rPr>
          <w:rFonts w:hint="eastAsia" w:ascii="微软雅黑" w:hAnsi="微软雅黑" w:eastAsia="微软雅黑"/>
          <w:color w:val="000000"/>
          <w:sz w:val="24"/>
        </w:rPr>
        <w:sectPr>
          <w:headerReference r:id="rId10" w:type="default"/>
          <w:pgSz w:w="11907" w:h="16840"/>
          <w:pgMar w:top="1134" w:right="1191" w:bottom="1134" w:left="1304" w:header="851" w:footer="992" w:gutter="0"/>
          <w:docGrid w:linePitch="380" w:charSpace="-5735"/>
        </w:sectPr>
      </w:pPr>
      <w:r>
        <w:rPr>
          <w:rFonts w:hint="eastAsia" w:ascii="微软雅黑" w:hAnsi="微软雅黑" w:eastAsia="微软雅黑"/>
          <w:color w:val="000000"/>
          <w:sz w:val="24"/>
        </w:rPr>
        <w:t xml:space="preserve">  </w:t>
      </w:r>
    </w:p>
    <w:p>
      <w:pPr>
        <w:pStyle w:val="5"/>
        <w:spacing w:before="0" w:after="0" w:line="360" w:lineRule="auto"/>
        <w:rPr>
          <w:rFonts w:hint="eastAsia" w:ascii="微软雅黑" w:hAnsi="微软雅黑" w:eastAsia="微软雅黑"/>
          <w:color w:val="000000"/>
          <w:sz w:val="24"/>
        </w:rPr>
      </w:pPr>
      <w:bookmarkStart w:id="111" w:name="_Toc313008357"/>
      <w:bookmarkEnd w:id="111"/>
      <w:bookmarkStart w:id="112" w:name="_Toc313888361"/>
      <w:bookmarkEnd w:id="112"/>
      <w:bookmarkStart w:id="113" w:name="_Toc342913420"/>
      <w:bookmarkEnd w:id="113"/>
      <w:bookmarkStart w:id="114" w:name="_Toc144113243"/>
      <w:bookmarkEnd w:id="114"/>
      <w:r>
        <w:rPr>
          <w:rFonts w:hint="eastAsia" w:ascii="微软雅黑" w:hAnsi="微软雅黑" w:eastAsia="微软雅黑"/>
          <w:color w:val="000000"/>
          <w:sz w:val="24"/>
        </w:rPr>
        <w:t>二、技术部分</w:t>
      </w:r>
    </w:p>
    <w:p>
      <w:pPr>
        <w:tabs>
          <w:tab w:val="left" w:pos="2895"/>
        </w:tabs>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（一）技术方案（格式自定，可参照技术部分评分内容提供相关资料，为方便评审专家评审，可编制目录）</w:t>
      </w:r>
    </w:p>
    <w:p>
      <w:pPr>
        <w:tabs>
          <w:tab w:val="left" w:pos="2895"/>
        </w:tabs>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（二）项目技术内容及标准需求响应表及技术需求响应表</w:t>
      </w:r>
    </w:p>
    <w:tbl>
      <w:tblPr>
        <w:tblStyle w:val="3"/>
        <w:tblW w:w="8017" w:type="dxa"/>
        <w:tblInd w:w="267" w:type="dxa"/>
        <w:tblLayout w:type="fixed"/>
        <w:tblCellMar>
          <w:top w:w="0" w:type="dxa"/>
          <w:left w:w="108" w:type="dxa"/>
          <w:bottom w:w="0" w:type="dxa"/>
          <w:right w:w="108" w:type="dxa"/>
        </w:tblCellMar>
      </w:tblPr>
      <w:tblGrid>
        <w:gridCol w:w="1231"/>
        <w:gridCol w:w="2262"/>
        <w:gridCol w:w="2262"/>
        <w:gridCol w:w="2262"/>
      </w:tblGrid>
      <w:tr>
        <w:tblPrEx>
          <w:tblLayout w:type="fixed"/>
          <w:tblCellMar>
            <w:top w:w="0" w:type="dxa"/>
            <w:left w:w="108" w:type="dxa"/>
            <w:bottom w:w="0" w:type="dxa"/>
            <w:right w:w="108" w:type="dxa"/>
          </w:tblCellMar>
        </w:tblPrEx>
        <w:trPr>
          <w:trHeight w:val="668" w:hRule="atLeast"/>
        </w:trPr>
        <w:tc>
          <w:tcPr>
            <w:tcW w:w="1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序号</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sz w:val="21"/>
              </w:rPr>
            </w:pPr>
            <w:r>
              <w:rPr>
                <w:rFonts w:hint="eastAsia" w:ascii="微软雅黑" w:hAnsi="微软雅黑" w:eastAsia="微软雅黑"/>
                <w:color w:val="000000"/>
                <w:sz w:val="21"/>
              </w:rPr>
              <w:t>项目</w:t>
            </w:r>
            <w:r>
              <w:rPr>
                <w:rFonts w:hint="eastAsia" w:ascii="微软雅黑" w:hAnsi="微软雅黑" w:eastAsia="微软雅黑"/>
                <w:color w:val="000000"/>
                <w:sz w:val="21"/>
                <w:szCs w:val="21"/>
              </w:rPr>
              <w:t>采购需求</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符合情况</w:t>
            </w:r>
          </w:p>
        </w:tc>
      </w:tr>
      <w:tr>
        <w:tblPrEx>
          <w:tblLayout w:type="fixed"/>
          <w:tblCellMar>
            <w:top w:w="0" w:type="dxa"/>
            <w:left w:w="108" w:type="dxa"/>
            <w:bottom w:w="0" w:type="dxa"/>
            <w:right w:w="108" w:type="dxa"/>
          </w:tblCellMar>
        </w:tblPrEx>
        <w:trPr>
          <w:trHeight w:val="33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3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3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3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3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44" w:hRule="atLeast"/>
        </w:trPr>
        <w:tc>
          <w:tcPr>
            <w:tcW w:w="1231"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262"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bl>
    <w:p>
      <w:pPr>
        <w:tabs>
          <w:tab w:val="left" w:pos="2895"/>
        </w:tabs>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注：本表应该根据项目实际情况调整，并逐页盖章。</w:t>
      </w:r>
    </w:p>
    <w:p>
      <w:pPr>
        <w:spacing w:line="312" w:lineRule="auto"/>
        <w:rPr>
          <w:rFonts w:hint="eastAsia" w:ascii="微软雅黑" w:hAnsi="微软雅黑" w:eastAsia="微软雅黑"/>
          <w:color w:val="000000"/>
          <w:sz w:val="21"/>
          <w:szCs w:val="21"/>
        </w:rPr>
      </w:pPr>
    </w:p>
    <w:p>
      <w:pPr>
        <w:spacing w:line="312" w:lineRule="auto"/>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供应商名称（公章）：</w:t>
      </w:r>
    </w:p>
    <w:p>
      <w:pPr>
        <w:spacing w:line="312" w:lineRule="auto"/>
        <w:ind w:right="480" w:firstLine="5670" w:firstLineChars="2700"/>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pPr>
        <w:jc w:val="center"/>
        <w:rPr>
          <w:rFonts w:hint="eastAsia" w:ascii="微软雅黑" w:hAnsi="微软雅黑" w:eastAsia="微软雅黑"/>
          <w:color w:val="000000"/>
          <w:sz w:val="21"/>
          <w:szCs w:val="21"/>
        </w:rPr>
      </w:pPr>
      <w:bookmarkStart w:id="115" w:name="_Toc342913421"/>
      <w:bookmarkStart w:id="116" w:name="_Toc313888362"/>
      <w:bookmarkStart w:id="117" w:name="_Toc313008358"/>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p>
      <w:pPr>
        <w:pStyle w:val="5"/>
        <w:spacing w:before="0" w:after="0" w:line="360" w:lineRule="auto"/>
        <w:rPr>
          <w:rFonts w:hint="eastAsia" w:ascii="微软雅黑" w:hAnsi="微软雅黑" w:eastAsia="微软雅黑"/>
          <w:color w:val="000000"/>
          <w:sz w:val="24"/>
        </w:rPr>
      </w:pPr>
      <w:bookmarkStart w:id="118" w:name="_Toc144113244"/>
      <w:bookmarkEnd w:id="118"/>
      <w:r>
        <w:rPr>
          <w:rFonts w:hint="eastAsia" w:ascii="微软雅黑" w:hAnsi="微软雅黑" w:eastAsia="微软雅黑"/>
          <w:color w:val="000000"/>
          <w:sz w:val="24"/>
        </w:rPr>
        <w:t>三、商务部分</w:t>
      </w:r>
    </w:p>
    <w:p>
      <w:pPr>
        <w:tabs>
          <w:tab w:val="left" w:pos="2895"/>
        </w:tabs>
        <w:spacing w:line="56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（一）商务要求响应情况：服务期及地点、报价要求等（格式自定）</w:t>
      </w:r>
    </w:p>
    <w:p>
      <w:pPr>
        <w:tabs>
          <w:tab w:val="left" w:pos="2895"/>
        </w:tabs>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（二）项目商务内容及标准需求响应表及商务需求响应表</w:t>
      </w:r>
    </w:p>
    <w:tbl>
      <w:tblPr>
        <w:tblStyle w:val="3"/>
        <w:tblW w:w="8857" w:type="dxa"/>
        <w:tblInd w:w="267" w:type="dxa"/>
        <w:tblLayout w:type="fixed"/>
        <w:tblCellMar>
          <w:top w:w="0" w:type="dxa"/>
          <w:left w:w="108" w:type="dxa"/>
          <w:bottom w:w="0" w:type="dxa"/>
          <w:right w:w="108" w:type="dxa"/>
        </w:tblCellMar>
      </w:tblPr>
      <w:tblGrid>
        <w:gridCol w:w="1360"/>
        <w:gridCol w:w="2499"/>
        <w:gridCol w:w="2499"/>
        <w:gridCol w:w="2499"/>
      </w:tblGrid>
      <w:tr>
        <w:tblPrEx>
          <w:tblLayout w:type="fixed"/>
          <w:tblCellMar>
            <w:top w:w="0" w:type="dxa"/>
            <w:left w:w="108" w:type="dxa"/>
            <w:bottom w:w="0" w:type="dxa"/>
            <w:right w:w="108" w:type="dxa"/>
          </w:tblCellMar>
        </w:tblPrEx>
        <w:trPr>
          <w:trHeight w:val="696" w:hRule="atLeast"/>
        </w:trPr>
        <w:tc>
          <w:tcPr>
            <w:tcW w:w="1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序号</w:t>
            </w:r>
          </w:p>
        </w:tc>
        <w:tc>
          <w:tcPr>
            <w:tcW w:w="24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sz w:val="21"/>
              </w:rPr>
            </w:pPr>
            <w:r>
              <w:rPr>
                <w:rFonts w:hint="eastAsia" w:ascii="微软雅黑" w:hAnsi="微软雅黑" w:eastAsia="微软雅黑"/>
                <w:color w:val="000000"/>
                <w:sz w:val="21"/>
              </w:rPr>
              <w:t>项目</w:t>
            </w:r>
            <w:r>
              <w:rPr>
                <w:rFonts w:hint="eastAsia" w:ascii="微软雅黑" w:hAnsi="微软雅黑" w:eastAsia="微软雅黑"/>
                <w:color w:val="000000"/>
                <w:sz w:val="21"/>
                <w:szCs w:val="21"/>
              </w:rPr>
              <w:t>采购需求</w:t>
            </w:r>
          </w:p>
        </w:tc>
        <w:tc>
          <w:tcPr>
            <w:tcW w:w="24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响应情况</w:t>
            </w:r>
          </w:p>
        </w:tc>
        <w:tc>
          <w:tcPr>
            <w:tcW w:w="24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符合情况</w:t>
            </w:r>
          </w:p>
        </w:tc>
      </w:tr>
      <w:tr>
        <w:tblPrEx>
          <w:tblLayout w:type="fixed"/>
          <w:tblCellMar>
            <w:top w:w="0" w:type="dxa"/>
            <w:left w:w="108" w:type="dxa"/>
            <w:bottom w:w="0" w:type="dxa"/>
            <w:right w:w="108" w:type="dxa"/>
          </w:tblCellMar>
        </w:tblPrEx>
        <w:trPr>
          <w:trHeight w:val="35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5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5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5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5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r>
        <w:tblPrEx>
          <w:tblLayout w:type="fixed"/>
          <w:tblCellMar>
            <w:top w:w="0" w:type="dxa"/>
            <w:left w:w="108" w:type="dxa"/>
            <w:bottom w:w="0" w:type="dxa"/>
            <w:right w:w="108" w:type="dxa"/>
          </w:tblCellMar>
        </w:tblPrEx>
        <w:trPr>
          <w:trHeight w:val="373" w:hRule="atLeast"/>
        </w:trPr>
        <w:tc>
          <w:tcPr>
            <w:tcW w:w="1360"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single" w:color="000000" w:sz="4" w:space="0"/>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r>
              <w:rPr>
                <w:rFonts w:hint="eastAsia" w:ascii="微软雅黑" w:hAnsi="微软雅黑" w:eastAsia="微软雅黑"/>
                <w:color w:val="000000"/>
                <w:kern w:val="0"/>
                <w:sz w:val="21"/>
                <w:szCs w:val="21"/>
              </w:rPr>
              <w:t>　</w:t>
            </w: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c>
          <w:tcPr>
            <w:tcW w:w="2499" w:type="dxa"/>
            <w:tcBorders>
              <w:top w:val="nil"/>
              <w:left w:val="nil"/>
              <w:bottom w:val="single" w:color="000000" w:sz="4" w:space="0"/>
              <w:right w:val="single" w:color="000000" w:sz="4" w:space="0"/>
            </w:tcBorders>
            <w:vAlign w:val="bottom"/>
          </w:tcPr>
          <w:p>
            <w:pPr>
              <w:widowControl/>
              <w:jc w:val="left"/>
              <w:rPr>
                <w:rFonts w:hint="eastAsia" w:ascii="微软雅黑" w:hAnsi="微软雅黑" w:eastAsia="微软雅黑"/>
                <w:color w:val="000000"/>
                <w:kern w:val="0"/>
                <w:sz w:val="21"/>
                <w:szCs w:val="21"/>
              </w:rPr>
            </w:pPr>
          </w:p>
        </w:tc>
      </w:tr>
    </w:tbl>
    <w:p>
      <w:pPr>
        <w:tabs>
          <w:tab w:val="left" w:pos="2895"/>
        </w:tabs>
        <w:spacing w:line="312" w:lineRule="auto"/>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注：本表应该根据项目实际情况调整，并逐页盖章。</w:t>
      </w:r>
    </w:p>
    <w:p>
      <w:pPr>
        <w:spacing w:line="312" w:lineRule="auto"/>
        <w:rPr>
          <w:rFonts w:hint="eastAsia" w:ascii="微软雅黑" w:hAnsi="微软雅黑" w:eastAsia="微软雅黑"/>
          <w:color w:val="000000"/>
          <w:sz w:val="21"/>
          <w:szCs w:val="21"/>
        </w:rPr>
      </w:pPr>
    </w:p>
    <w:p>
      <w:pPr>
        <w:spacing w:line="312" w:lineRule="auto"/>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供应商名称（公章）：</w:t>
      </w:r>
    </w:p>
    <w:p>
      <w:pPr>
        <w:spacing w:line="312" w:lineRule="auto"/>
        <w:ind w:right="480" w:firstLine="5670" w:firstLineChars="2700"/>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pPr>
        <w:jc w:val="center"/>
        <w:rPr>
          <w:rFonts w:hint="eastAsia" w:ascii="微软雅黑" w:hAnsi="微软雅黑" w:eastAsia="微软雅黑"/>
          <w:color w:val="000000"/>
          <w:sz w:val="21"/>
          <w:szCs w:val="21"/>
        </w:rPr>
      </w:pPr>
    </w:p>
    <w:p>
      <w:pPr>
        <w:jc w:val="center"/>
        <w:rPr>
          <w:rFonts w:hint="eastAsia" w:ascii="微软雅黑" w:hAnsi="微软雅黑" w:eastAsia="微软雅黑"/>
          <w:color w:val="000000"/>
          <w:sz w:val="21"/>
          <w:szCs w:val="21"/>
        </w:rPr>
      </w:pPr>
    </w:p>
    <w:bookmarkEnd w:id="115"/>
    <w:bookmarkEnd w:id="116"/>
    <w:bookmarkEnd w:id="117"/>
    <w:p>
      <w:pPr>
        <w:pStyle w:val="5"/>
        <w:spacing w:before="0" w:after="0" w:line="360" w:lineRule="auto"/>
        <w:rPr>
          <w:rFonts w:hint="eastAsia" w:ascii="微软雅黑" w:hAnsi="微软雅黑" w:eastAsia="微软雅黑"/>
          <w:color w:val="000000"/>
          <w:sz w:val="24"/>
        </w:rPr>
      </w:pPr>
      <w:bookmarkStart w:id="119" w:name="_Toc95742597"/>
      <w:bookmarkEnd w:id="119"/>
      <w:bookmarkStart w:id="120" w:name="_Toc144113245"/>
      <w:bookmarkEnd w:id="120"/>
      <w:bookmarkStart w:id="121" w:name="_Toc283382459"/>
      <w:r>
        <w:rPr>
          <w:rFonts w:hint="eastAsia" w:ascii="微软雅黑" w:hAnsi="微软雅黑" w:eastAsia="微软雅黑"/>
          <w:color w:val="000000"/>
          <w:sz w:val="24"/>
        </w:rPr>
        <w:br w:type="page"/>
      </w:r>
      <w:r>
        <w:rPr>
          <w:rFonts w:hint="eastAsia" w:ascii="微软雅黑" w:hAnsi="微软雅黑" w:eastAsia="微软雅黑"/>
          <w:color w:val="000000"/>
          <w:sz w:val="24"/>
        </w:rPr>
        <w:t>四、资格条件及其他</w:t>
      </w:r>
    </w:p>
    <w:bookmarkEnd w:id="121"/>
    <w:p>
      <w:pPr>
        <w:tabs>
          <w:tab w:val="left" w:pos="6300"/>
        </w:tabs>
        <w:snapToGrid w:val="0"/>
        <w:spacing w:line="4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widowControl/>
        <w:ind w:firstLine="480" w:firstLineChars="200"/>
        <w:jc w:val="center"/>
        <w:rPr>
          <w:rFonts w:hint="eastAsia" w:ascii="微软雅黑" w:hAnsi="微软雅黑" w:eastAsia="微软雅黑"/>
          <w:color w:val="000000"/>
          <w:sz w:val="24"/>
        </w:rPr>
      </w:pPr>
      <w:r>
        <w:rPr>
          <w:rFonts w:hint="eastAsia" w:ascii="微软雅黑" w:hAnsi="微软雅黑" w:eastAsia="微软雅黑"/>
          <w:color w:val="000000"/>
          <w:sz w:val="24"/>
        </w:rPr>
        <w:br w:type="page"/>
      </w:r>
      <w:r>
        <w:rPr>
          <w:rFonts w:hint="eastAsia" w:ascii="微软雅黑" w:hAnsi="微软雅黑" w:eastAsia="微软雅黑"/>
          <w:color w:val="000000"/>
          <w:sz w:val="24"/>
        </w:rPr>
        <w:t>（二）法定代表人身份证明书（格式）</w:t>
      </w: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项目名称：</w:t>
      </w:r>
      <w:r>
        <w:rPr>
          <w:rFonts w:hint="eastAsia" w:ascii="微软雅黑" w:hAnsi="微软雅黑" w:eastAsia="微软雅黑"/>
          <w:color w:val="000000"/>
          <w:sz w:val="21"/>
          <w:szCs w:val="21"/>
          <w:u w:val="single"/>
        </w:rPr>
        <w:t xml:space="preserve">                                                </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（采购代理机构名称）：</w:t>
      </w:r>
    </w:p>
    <w:p>
      <w:pPr>
        <w:tabs>
          <w:tab w:val="left" w:pos="6300"/>
        </w:tabs>
        <w:snapToGrid w:val="0"/>
        <w:spacing w:line="500" w:lineRule="exact"/>
        <w:ind w:firstLine="570"/>
        <w:rPr>
          <w:rFonts w:hint="eastAsia" w:ascii="微软雅黑" w:hAnsi="微软雅黑" w:eastAsia="微软雅黑"/>
          <w:color w:val="000000"/>
          <w:sz w:val="21"/>
          <w:szCs w:val="21"/>
          <w:u w:val="single"/>
        </w:rPr>
      </w:pP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（法定代表人姓名）在</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（供应商名称）任</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（职务名称）职务，是（供应商名称）</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的法定代表人。</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特此证明。</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（供应商公章）</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年   月   日</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法定代表人电话：</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 xml:space="preserve"> 电子邮箱：</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（若授权他人办理并签署投标文件的可不填写）</w:t>
      </w: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（附：法定代表人身份证正反面复印件）</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rPr>
          <w:rFonts w:hint="eastAsia" w:ascii="微软雅黑" w:hAnsi="微软雅黑" w:eastAsia="微软雅黑"/>
          <w:color w:val="000000"/>
          <w:sz w:val="24"/>
        </w:rPr>
      </w:pPr>
    </w:p>
    <w:p>
      <w:pPr>
        <w:tabs>
          <w:tab w:val="left" w:pos="6300"/>
        </w:tabs>
        <w:snapToGrid w:val="0"/>
        <w:spacing w:line="500" w:lineRule="exact"/>
        <w:ind w:firstLine="570"/>
        <w:jc w:val="center"/>
        <w:rPr>
          <w:rFonts w:hint="eastAsia" w:ascii="微软雅黑" w:hAnsi="微软雅黑" w:eastAsia="微软雅黑"/>
          <w:color w:val="000000"/>
          <w:sz w:val="24"/>
        </w:rPr>
      </w:pPr>
      <w:r>
        <w:rPr>
          <w:rFonts w:hint="eastAsia" w:ascii="微软雅黑" w:hAnsi="微软雅黑" w:eastAsia="微软雅黑"/>
          <w:color w:val="000000"/>
          <w:sz w:val="24"/>
        </w:rPr>
        <w:br w:type="column"/>
      </w:r>
      <w:r>
        <w:rPr>
          <w:rFonts w:hint="eastAsia" w:ascii="微软雅黑" w:hAnsi="微软雅黑" w:eastAsia="微软雅黑"/>
          <w:color w:val="000000"/>
          <w:sz w:val="24"/>
        </w:rPr>
        <w:t>（三）法定代表人授权委托书（格式）</w:t>
      </w:r>
    </w:p>
    <w:p>
      <w:pPr>
        <w:tabs>
          <w:tab w:val="left" w:pos="6300"/>
        </w:tabs>
        <w:snapToGrid w:val="0"/>
        <w:spacing w:line="500" w:lineRule="exact"/>
        <w:ind w:firstLine="570"/>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项目名称：</w:t>
      </w:r>
      <w:r>
        <w:rPr>
          <w:rFonts w:hint="eastAsia" w:ascii="微软雅黑" w:hAnsi="微软雅黑" w:eastAsia="微软雅黑"/>
          <w:color w:val="000000"/>
          <w:sz w:val="21"/>
          <w:szCs w:val="21"/>
          <w:u w:val="single"/>
        </w:rPr>
        <w:t xml:space="preserve">                                                </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（采购代理机构名称）：</w:t>
      </w:r>
    </w:p>
    <w:p>
      <w:pPr>
        <w:tabs>
          <w:tab w:val="left" w:pos="6300"/>
        </w:tabs>
        <w:snapToGrid w:val="0"/>
        <w:spacing w:line="500" w:lineRule="exact"/>
        <w:ind w:firstLine="420" w:firstLineChars="200"/>
        <w:rPr>
          <w:rFonts w:hint="eastAsia" w:ascii="微软雅黑" w:hAnsi="微软雅黑" w:eastAsia="微软雅黑"/>
          <w:color w:val="000000"/>
          <w:sz w:val="21"/>
          <w:szCs w:val="21"/>
          <w:u w:val="single"/>
        </w:rPr>
      </w:pP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（供应商法定代表人名称）是</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（供应商名称）的法定代表人，特授权</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（被授权人姓名及身份证代码）代表我单位全权办理上述项目的谈判、签约等具体工作，并签署全部有关文件、协议及合同。</w:t>
      </w:r>
    </w:p>
    <w:p>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我单位对被授权人的签字负全部责任。</w:t>
      </w:r>
    </w:p>
    <w:p>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被授权人：                                 供应商法定代表人：</w:t>
      </w: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（签字或盖章）                                （签字或盖章）</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（附：被授权人身份证正反面复印件）</w:t>
      </w: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p>
    <w:p>
      <w:pPr>
        <w:tabs>
          <w:tab w:val="left" w:pos="6300"/>
        </w:tabs>
        <w:snapToGrid w:val="0"/>
        <w:spacing w:line="500" w:lineRule="exact"/>
        <w:ind w:right="480" w:firstLine="570"/>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w:t>
      </w:r>
    </w:p>
    <w:p>
      <w:pPr>
        <w:tabs>
          <w:tab w:val="left" w:pos="6300"/>
        </w:tabs>
        <w:snapToGrid w:val="0"/>
        <w:spacing w:line="500" w:lineRule="exact"/>
        <w:ind w:right="480" w:firstLine="570"/>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pPr>
        <w:tabs>
          <w:tab w:val="left" w:pos="6300"/>
        </w:tabs>
        <w:snapToGrid w:val="0"/>
        <w:spacing w:line="500" w:lineRule="exact"/>
        <w:ind w:right="480" w:firstLine="570"/>
        <w:jc w:val="left"/>
        <w:rPr>
          <w:rFonts w:hint="eastAsia" w:ascii="微软雅黑" w:hAnsi="微软雅黑" w:eastAsia="微软雅黑"/>
          <w:color w:val="000000"/>
          <w:sz w:val="21"/>
          <w:szCs w:val="21"/>
        </w:rPr>
      </w:pP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被授权人电话：</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 xml:space="preserve"> 电子邮箱：</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（若法定代表人办理并签署投标文件的可不填写）</w:t>
      </w:r>
    </w:p>
    <w:p>
      <w:pPr>
        <w:tabs>
          <w:tab w:val="left" w:pos="6300"/>
        </w:tabs>
        <w:snapToGrid w:val="0"/>
        <w:spacing w:line="50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注：1.若为法定代表人办理并签署投标文件的，不提供此文件。</w:t>
      </w:r>
    </w:p>
    <w:p>
      <w:pPr>
        <w:tabs>
          <w:tab w:val="left" w:pos="6300"/>
        </w:tabs>
        <w:snapToGrid w:val="0"/>
        <w:spacing w:line="500" w:lineRule="exact"/>
        <w:jc w:val="left"/>
        <w:rPr>
          <w:rFonts w:hint="eastAsia" w:ascii="微软雅黑" w:hAnsi="微软雅黑" w:eastAsia="微软雅黑"/>
          <w:color w:val="000000"/>
          <w:sz w:val="24"/>
        </w:rPr>
      </w:pPr>
      <w:r>
        <w:rPr>
          <w:rFonts w:hint="eastAsia" w:ascii="微软雅黑" w:hAnsi="微软雅黑" w:eastAsia="微软雅黑"/>
          <w:color w:val="000000"/>
          <w:sz w:val="24"/>
        </w:rPr>
        <w:br w:type="column"/>
      </w:r>
      <w:r>
        <w:rPr>
          <w:rFonts w:hint="eastAsia" w:ascii="微软雅黑" w:hAnsi="微软雅黑" w:eastAsia="微软雅黑"/>
          <w:color w:val="000000"/>
          <w:sz w:val="21"/>
          <w:szCs w:val="21"/>
        </w:rPr>
        <w:t>（四）基本资格条件承诺函</w:t>
      </w:r>
    </w:p>
    <w:p>
      <w:pPr>
        <w:tabs>
          <w:tab w:val="left" w:pos="6300"/>
        </w:tabs>
        <w:snapToGrid w:val="0"/>
        <w:spacing w:line="500" w:lineRule="exact"/>
        <w:ind w:firstLine="570"/>
        <w:jc w:val="center"/>
        <w:rPr>
          <w:rFonts w:hint="eastAsia" w:ascii="微软雅黑" w:hAnsi="微软雅黑" w:eastAsia="微软雅黑"/>
          <w:b/>
          <w:bCs/>
          <w:color w:val="000000"/>
          <w:sz w:val="21"/>
          <w:szCs w:val="21"/>
        </w:rPr>
      </w:pPr>
      <w:r>
        <w:rPr>
          <w:rFonts w:hint="eastAsia" w:ascii="微软雅黑" w:hAnsi="微软雅黑" w:eastAsia="微软雅黑"/>
          <w:b/>
          <w:bCs/>
          <w:color w:val="000000"/>
          <w:sz w:val="21"/>
          <w:szCs w:val="21"/>
        </w:rPr>
        <w:t>基本资格条件承诺函</w:t>
      </w:r>
    </w:p>
    <w:p>
      <w:pPr>
        <w:tabs>
          <w:tab w:val="left" w:pos="6300"/>
        </w:tabs>
        <w:snapToGrid w:val="0"/>
        <w:spacing w:line="530" w:lineRule="exact"/>
        <w:rPr>
          <w:rFonts w:hint="eastAsia" w:ascii="微软雅黑" w:hAnsi="微软雅黑" w:eastAsia="微软雅黑"/>
          <w:color w:val="000000"/>
          <w:sz w:val="21"/>
          <w:szCs w:val="21"/>
        </w:rPr>
      </w:pPr>
    </w:p>
    <w:p>
      <w:pPr>
        <w:tabs>
          <w:tab w:val="left" w:pos="6300"/>
        </w:tabs>
        <w:snapToGrid w:val="0"/>
        <w:spacing w:line="53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致（采购代理机构名称）：</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（供应商名称）郑重承诺：</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1.我方具有良好的商业信誉和健全的财务会计制度，具有履行合同所必需的设备和专业技术能力，具</w:t>
      </w:r>
      <w:r>
        <w:rPr>
          <w:rFonts w:hint="eastAsia" w:ascii="微软雅黑" w:hAnsi="微软雅黑" w:eastAsia="微软雅黑"/>
          <w:color w:val="000000"/>
          <w:sz w:val="21"/>
          <w:szCs w:val="21"/>
          <w:lang w:val="zh-CN"/>
        </w:rPr>
        <w:t>有依法缴纳税收和社会保障金的良好记录</w:t>
      </w:r>
      <w:r>
        <w:rPr>
          <w:rFonts w:hint="eastAsia" w:ascii="微软雅黑" w:hAnsi="微软雅黑" w:eastAsia="微软雅黑"/>
          <w:color w:val="000000"/>
          <w:sz w:val="21"/>
          <w:szCs w:val="21"/>
        </w:rPr>
        <w:t>，参加本项目采购活动前三年内无重大违法活动记录。</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我方对以上承诺负全部法律责任。</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特此承诺。</w:t>
      </w:r>
    </w:p>
    <w:p>
      <w:pPr>
        <w:tabs>
          <w:tab w:val="left" w:pos="6300"/>
        </w:tabs>
        <w:snapToGrid w:val="0"/>
        <w:spacing w:line="530" w:lineRule="exact"/>
        <w:rPr>
          <w:rFonts w:hint="eastAsia" w:ascii="微软雅黑" w:hAnsi="微软雅黑" w:eastAsia="微软雅黑"/>
          <w:color w:val="000000"/>
          <w:sz w:val="21"/>
          <w:szCs w:val="21"/>
        </w:rPr>
      </w:pPr>
    </w:p>
    <w:p>
      <w:pPr>
        <w:tabs>
          <w:tab w:val="left" w:pos="6300"/>
        </w:tabs>
        <w:snapToGrid w:val="0"/>
        <w:spacing w:line="530" w:lineRule="exact"/>
        <w:ind w:right="424" w:firstLine="570"/>
        <w:jc w:val="lef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w:t>
      </w:r>
    </w:p>
    <w:p>
      <w:pPr>
        <w:tabs>
          <w:tab w:val="left" w:pos="6300"/>
        </w:tabs>
        <w:snapToGrid w:val="0"/>
        <w:spacing w:line="500" w:lineRule="exact"/>
        <w:ind w:firstLine="6512" w:firstLineChars="3101"/>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pPr>
        <w:snapToGrid w:val="0"/>
        <w:spacing w:line="4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br w:type="page"/>
      </w:r>
      <w:r>
        <w:rPr>
          <w:rFonts w:hint="eastAsia" w:ascii="微软雅黑" w:hAnsi="微软雅黑" w:eastAsia="微软雅黑"/>
          <w:color w:val="000000"/>
          <w:sz w:val="21"/>
          <w:szCs w:val="21"/>
        </w:rPr>
        <w:t>（五）特定资格条件</w:t>
      </w:r>
      <w:r>
        <w:rPr>
          <w:rFonts w:hint="eastAsia" w:ascii="微软雅黑" w:hAnsi="微软雅黑" w:eastAsia="微软雅黑"/>
          <w:color w:val="000000"/>
          <w:kern w:val="0"/>
          <w:sz w:val="21"/>
          <w:szCs w:val="21"/>
        </w:rPr>
        <w:t>（如果有）</w:t>
      </w:r>
      <w:r>
        <w:rPr>
          <w:rFonts w:hint="eastAsia" w:ascii="微软雅黑" w:hAnsi="微软雅黑" w:eastAsia="微软雅黑"/>
          <w:color w:val="000000"/>
          <w:sz w:val="21"/>
          <w:szCs w:val="21"/>
        </w:rPr>
        <w:t>证明文件</w:t>
      </w:r>
    </w:p>
    <w:p>
      <w:pPr>
        <w:tabs>
          <w:tab w:val="left" w:pos="6300"/>
        </w:tabs>
        <w:snapToGrid w:val="0"/>
        <w:spacing w:line="500" w:lineRule="exact"/>
        <w:ind w:firstLine="420" w:firstLineChars="200"/>
        <w:rPr>
          <w:rFonts w:hint="eastAsia" w:ascii="微软雅黑" w:hAnsi="微软雅黑" w:eastAsia="微软雅黑"/>
          <w:color w:val="000000"/>
          <w:sz w:val="21"/>
          <w:szCs w:val="21"/>
        </w:rPr>
      </w:pPr>
    </w:p>
    <w:p>
      <w:pPr>
        <w:rPr>
          <w:rFonts w:hint="eastAsia" w:ascii="微软雅黑" w:hAnsi="微软雅黑" w:eastAsia="微软雅黑"/>
          <w:b/>
          <w:bCs/>
          <w:color w:val="000000"/>
          <w:sz w:val="21"/>
          <w:szCs w:val="21"/>
        </w:rPr>
      </w:pPr>
      <w:r>
        <w:rPr>
          <w:rFonts w:hint="eastAsia" w:ascii="微软雅黑" w:hAnsi="微软雅黑" w:eastAsia="微软雅黑"/>
          <w:b/>
          <w:bCs/>
          <w:color w:val="000000"/>
          <w:sz w:val="21"/>
          <w:szCs w:val="21"/>
        </w:rPr>
        <w:br w:type="page"/>
      </w:r>
      <w:r>
        <w:rPr>
          <w:rFonts w:hint="eastAsia" w:ascii="微软雅黑" w:hAnsi="微软雅黑" w:eastAsia="微软雅黑"/>
          <w:b/>
          <w:bCs/>
          <w:color w:val="000000"/>
          <w:sz w:val="21"/>
          <w:szCs w:val="21"/>
        </w:rPr>
        <w:t>五、其他应提供的资料（如果有）</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（一）中小企业声明函、监狱企业证明文件、残疾人福利性单位声明函</w:t>
      </w:r>
    </w:p>
    <w:p>
      <w:pPr>
        <w:tabs>
          <w:tab w:val="left" w:pos="6300"/>
        </w:tabs>
        <w:snapToGrid w:val="0"/>
        <w:spacing w:line="530" w:lineRule="exact"/>
        <w:ind w:firstLine="3150" w:firstLineChars="15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中小企业声明函</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1.（标的名称），属于（采购文件中明确的所属行业）；承接企业为（企业名称），从业人员人，营业收入为万元，资产总额为万元，属于（中型企业、小型企业、微型企业）；</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为本标的提供的服务人员人，其中与本企业签订劳动合同人，其他人员人。有其他人员的不符合中小企业扶持政策（适用于服务采购项目）;</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 （标的名称），属于（采购文件中明确的所属行业）；承接企业为（企业名称），从业人员人，营业收入为万元，资产总额为万元，属于（中型企业、小型企业、微型企业）；</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为本标的提供的服务人员人，其中与本企业签订劳动合同人，其他人员人。有其他人员的不符合中小企业扶持政策（适用于服务采购项目）;</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以上企业，不属于大企业的分支机构，不存在控股股东为大企业的情形，也不存在与大企业的负责人为同一人的情形。</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本企业对上述声明内容的真实性负责。如有虚假，将依法承担相应责任。</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企业名称（盖章）： </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日期：</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填写时应注意以下事项：</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1.从业人员、营业收入、资产总额填报上一年度数据，无上一年度数据的新成立企业可不填报。</w:t>
      </w:r>
    </w:p>
    <w:p>
      <w:pPr>
        <w:tabs>
          <w:tab w:val="left" w:pos="6300"/>
        </w:tabs>
        <w:snapToGrid w:val="0"/>
        <w:ind w:firstLine="400" w:firstLineChars="200"/>
        <w:rPr>
          <w:rFonts w:hint="eastAsia" w:ascii="微软雅黑" w:hAnsi="微软雅黑" w:eastAsia="微软雅黑"/>
          <w:b/>
          <w:color w:val="000000"/>
          <w:kern w:val="0"/>
          <w:sz w:val="20"/>
          <w:szCs w:val="20"/>
        </w:rPr>
      </w:pPr>
      <w:r>
        <w:rPr>
          <w:rFonts w:hint="eastAsia" w:ascii="微软雅黑" w:hAnsi="微软雅黑" w:eastAsia="微软雅黑"/>
          <w:b/>
          <w:color w:val="000000"/>
          <w:kern w:val="0"/>
          <w:sz w:val="20"/>
          <w:szCs w:val="20"/>
        </w:rPr>
        <w:t>2.中小企业应当按照《中小企业划型标准规定》（工信部联企业〔2011〕300号），如实填写并提交《中小企业声明函》。</w:t>
      </w:r>
    </w:p>
    <w:p>
      <w:pPr>
        <w:tabs>
          <w:tab w:val="left" w:pos="6300"/>
        </w:tabs>
        <w:snapToGrid w:val="0"/>
        <w:ind w:firstLine="400" w:firstLineChars="200"/>
        <w:rPr>
          <w:rFonts w:hint="eastAsia" w:ascii="微软雅黑" w:hAnsi="微软雅黑" w:eastAsia="微软雅黑"/>
          <w:b/>
          <w:color w:val="000000"/>
          <w:kern w:val="0"/>
          <w:sz w:val="20"/>
          <w:szCs w:val="20"/>
        </w:rPr>
      </w:pPr>
      <w:r>
        <w:rPr>
          <w:rFonts w:hint="eastAsia" w:ascii="微软雅黑" w:hAnsi="微软雅黑" w:eastAsia="微软雅黑"/>
          <w:b/>
          <w:color w:val="000000"/>
          <w:kern w:val="0"/>
          <w:sz w:val="20"/>
          <w:szCs w:val="20"/>
        </w:rPr>
        <w:t>3.供应商填写《中小企业声明函》中所属行业时，应与采购文件第一篇“采购标的对应的中小企业划分标准所属行业”中填写的所属行业一致。</w:t>
      </w:r>
    </w:p>
    <w:p>
      <w:pPr>
        <w:tabs>
          <w:tab w:val="left" w:pos="6300"/>
        </w:tabs>
        <w:snapToGrid w:val="0"/>
        <w:ind w:firstLine="400" w:firstLineChars="200"/>
        <w:rPr>
          <w:rFonts w:hint="eastAsia" w:ascii="微软雅黑" w:hAnsi="微软雅黑" w:eastAsia="微软雅黑"/>
          <w:b/>
          <w:color w:val="000000"/>
          <w:kern w:val="0"/>
          <w:sz w:val="20"/>
          <w:szCs w:val="20"/>
        </w:rPr>
      </w:pPr>
      <w:r>
        <w:rPr>
          <w:rFonts w:hint="eastAsia" w:ascii="微软雅黑" w:hAnsi="微软雅黑" w:eastAsia="微软雅黑"/>
          <w:b/>
          <w:color w:val="000000"/>
          <w:kern w:val="0"/>
          <w:sz w:val="20"/>
          <w:szCs w:val="20"/>
        </w:rPr>
        <w:t>4.本声明函“企业名称（盖章）”处为供应商盖章。</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注：各行业划型标准：</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00" w:firstLineChars="200"/>
        <w:rPr>
          <w:rFonts w:hint="eastAsia" w:ascii="微软雅黑" w:hAnsi="微软雅黑" w:eastAsia="微软雅黑"/>
          <w:color w:val="000000"/>
          <w:kern w:val="0"/>
          <w:sz w:val="20"/>
          <w:szCs w:val="20"/>
        </w:rPr>
      </w:pPr>
      <w:r>
        <w:rPr>
          <w:rFonts w:hint="eastAsia" w:ascii="微软雅黑" w:hAnsi="微软雅黑" w:eastAsia="微软雅黑"/>
          <w:color w:val="000000"/>
          <w:kern w:val="0"/>
          <w:sz w:val="20"/>
          <w:szCs w:val="20"/>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30" w:lineRule="exact"/>
        <w:ind w:firstLine="480" w:firstLineChars="200"/>
        <w:jc w:val="center"/>
        <w:rPr>
          <w:rFonts w:hint="eastAsia" w:ascii="微软雅黑" w:hAnsi="微软雅黑" w:eastAsia="微软雅黑"/>
          <w:color w:val="000000"/>
          <w:sz w:val="24"/>
          <w:szCs w:val="18"/>
        </w:rPr>
      </w:pPr>
      <w:r>
        <w:rPr>
          <w:rFonts w:hint="eastAsia" w:ascii="微软雅黑" w:hAnsi="微软雅黑" w:eastAsia="微软雅黑"/>
          <w:color w:val="000000"/>
          <w:sz w:val="24"/>
          <w:szCs w:val="18"/>
        </w:rPr>
        <w:br w:type="page"/>
      </w:r>
      <w:r>
        <w:rPr>
          <w:rFonts w:hint="eastAsia" w:ascii="微软雅黑" w:hAnsi="微软雅黑" w:eastAsia="微软雅黑"/>
          <w:b/>
          <w:bCs/>
          <w:color w:val="000000"/>
          <w:sz w:val="21"/>
          <w:szCs w:val="21"/>
        </w:rPr>
        <w:t>监狱企业证明文件</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以省级以上监狱管理局、戒毒管理局（含新疆生产建设兵团）出具的属于监狱企业的证明文件为准。</w:t>
      </w:r>
    </w:p>
    <w:p>
      <w:pPr>
        <w:tabs>
          <w:tab w:val="left" w:pos="6300"/>
        </w:tabs>
        <w:snapToGrid w:val="0"/>
        <w:spacing w:line="530" w:lineRule="exact"/>
        <w:ind w:firstLine="480" w:firstLineChars="200"/>
        <w:jc w:val="center"/>
        <w:rPr>
          <w:rFonts w:hint="eastAsia" w:ascii="微软雅黑" w:hAnsi="微软雅黑" w:eastAsia="微软雅黑"/>
          <w:color w:val="000000"/>
          <w:sz w:val="24"/>
          <w:szCs w:val="18"/>
        </w:rPr>
      </w:pPr>
      <w:r>
        <w:rPr>
          <w:rFonts w:hint="eastAsia" w:ascii="微软雅黑" w:hAnsi="微软雅黑" w:eastAsia="微软雅黑"/>
          <w:color w:val="000000"/>
          <w:sz w:val="24"/>
          <w:szCs w:val="18"/>
        </w:rPr>
        <w:br w:type="page"/>
      </w:r>
      <w:r>
        <w:rPr>
          <w:rFonts w:hint="eastAsia" w:ascii="微软雅黑" w:hAnsi="微软雅黑" w:eastAsia="微软雅黑"/>
          <w:b/>
          <w:bCs/>
          <w:color w:val="000000"/>
          <w:sz w:val="21"/>
          <w:szCs w:val="21"/>
        </w:rPr>
        <w:t>残疾人福利性单位声明函</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本单位对上述声明的真实性负责。如有虚假，将依法承担相应责任。</w:t>
      </w:r>
    </w:p>
    <w:p>
      <w:pPr>
        <w:tabs>
          <w:tab w:val="left" w:pos="6300"/>
        </w:tabs>
        <w:snapToGrid w:val="0"/>
        <w:spacing w:line="500" w:lineRule="exact"/>
        <w:ind w:firstLine="440" w:firstLineChars="200"/>
        <w:rPr>
          <w:rFonts w:hint="eastAsia" w:ascii="微软雅黑" w:hAnsi="微软雅黑" w:eastAsia="微软雅黑"/>
          <w:color w:val="000000"/>
          <w:sz w:val="22"/>
          <w:szCs w:val="18"/>
        </w:rPr>
      </w:pPr>
    </w:p>
    <w:p>
      <w:pPr>
        <w:tabs>
          <w:tab w:val="left" w:pos="6300"/>
        </w:tabs>
        <w:snapToGrid w:val="0"/>
        <w:spacing w:line="500" w:lineRule="exact"/>
        <w:ind w:firstLine="440" w:firstLineChars="200"/>
        <w:rPr>
          <w:rFonts w:hint="eastAsia" w:ascii="微软雅黑" w:hAnsi="微软雅黑" w:eastAsia="微软雅黑"/>
          <w:color w:val="000000"/>
          <w:sz w:val="22"/>
          <w:szCs w:val="18"/>
        </w:rPr>
      </w:pPr>
    </w:p>
    <w:p>
      <w:pPr>
        <w:tabs>
          <w:tab w:val="left" w:pos="6300"/>
        </w:tabs>
        <w:snapToGrid w:val="0"/>
        <w:spacing w:line="500" w:lineRule="exact"/>
        <w:ind w:firstLine="440" w:firstLineChars="200"/>
        <w:rPr>
          <w:rFonts w:hint="eastAsia" w:ascii="微软雅黑" w:hAnsi="微软雅黑" w:eastAsia="微软雅黑"/>
          <w:color w:val="000000"/>
          <w:sz w:val="22"/>
          <w:szCs w:val="18"/>
        </w:rPr>
      </w:pPr>
    </w:p>
    <w:p>
      <w:pPr>
        <w:tabs>
          <w:tab w:val="left" w:pos="6300"/>
        </w:tabs>
        <w:snapToGrid w:val="0"/>
        <w:spacing w:line="500" w:lineRule="exact"/>
        <w:ind w:firstLine="440" w:firstLineChars="200"/>
        <w:rPr>
          <w:rFonts w:hint="eastAsia" w:ascii="微软雅黑" w:hAnsi="微软雅黑" w:eastAsia="微软雅黑"/>
          <w:color w:val="000000"/>
          <w:sz w:val="22"/>
          <w:szCs w:val="18"/>
        </w:rPr>
      </w:pPr>
    </w:p>
    <w:p>
      <w:pPr>
        <w:tabs>
          <w:tab w:val="left" w:pos="6300"/>
        </w:tabs>
        <w:snapToGrid w:val="0"/>
        <w:spacing w:line="530" w:lineRule="exact"/>
        <w:ind w:firstLine="440" w:firstLineChars="200"/>
        <w:rPr>
          <w:rFonts w:hint="eastAsia" w:ascii="微软雅黑" w:hAnsi="微软雅黑" w:eastAsia="微软雅黑"/>
          <w:color w:val="000000"/>
          <w:sz w:val="22"/>
          <w:szCs w:val="18"/>
        </w:rPr>
      </w:pPr>
      <w:r>
        <w:rPr>
          <w:rFonts w:hint="eastAsia" w:ascii="微软雅黑" w:hAnsi="微软雅黑" w:eastAsia="微软雅黑"/>
          <w:color w:val="000000"/>
          <w:sz w:val="22"/>
          <w:szCs w:val="18"/>
        </w:rPr>
        <w:t xml:space="preserve">                                           </w:t>
      </w:r>
      <w:r>
        <w:rPr>
          <w:rFonts w:hint="eastAsia" w:ascii="微软雅黑" w:hAnsi="微软雅黑" w:eastAsia="微软雅黑"/>
          <w:color w:val="000000"/>
          <w:sz w:val="21"/>
          <w:szCs w:val="21"/>
        </w:rPr>
        <w:t xml:space="preserve">      供应商名称（盖章）：</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日  期：</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若成交供应商为残疾人福利性单位的，将在结果公告时公告其《残疾人福利性单位声明函》。</w:t>
      </w:r>
    </w:p>
    <w:p>
      <w:pPr>
        <w:tabs>
          <w:tab w:val="left" w:pos="6300"/>
        </w:tabs>
        <w:snapToGrid w:val="0"/>
        <w:spacing w:line="53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br w:type="page"/>
      </w:r>
      <w:r>
        <w:rPr>
          <w:rFonts w:hint="eastAsia" w:ascii="微软雅黑" w:hAnsi="微软雅黑" w:eastAsia="微软雅黑"/>
          <w:color w:val="000000"/>
          <w:sz w:val="21"/>
          <w:szCs w:val="21"/>
        </w:rPr>
        <w:t>（二）</w:t>
      </w:r>
      <w:r>
        <w:rPr>
          <w:rFonts w:hint="eastAsia" w:ascii="微软雅黑" w:hAnsi="微软雅黑" w:eastAsia="微软雅黑"/>
          <w:bCs/>
          <w:color w:val="000000"/>
          <w:sz w:val="21"/>
          <w:szCs w:val="21"/>
        </w:rPr>
        <w:t xml:space="preserve">供应商总体情况介绍                 </w:t>
      </w:r>
    </w:p>
    <w:p>
      <w:pPr>
        <w:ind w:firstLine="2940" w:firstLineChars="14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竞标人基本情况表</w:t>
      </w:r>
    </w:p>
    <w:tbl>
      <w:tblPr>
        <w:tblStyle w:val="3"/>
        <w:tblpPr w:leftFromText="181" w:rightFromText="181" w:vertAnchor="text" w:horzAnchor="margin" w:tblpY="1"/>
        <w:tblOverlap w:val="never"/>
        <w:tblW w:w="8766" w:type="dxa"/>
        <w:tblInd w:w="-5" w:type="dxa"/>
        <w:tblLayout w:type="fixed"/>
        <w:tblCellMar>
          <w:top w:w="0" w:type="dxa"/>
          <w:left w:w="0" w:type="dxa"/>
          <w:bottom w:w="0" w:type="dxa"/>
          <w:right w:w="0" w:type="dxa"/>
        </w:tblCellMar>
      </w:tblPr>
      <w:tblGrid>
        <w:gridCol w:w="1838"/>
        <w:gridCol w:w="890"/>
        <w:gridCol w:w="2339"/>
        <w:gridCol w:w="1530"/>
        <w:gridCol w:w="2169"/>
      </w:tblGrid>
      <w:tr>
        <w:tblPrEx>
          <w:tblLayout w:type="fixed"/>
          <w:tblCellMar>
            <w:top w:w="0" w:type="dxa"/>
            <w:left w:w="0" w:type="dxa"/>
            <w:bottom w:w="0" w:type="dxa"/>
            <w:right w:w="0" w:type="dxa"/>
          </w:tblCellMar>
        </w:tblPrEx>
        <w:trPr>
          <w:trHeight w:val="533"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竞标人名称</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520" w:lineRule="exact"/>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101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注册地址</w:t>
            </w:r>
          </w:p>
        </w:tc>
        <w:tc>
          <w:tcPr>
            <w:tcW w:w="322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520" w:lineRule="exact"/>
              <w:rPr>
                <w:rFonts w:hint="eastAsia" w:ascii="微软雅黑" w:hAnsi="微软雅黑" w:eastAsia="微软雅黑"/>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邮政编码</w:t>
            </w:r>
          </w:p>
        </w:tc>
        <w:tc>
          <w:tcPr>
            <w:tcW w:w="21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539" w:hRule="exact"/>
        </w:trPr>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联系方式</w:t>
            </w:r>
          </w:p>
        </w:tc>
        <w:tc>
          <w:tcPr>
            <w:tcW w:w="8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联系人</w:t>
            </w:r>
          </w:p>
        </w:tc>
        <w:tc>
          <w:tcPr>
            <w:tcW w:w="23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电话</w:t>
            </w:r>
          </w:p>
        </w:tc>
        <w:tc>
          <w:tcPr>
            <w:tcW w:w="21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561" w:hRule="exact"/>
        </w:trPr>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c>
          <w:tcPr>
            <w:tcW w:w="890"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传 真</w:t>
            </w:r>
          </w:p>
        </w:tc>
        <w:tc>
          <w:tcPr>
            <w:tcW w:w="23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网址</w:t>
            </w:r>
          </w:p>
        </w:tc>
        <w:tc>
          <w:tcPr>
            <w:tcW w:w="21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639"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法定代表人</w:t>
            </w:r>
          </w:p>
        </w:tc>
        <w:tc>
          <w:tcPr>
            <w:tcW w:w="8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姓 名</w:t>
            </w:r>
          </w:p>
        </w:tc>
        <w:tc>
          <w:tcPr>
            <w:tcW w:w="23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电话</w:t>
            </w:r>
          </w:p>
        </w:tc>
        <w:tc>
          <w:tcPr>
            <w:tcW w:w="21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579"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成立时间</w:t>
            </w:r>
          </w:p>
        </w:tc>
        <w:tc>
          <w:tcPr>
            <w:tcW w:w="32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员工总人数</w:t>
            </w:r>
          </w:p>
        </w:tc>
        <w:tc>
          <w:tcPr>
            <w:tcW w:w="21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57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营业执照号</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ind w:firstLine="420" w:firstLineChars="200"/>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481"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注册资金</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ind w:firstLine="420" w:firstLineChars="200"/>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60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开户银行</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542"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账号</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1303"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hint="eastAsia" w:ascii="微软雅黑" w:hAnsi="微软雅黑" w:eastAsia="微软雅黑"/>
                <w:color w:val="000000"/>
                <w:sz w:val="21"/>
                <w:szCs w:val="21"/>
              </w:rPr>
            </w:pPr>
          </w:p>
          <w:p>
            <w:pPr>
              <w:autoSpaceDE w:val="0"/>
              <w:autoSpaceDN w:val="0"/>
              <w:snapToGrid w:val="0"/>
              <w:spacing w:line="360" w:lineRule="auto"/>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经营范围</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ind w:firstLine="466"/>
              <w:rPr>
                <w:rFonts w:hint="eastAsia" w:ascii="微软雅黑" w:hAnsi="微软雅黑" w:eastAsia="微软雅黑"/>
                <w:color w:val="000000"/>
                <w:sz w:val="21"/>
                <w:szCs w:val="21"/>
              </w:rPr>
            </w:pPr>
          </w:p>
        </w:tc>
      </w:tr>
      <w:tr>
        <w:tblPrEx>
          <w:tblLayout w:type="fixed"/>
          <w:tblCellMar>
            <w:top w:w="0" w:type="dxa"/>
            <w:left w:w="0" w:type="dxa"/>
            <w:bottom w:w="0" w:type="dxa"/>
            <w:right w:w="0" w:type="dxa"/>
          </w:tblCellMar>
        </w:tblPrEx>
        <w:trPr>
          <w:trHeight w:val="37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备注</w:t>
            </w:r>
          </w:p>
        </w:tc>
        <w:tc>
          <w:tcPr>
            <w:tcW w:w="6928" w:type="dxa"/>
            <w:gridSpan w:val="4"/>
            <w:tcBorders>
              <w:top w:val="single" w:color="000000" w:sz="4" w:space="0"/>
              <w:left w:val="single" w:color="000000" w:sz="4" w:space="0"/>
              <w:bottom w:val="single" w:color="000000" w:sz="4" w:space="0"/>
              <w:right w:val="single" w:color="000000" w:sz="4" w:space="0"/>
            </w:tcBorders>
            <w:vAlign w:val="center"/>
          </w:tcPr>
          <w:p>
            <w:pPr>
              <w:ind w:firstLine="525" w:firstLineChars="250"/>
              <w:rPr>
                <w:rFonts w:hint="eastAsia" w:ascii="微软雅黑" w:hAnsi="微软雅黑" w:eastAsia="微软雅黑"/>
                <w:color w:val="000000"/>
                <w:sz w:val="21"/>
                <w:szCs w:val="21"/>
              </w:rPr>
            </w:pPr>
          </w:p>
        </w:tc>
      </w:tr>
    </w:tbl>
    <w:p>
      <w:pPr>
        <w:ind w:firstLine="420" w:firstLineChars="200"/>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br w:type="page"/>
      </w:r>
      <w:r>
        <w:rPr>
          <w:rFonts w:hint="eastAsia" w:ascii="微软雅黑" w:hAnsi="微软雅黑" w:eastAsia="微软雅黑"/>
          <w:color w:val="000000"/>
          <w:sz w:val="21"/>
          <w:szCs w:val="21"/>
        </w:rPr>
        <w:t>（三）其他与本项目有关的资料（自附）</w:t>
      </w:r>
    </w:p>
    <w:p>
      <w:pPr>
        <w:ind w:firstLine="420" w:firstLineChars="200"/>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pStyle w:val="22"/>
        <w:rPr>
          <w:rFonts w:hint="eastAsia" w:ascii="微软雅黑" w:hAnsi="微软雅黑" w:eastAsia="微软雅黑"/>
          <w:color w:val="000000"/>
          <w:sz w:val="21"/>
          <w:szCs w:val="21"/>
        </w:rPr>
      </w:pPr>
    </w:p>
    <w:p>
      <w:pPr>
        <w:rPr>
          <w:rFonts w:hint="eastAsia" w:ascii="微软雅黑" w:hAnsi="微软雅黑" w:eastAsia="微软雅黑"/>
          <w:color w:val="000000"/>
          <w:sz w:val="21"/>
          <w:szCs w:val="21"/>
        </w:rPr>
      </w:pPr>
    </w:p>
    <w:p>
      <w:pPr>
        <w:pStyle w:val="43"/>
        <w:tabs>
          <w:tab w:val="clear" w:pos="9402"/>
        </w:tabs>
        <w:jc w:val="both"/>
        <w:rPr>
          <w:rFonts w:hint="eastAsia" w:ascii="微软雅黑" w:hAnsi="微软雅黑" w:eastAsia="微软雅黑"/>
          <w:color w:val="000000"/>
          <w:sz w:val="21"/>
          <w:szCs w:val="21"/>
        </w:rPr>
      </w:pPr>
      <w:bookmarkStart w:id="122" w:name="_Toc144113246"/>
      <w:bookmarkEnd w:id="122"/>
      <w:bookmarkStart w:id="123" w:name="_Toc16063"/>
      <w:bookmarkEnd w:id="123"/>
      <w:r>
        <w:rPr>
          <w:rFonts w:hint="eastAsia" w:ascii="微软雅黑" w:hAnsi="微软雅黑" w:eastAsia="微软雅黑"/>
          <w:color w:val="000000"/>
          <w:sz w:val="21"/>
          <w:szCs w:val="21"/>
        </w:rPr>
        <w:br w:type="page"/>
      </w:r>
      <w:r>
        <w:rPr>
          <w:rFonts w:hint="eastAsia" w:ascii="微软雅黑" w:hAnsi="微软雅黑" w:eastAsia="微软雅黑"/>
          <w:color w:val="000000"/>
          <w:sz w:val="36"/>
          <w:szCs w:val="36"/>
        </w:rPr>
        <w:t>附件：重庆众合招标代理有限公司采购文件发售登记表</w:t>
      </w:r>
    </w:p>
    <w:tbl>
      <w:tblPr>
        <w:tblStyle w:val="3"/>
        <w:tblW w:w="9239" w:type="dxa"/>
        <w:jc w:val="center"/>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6"/>
        <w:gridCol w:w="2227"/>
        <w:gridCol w:w="1972"/>
        <w:gridCol w:w="304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4"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供应商名称</w:t>
            </w:r>
          </w:p>
        </w:tc>
        <w:tc>
          <w:tcPr>
            <w:tcW w:w="7243" w:type="dxa"/>
            <w:gridSpan w:val="3"/>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（供应商公章）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项目编号</w:t>
            </w:r>
          </w:p>
        </w:tc>
        <w:tc>
          <w:tcPr>
            <w:tcW w:w="7243" w:type="dxa"/>
            <w:gridSpan w:val="3"/>
            <w:vAlign w:val="center"/>
          </w:tcPr>
          <w:p>
            <w:pPr>
              <w:jc w:val="center"/>
              <w:rPr>
                <w:rFonts w:hint="eastAsia" w:ascii="微软雅黑" w:hAnsi="微软雅黑" w:eastAsia="微软雅黑"/>
                <w:color w:val="000000"/>
                <w:sz w:val="28"/>
                <w:szCs w:val="20"/>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项目名称</w:t>
            </w:r>
          </w:p>
        </w:tc>
        <w:tc>
          <w:tcPr>
            <w:tcW w:w="7243" w:type="dxa"/>
            <w:gridSpan w:val="3"/>
            <w:vAlign w:val="center"/>
          </w:tcPr>
          <w:p>
            <w:pPr>
              <w:jc w:val="center"/>
              <w:rPr>
                <w:rFonts w:hint="eastAsia" w:ascii="微软雅黑" w:hAnsi="微软雅黑" w:eastAsia="微软雅黑"/>
                <w:color w:val="000000"/>
                <w:sz w:val="28"/>
                <w:szCs w:val="20"/>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联系人</w:t>
            </w:r>
          </w:p>
        </w:tc>
        <w:tc>
          <w:tcPr>
            <w:tcW w:w="2227" w:type="dxa"/>
            <w:vAlign w:val="center"/>
          </w:tcPr>
          <w:p>
            <w:pPr>
              <w:jc w:val="center"/>
              <w:rPr>
                <w:rFonts w:hint="eastAsia" w:ascii="微软雅黑" w:hAnsi="微软雅黑" w:eastAsia="微软雅黑"/>
                <w:color w:val="000000"/>
                <w:sz w:val="28"/>
                <w:szCs w:val="20"/>
              </w:rPr>
            </w:pPr>
          </w:p>
        </w:tc>
        <w:tc>
          <w:tcPr>
            <w:tcW w:w="1972"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手机</w:t>
            </w:r>
          </w:p>
        </w:tc>
        <w:tc>
          <w:tcPr>
            <w:tcW w:w="3044" w:type="dxa"/>
            <w:vAlign w:val="center"/>
          </w:tcPr>
          <w:p>
            <w:pPr>
              <w:jc w:val="center"/>
              <w:rPr>
                <w:rFonts w:hint="eastAsia" w:ascii="微软雅黑" w:hAnsi="微软雅黑" w:eastAsia="微软雅黑"/>
                <w:color w:val="000000"/>
                <w:sz w:val="28"/>
                <w:szCs w:val="20"/>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办公电话</w:t>
            </w:r>
          </w:p>
        </w:tc>
        <w:tc>
          <w:tcPr>
            <w:tcW w:w="2227" w:type="dxa"/>
            <w:vAlign w:val="center"/>
          </w:tcPr>
          <w:p>
            <w:pPr>
              <w:jc w:val="center"/>
              <w:rPr>
                <w:rFonts w:hint="eastAsia" w:ascii="微软雅黑" w:hAnsi="微软雅黑" w:eastAsia="微软雅黑"/>
                <w:color w:val="000000"/>
                <w:sz w:val="28"/>
                <w:szCs w:val="20"/>
              </w:rPr>
            </w:pPr>
          </w:p>
        </w:tc>
        <w:tc>
          <w:tcPr>
            <w:tcW w:w="1972"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发票收取邮箱</w:t>
            </w:r>
          </w:p>
          <w:p>
            <w:pPr>
              <w:jc w:val="center"/>
              <w:rPr>
                <w:rFonts w:hint="eastAsia" w:ascii="微软雅黑" w:hAnsi="微软雅黑" w:eastAsia="微软雅黑"/>
                <w:color w:val="000000"/>
                <w:sz w:val="20"/>
                <w:szCs w:val="15"/>
              </w:rPr>
            </w:pPr>
            <w:r>
              <w:rPr>
                <w:rFonts w:hint="eastAsia" w:ascii="微软雅黑" w:hAnsi="微软雅黑" w:eastAsia="微软雅黑"/>
                <w:color w:val="000000"/>
                <w:sz w:val="20"/>
                <w:szCs w:val="15"/>
              </w:rPr>
              <w:t>（请准确填写）</w:t>
            </w:r>
          </w:p>
        </w:tc>
        <w:tc>
          <w:tcPr>
            <w:tcW w:w="3044" w:type="dxa"/>
            <w:vAlign w:val="center"/>
          </w:tcPr>
          <w:p>
            <w:pPr>
              <w:jc w:val="center"/>
              <w:rPr>
                <w:rFonts w:hint="eastAsia" w:ascii="微软雅黑" w:hAnsi="微软雅黑" w:eastAsia="微软雅黑"/>
                <w:color w:val="000000"/>
                <w:sz w:val="28"/>
                <w:szCs w:val="20"/>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收件地址</w:t>
            </w:r>
          </w:p>
          <w:p>
            <w:pPr>
              <w:jc w:val="center"/>
              <w:rPr>
                <w:rFonts w:hint="eastAsia" w:ascii="微软雅黑" w:hAnsi="微软雅黑" w:eastAsia="微软雅黑"/>
                <w:color w:val="000000"/>
                <w:sz w:val="20"/>
                <w:szCs w:val="15"/>
              </w:rPr>
            </w:pPr>
            <w:r>
              <w:rPr>
                <w:rFonts w:hint="eastAsia" w:ascii="微软雅黑" w:hAnsi="微软雅黑" w:eastAsia="微软雅黑"/>
                <w:color w:val="000000"/>
                <w:sz w:val="20"/>
                <w:szCs w:val="15"/>
              </w:rPr>
              <w:t>（请准确填写）</w:t>
            </w:r>
          </w:p>
        </w:tc>
        <w:tc>
          <w:tcPr>
            <w:tcW w:w="7243" w:type="dxa"/>
            <w:gridSpan w:val="3"/>
            <w:vAlign w:val="center"/>
          </w:tcPr>
          <w:p>
            <w:pPr>
              <w:jc w:val="center"/>
              <w:rPr>
                <w:rFonts w:hint="eastAsia" w:ascii="微软雅黑" w:hAnsi="微软雅黑" w:eastAsia="微软雅黑"/>
                <w:color w:val="000000"/>
                <w:sz w:val="28"/>
                <w:szCs w:val="20"/>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2" w:hRule="atLeast"/>
          <w:jc w:val="center"/>
        </w:trPr>
        <w:tc>
          <w:tcPr>
            <w:tcW w:w="1996"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t>代理服务费开票信息</w:t>
            </w:r>
          </w:p>
        </w:tc>
        <w:tc>
          <w:tcPr>
            <w:tcW w:w="2227" w:type="dxa"/>
            <w:vAlign w:val="center"/>
          </w:tcPr>
          <w:p>
            <w:pPr>
              <w:jc w:val="center"/>
              <w:rPr>
                <w:rFonts w:hint="eastAsia" w:ascii="微软雅黑" w:hAnsi="微软雅黑" w:eastAsia="微软雅黑"/>
                <w:color w:val="000000"/>
                <w:sz w:val="28"/>
                <w:szCs w:val="20"/>
              </w:rPr>
            </w:pPr>
            <w:r>
              <w:rPr>
                <w:rFonts w:hint="eastAsia" w:ascii="微软雅黑" w:hAnsi="微软雅黑" w:eastAsia="微软雅黑"/>
                <w:color w:val="000000"/>
                <w:sz w:val="28"/>
                <w:szCs w:val="20"/>
              </w:rPr>
              <w:sym w:font="Wingdings 2" w:char="00A3"/>
            </w:r>
            <w:r>
              <w:rPr>
                <w:rFonts w:hint="eastAsia" w:ascii="微软雅黑" w:hAnsi="微软雅黑" w:eastAsia="微软雅黑"/>
                <w:color w:val="000000"/>
                <w:sz w:val="28"/>
                <w:szCs w:val="20"/>
              </w:rPr>
              <w:t xml:space="preserve">普票  </w:t>
            </w:r>
          </w:p>
        </w:tc>
        <w:tc>
          <w:tcPr>
            <w:tcW w:w="5016" w:type="dxa"/>
            <w:gridSpan w:val="2"/>
            <w:vAlign w:val="center"/>
          </w:tcPr>
          <w:p>
            <w:pPr>
              <w:widowControl/>
              <w:spacing w:line="600" w:lineRule="exact"/>
              <w:rPr>
                <w:rFonts w:hint="eastAsia" w:ascii="微软雅黑" w:hAnsi="微软雅黑" w:eastAsia="微软雅黑"/>
                <w:color w:val="000000"/>
                <w:sz w:val="20"/>
                <w:szCs w:val="15"/>
              </w:rPr>
            </w:pPr>
          </w:p>
          <w:p>
            <w:pPr>
              <w:widowControl/>
              <w:spacing w:line="600" w:lineRule="exact"/>
              <w:rPr>
                <w:rFonts w:hint="eastAsia" w:ascii="微软雅黑" w:hAnsi="微软雅黑" w:eastAsia="微软雅黑"/>
                <w:color w:val="000000"/>
                <w:sz w:val="20"/>
                <w:szCs w:val="15"/>
              </w:rPr>
            </w:pPr>
          </w:p>
          <w:p>
            <w:pPr>
              <w:widowControl/>
              <w:spacing w:line="600" w:lineRule="exact"/>
              <w:rPr>
                <w:rFonts w:hint="eastAsia" w:ascii="微软雅黑" w:hAnsi="微软雅黑" w:eastAsia="微软雅黑"/>
                <w:color w:val="000000"/>
                <w:sz w:val="20"/>
                <w:szCs w:val="15"/>
              </w:rPr>
            </w:pPr>
            <w:r>
              <w:rPr>
                <w:rFonts w:hint="eastAsia" w:ascii="微软雅黑" w:hAnsi="微软雅黑" w:eastAsia="微软雅黑"/>
                <w:color w:val="000000"/>
                <w:sz w:val="20"/>
                <w:szCs w:val="15"/>
              </w:rPr>
              <w:t>注：为加快后续进度，提前收集开票信息。</w:t>
            </w:r>
          </w:p>
        </w:tc>
      </w:tr>
    </w:tbl>
    <w:p>
      <w:pPr>
        <w:widowControl/>
        <w:spacing w:line="600" w:lineRule="exact"/>
        <w:rPr>
          <w:rFonts w:hint="eastAsia" w:ascii="微软雅黑" w:hAnsi="微软雅黑" w:eastAsia="微软雅黑"/>
          <w:color w:val="000000"/>
          <w:sz w:val="24"/>
        </w:rPr>
      </w:pPr>
      <w:r>
        <w:rPr>
          <w:rFonts w:hint="eastAsia" w:ascii="微软雅黑" w:hAnsi="微软雅黑" w:eastAsia="微软雅黑"/>
          <w:color w:val="000000"/>
          <w:sz w:val="24"/>
        </w:rPr>
        <w:t>发售人：重庆众合招标代理有限公司       日期： 年  月  日</w:t>
      </w:r>
    </w:p>
    <w:p>
      <w:pPr>
        <w:spacing w:line="600" w:lineRule="exact"/>
        <w:rPr>
          <w:rFonts w:hint="eastAsia" w:ascii="微软雅黑" w:hAnsi="微软雅黑" w:eastAsia="微软雅黑"/>
          <w:color w:val="000000"/>
          <w:sz w:val="21"/>
          <w:szCs w:val="21"/>
        </w:rPr>
      </w:pPr>
    </w:p>
    <w:p>
      <w:pPr>
        <w:spacing w:line="360" w:lineRule="auto"/>
        <w:ind w:firstLine="420" w:firstLineChars="200"/>
        <w:jc w:val="center"/>
        <w:rPr>
          <w:rFonts w:hint="eastAsia" w:ascii="微软雅黑" w:hAnsi="微软雅黑" w:eastAsia="微软雅黑"/>
          <w:color w:val="000000"/>
          <w:sz w:val="21"/>
          <w:szCs w:val="21"/>
        </w:rPr>
      </w:pPr>
    </w:p>
    <w:p>
      <w:pPr>
        <w:spacing w:line="360" w:lineRule="auto"/>
        <w:ind w:firstLine="420" w:firstLineChars="200"/>
        <w:jc w:val="center"/>
        <w:rPr>
          <w:rFonts w:hint="eastAsia" w:ascii="微软雅黑" w:hAnsi="微软雅黑" w:eastAsia="微软雅黑"/>
          <w:color w:val="000000"/>
          <w:sz w:val="21"/>
          <w:szCs w:val="21"/>
        </w:rPr>
      </w:pPr>
    </w:p>
    <w:p>
      <w:pPr>
        <w:spacing w:line="360" w:lineRule="auto"/>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（结束）</w:t>
      </w:r>
    </w:p>
    <w:sectPr>
      <w:pgSz w:w="11906" w:h="16838"/>
      <w:pgMar w:top="1440" w:right="1701" w:bottom="1440" w:left="170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tabs>
        <w:tab w:val="clear" w:pos="4153"/>
        <w:tab w:val="clear" w:pos="8306"/>
      </w:tabs>
    </w:pPr>
    <w:r>
      <w:fldChar w:fldCharType="begin"/>
    </w:r>
    <w:r>
      <w:rPr>
        <w:rStyle w:val="32"/>
      </w:rPr>
      <w:instrText xml:space="preserve">PAGE  </w:instrText>
    </w:r>
    <w:r>
      <w:fldChar w:fldCharType="separate"/>
    </w:r>
    <w:r>
      <w:fldChar w:fldCharType="end"/>
    </w:r>
  </w:p>
  <w:p>
    <w:pPr>
      <w:pStyle w:val="1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tabs>
        <w:tab w:val="clear" w:pos="4153"/>
        <w:tab w:val="clear" w:pos="8306"/>
      </w:tabs>
      <w:rPr>
        <w:rStyle w:val="32"/>
      </w:rPr>
    </w:pPr>
  </w:p>
  <w:p>
    <w:pPr>
      <w:pStyle w:val="18"/>
      <w:tabs>
        <w:tab w:val="clear" w:pos="4153"/>
        <w:tab w:val="clear" w:pos="8306"/>
      </w:tabs>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sz w:val="21"/>
      </w:rPr>
    </w:pPr>
    <w:r>
      <w:rPr>
        <w:sz w:val="21"/>
      </w:rPr>
      <mc:AlternateContent>
        <mc:Choice Requires="wps">
          <w:drawing>
            <wp:anchor distT="0" distB="0" distL="0" distR="0" simplePos="0" relativeHeight="252184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8"/>
                            <w:tabs>
                              <w:tab w:val="clear" w:pos="4153"/>
                              <w:tab w:val="clear" w:pos="8306"/>
                            </w:tabs>
                          </w:pPr>
                          <w:r>
                            <w:t xml:space="preserve">— </w:t>
                          </w:r>
                          <w:r>
                            <w:fldChar w:fldCharType="begin"/>
                          </w:r>
                          <w:r>
                            <w:instrText xml:space="preserve"> PAGE  \* MERGEFORMAT </w:instrText>
                          </w:r>
                          <w:r>
                            <w:fldChar w:fldCharType="separate"/>
                          </w:r>
                          <w:r>
                            <w:t>28</w:t>
                          </w:r>
                          <w:r>
                            <w:fldChar w:fldCharType="end"/>
                          </w:r>
                          <w:r>
                            <w:t xml:space="preserve"> —</w:t>
                          </w: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2184576;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GzwTTAAAABQEAAA8AAAAAAAAAAQAgAAAA&#10;IgAAAGRycy9kb3ducmV2LnhtbFBLAQIUABQAAAAIAIdO4kCyTIglngEAADgDAAAOAAAAAAAAAAEA&#10;IAAAACIBAABkcnMvZTJvRG9jLnhtbFBLBQYAAAAABgAGAFkBAAAyBQAAAAA=&#10;">
              <v:fill on="f" focussize="0,0"/>
              <v:stroke on="f"/>
              <v:imagedata o:title=""/>
              <o:lock v:ext="edit" aspectratio="f"/>
              <v:textbox>
                <w:txbxContent>
                  <w:p>
                    <w:pPr>
                      <w:pStyle w:val="18"/>
                      <w:tabs>
                        <w:tab w:val="clear" w:pos="4153"/>
                        <w:tab w:val="clear" w:pos="8306"/>
                      </w:tabs>
                    </w:pPr>
                    <w:r>
                      <w:t xml:space="preserve">— </w:t>
                    </w:r>
                    <w:r>
                      <w:fldChar w:fldCharType="begin"/>
                    </w:r>
                    <w:r>
                      <w:instrText xml:space="preserve"> PAGE  \* MERGEFORMAT </w:instrText>
                    </w:r>
                    <w:r>
                      <w:fldChar w:fldCharType="separate"/>
                    </w:r>
                    <w:r>
                      <w:t>28</w:t>
                    </w:r>
                    <w:r>
                      <w:fldChar w:fldCharType="end"/>
                    </w:r>
                    <w:r>
                      <w:t xml:space="preserve"> —</w:t>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space"/>
      <w:lvlText w:val="%1. "/>
      <w:lvlJc w:val="left"/>
      <w:pPr>
        <w:ind w:left="1049" w:hanging="907"/>
      </w:pPr>
      <w:rPr>
        <w:rFonts w:hint="eastAsia"/>
      </w:rPr>
    </w:lvl>
    <w:lvl w:ilvl="1" w:tentative="0">
      <w:start w:val="1"/>
      <w:numFmt w:val="decimal"/>
      <w:suff w:val="space"/>
      <w:lvlText w:val="%1.%2 "/>
      <w:lvlJc w:val="left"/>
      <w:pPr>
        <w:ind w:left="936" w:hanging="794"/>
      </w:pPr>
    </w:lvl>
    <w:lvl w:ilvl="2" w:tentative="0">
      <w:start w:val="0"/>
      <w:numFmt w:val="decimal"/>
      <w:lvlText w:val=""/>
      <w:lvlJc w:val="left"/>
      <w:pPr>
        <w:tabs>
          <w:tab w:val="left" w:pos="502"/>
        </w:tabs>
      </w:pPr>
    </w:lvl>
    <w:lvl w:ilvl="3" w:tentative="0">
      <w:start w:val="0"/>
      <w:numFmt w:val="decimal"/>
      <w:lvlText w:val=""/>
      <w:lvlJc w:val="left"/>
      <w:pPr>
        <w:tabs>
          <w:tab w:val="left" w:pos="502"/>
        </w:tabs>
      </w:pPr>
    </w:lvl>
    <w:lvl w:ilvl="4" w:tentative="0">
      <w:start w:val="0"/>
      <w:numFmt w:val="decimal"/>
      <w:pStyle w:val="3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72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6"/>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4">
    <w:name w:val="标题 21"/>
    <w:basedOn w:val="1"/>
    <w:qFormat/>
    <w:uiPriority w:val="0"/>
    <w:pPr>
      <w:keepNext/>
      <w:keepLines/>
      <w:spacing w:before="260" w:beforeAutospacing="0" w:after="260" w:afterAutospacing="0" w:line="413" w:lineRule="auto"/>
      <w:outlineLvl w:val="1"/>
    </w:pPr>
    <w:rPr>
      <w:rFonts w:ascii="Arial" w:hAnsi="Arial" w:eastAsia="黑体"/>
      <w:b/>
      <w:sz w:val="32"/>
    </w:rPr>
  </w:style>
  <w:style w:type="paragraph" w:customStyle="1" w:styleId="5">
    <w:name w:val="标题 31"/>
    <w:basedOn w:val="1"/>
    <w:uiPriority w:val="0"/>
    <w:pPr>
      <w:keepNext/>
      <w:keepLines/>
      <w:spacing w:before="260" w:beforeAutospacing="0" w:after="260" w:afterAutospacing="0" w:line="413" w:lineRule="auto"/>
      <w:outlineLvl w:val="2"/>
    </w:pPr>
    <w:rPr>
      <w:b/>
      <w:sz w:val="32"/>
    </w:rPr>
  </w:style>
  <w:style w:type="paragraph" w:customStyle="1" w:styleId="6">
    <w:name w:val="标题 41"/>
    <w:basedOn w:val="1"/>
    <w:uiPriority w:val="0"/>
    <w:pPr>
      <w:keepNext/>
      <w:keepLines/>
      <w:spacing w:line="372" w:lineRule="auto"/>
      <w:outlineLvl w:val="3"/>
    </w:pPr>
    <w:rPr>
      <w:rFonts w:ascii="Arial" w:hAnsi="Arial" w:eastAsia="黑体"/>
      <w:b/>
    </w:rPr>
  </w:style>
  <w:style w:type="character" w:customStyle="1" w:styleId="7">
    <w:name w:val="默认段落字体1"/>
    <w:link w:val="1"/>
    <w:semiHidden/>
    <w:uiPriority w:val="0"/>
  </w:style>
  <w:style w:type="table" w:customStyle="1" w:styleId="8">
    <w:name w:val="普通表格1"/>
    <w:semiHidden/>
    <w:uiPriority w:val="0"/>
    <w:pPr>
      <w:keepNext w:val="0"/>
      <w:keepLines w:val="0"/>
      <w:widowControl/>
      <w:suppressLineNumbers w:val="0"/>
      <w:spacing w:before="0" w:beforeAutospacing="0" w:after="0" w:afterAutospacing="0"/>
      <w:ind w:left="0" w:right="0"/>
    </w:pPr>
    <w:rPr>
      <w:rFonts w:ascii="Times New Roman" w:hAnsi="Times New Roman"/>
      <w:sz w:val="20"/>
      <w:szCs w:val="20"/>
    </w:rPr>
  </w:style>
  <w:style w:type="paragraph" w:customStyle="1" w:styleId="9">
    <w:name w:val="批注文字1"/>
    <w:basedOn w:val="1"/>
    <w:link w:val="10"/>
    <w:uiPriority w:val="0"/>
    <w:pPr>
      <w:jc w:val="left"/>
    </w:pPr>
  </w:style>
  <w:style w:type="character" w:customStyle="1" w:styleId="10">
    <w:name w:val="批注文字 字符"/>
    <w:link w:val="9"/>
    <w:uiPriority w:val="0"/>
    <w:rPr>
      <w:rFonts w:eastAsia="方正仿宋_GBK"/>
      <w:kern w:val="2"/>
      <w:sz w:val="32"/>
      <w:szCs w:val="24"/>
    </w:rPr>
  </w:style>
  <w:style w:type="paragraph" w:customStyle="1" w:styleId="11">
    <w:name w:val="正文文本1"/>
    <w:basedOn w:val="1"/>
    <w:uiPriority w:val="0"/>
    <w:pPr>
      <w:widowControl/>
      <w:spacing w:line="360" w:lineRule="auto"/>
      <w:jc w:val="left"/>
    </w:pPr>
    <w:rPr>
      <w:rFonts w:ascii="Times New Roman" w:hAnsi="Times New Roman" w:eastAsia="宋体"/>
      <w:kern w:val="0"/>
      <w:sz w:val="24"/>
    </w:rPr>
  </w:style>
  <w:style w:type="paragraph" w:customStyle="1" w:styleId="12">
    <w:name w:val="正文文本缩进1"/>
    <w:basedOn w:val="1"/>
    <w:link w:val="13"/>
    <w:uiPriority w:val="0"/>
    <w:pPr>
      <w:spacing w:line="700" w:lineRule="exact"/>
      <w:ind w:left="960"/>
    </w:pPr>
    <w:rPr>
      <w:sz w:val="44"/>
    </w:rPr>
  </w:style>
  <w:style w:type="character" w:customStyle="1" w:styleId="13">
    <w:name w:val="正文文本缩进 字符"/>
    <w:link w:val="12"/>
    <w:uiPriority w:val="0"/>
    <w:rPr>
      <w:kern w:val="2"/>
      <w:sz w:val="28"/>
    </w:rPr>
  </w:style>
  <w:style w:type="paragraph" w:customStyle="1" w:styleId="14">
    <w:name w:val="目录 31"/>
    <w:basedOn w:val="1"/>
    <w:uiPriority w:val="0"/>
    <w:pPr>
      <w:ind w:left="840" w:leftChars="400"/>
    </w:pPr>
  </w:style>
  <w:style w:type="paragraph" w:customStyle="1" w:styleId="15">
    <w:name w:val="纯文本1"/>
    <w:basedOn w:val="1"/>
    <w:uiPriority w:val="0"/>
    <w:rPr>
      <w:rFonts w:ascii="宋体" w:hAnsi="Courier New"/>
      <w:sz w:val="21"/>
    </w:rPr>
  </w:style>
  <w:style w:type="paragraph" w:customStyle="1" w:styleId="16">
    <w:name w:val="日期1"/>
    <w:basedOn w:val="1"/>
    <w:uiPriority w:val="0"/>
  </w:style>
  <w:style w:type="paragraph" w:customStyle="1" w:styleId="17">
    <w:name w:val="正文文本缩进 21"/>
    <w:basedOn w:val="1"/>
    <w:qFormat/>
    <w:uiPriority w:val="0"/>
    <w:pPr>
      <w:snapToGrid w:val="0"/>
      <w:spacing w:line="560" w:lineRule="atLeast"/>
      <w:ind w:firstLine="540"/>
    </w:pPr>
  </w:style>
  <w:style w:type="paragraph" w:customStyle="1" w:styleId="18">
    <w:name w:val="页脚1"/>
    <w:basedOn w:val="1"/>
    <w:link w:val="19"/>
    <w:uiPriority w:val="0"/>
    <w:pPr>
      <w:tabs>
        <w:tab w:val="center" w:pos="4153"/>
        <w:tab w:val="right" w:pos="8306"/>
      </w:tabs>
      <w:snapToGrid w:val="0"/>
      <w:jc w:val="left"/>
    </w:pPr>
    <w:rPr>
      <w:sz w:val="18"/>
      <w:szCs w:val="18"/>
    </w:rPr>
  </w:style>
  <w:style w:type="character" w:customStyle="1" w:styleId="19">
    <w:name w:val="页脚 字符"/>
    <w:link w:val="18"/>
    <w:qFormat/>
    <w:uiPriority w:val="0"/>
    <w:rPr>
      <w:rFonts w:eastAsia="方正仿宋_GBK"/>
      <w:kern w:val="2"/>
      <w:sz w:val="18"/>
      <w:szCs w:val="18"/>
    </w:rPr>
  </w:style>
  <w:style w:type="paragraph" w:customStyle="1" w:styleId="20">
    <w:name w:val="页眉1"/>
    <w:basedOn w:val="1"/>
    <w:link w:val="21"/>
    <w:uiPriority w:val="0"/>
    <w:pPr>
      <w:pBdr>
        <w:bottom w:val="single" w:color="000000" w:sz="6" w:space="1"/>
      </w:pBdr>
      <w:tabs>
        <w:tab w:val="center" w:pos="4153"/>
        <w:tab w:val="right" w:pos="8306"/>
      </w:tabs>
      <w:snapToGrid w:val="0"/>
      <w:jc w:val="center"/>
    </w:pPr>
    <w:rPr>
      <w:sz w:val="18"/>
      <w:szCs w:val="18"/>
    </w:rPr>
  </w:style>
  <w:style w:type="character" w:customStyle="1" w:styleId="21">
    <w:name w:val="页眉 字符"/>
    <w:link w:val="20"/>
    <w:uiPriority w:val="0"/>
    <w:rPr>
      <w:rFonts w:eastAsia="方正仿宋_GBK"/>
      <w:kern w:val="2"/>
      <w:sz w:val="18"/>
      <w:szCs w:val="18"/>
    </w:rPr>
  </w:style>
  <w:style w:type="paragraph" w:customStyle="1" w:styleId="22">
    <w:name w:val="目录 11"/>
    <w:basedOn w:val="1"/>
    <w:uiPriority w:val="0"/>
    <w:pPr>
      <w:spacing w:line="180" w:lineRule="auto"/>
      <w:jc w:val="center"/>
    </w:pPr>
    <w:rPr>
      <w:sz w:val="30"/>
    </w:rPr>
  </w:style>
  <w:style w:type="paragraph" w:customStyle="1" w:styleId="23">
    <w:name w:val="目录 21"/>
    <w:basedOn w:val="1"/>
    <w:uiPriority w:val="0"/>
    <w:pPr>
      <w:ind w:left="420" w:leftChars="200"/>
    </w:pPr>
  </w:style>
  <w:style w:type="paragraph" w:customStyle="1" w:styleId="24">
    <w:name w:val="普通(网站)1"/>
    <w:basedOn w:val="1"/>
    <w:uiPriority w:val="0"/>
    <w:pPr>
      <w:widowControl/>
      <w:spacing w:before="100" w:beforeAutospacing="1" w:after="100" w:afterAutospacing="1"/>
      <w:jc w:val="left"/>
    </w:pPr>
    <w:rPr>
      <w:rFonts w:ascii="宋体" w:hAnsi="宋体" w:eastAsia="宋体"/>
      <w:kern w:val="0"/>
      <w:sz w:val="24"/>
      <w:szCs w:val="32"/>
    </w:rPr>
  </w:style>
  <w:style w:type="paragraph" w:customStyle="1" w:styleId="25">
    <w:name w:val="标题1"/>
    <w:basedOn w:val="1"/>
    <w:uiPriority w:val="0"/>
    <w:pPr>
      <w:spacing w:before="240" w:after="60"/>
      <w:jc w:val="center"/>
      <w:outlineLvl w:val="0"/>
    </w:pPr>
    <w:rPr>
      <w:rFonts w:ascii="Arial" w:hAnsi="Arial"/>
      <w:b/>
      <w:kern w:val="28"/>
      <w:sz w:val="36"/>
      <w:szCs w:val="24"/>
      <w:lang w:eastAsia="en-US"/>
    </w:rPr>
  </w:style>
  <w:style w:type="paragraph" w:customStyle="1" w:styleId="26">
    <w:name w:val="批注主题1"/>
    <w:basedOn w:val="9"/>
    <w:link w:val="27"/>
    <w:uiPriority w:val="0"/>
    <w:rPr>
      <w:b/>
      <w:bCs/>
    </w:rPr>
  </w:style>
  <w:style w:type="character" w:customStyle="1" w:styleId="27">
    <w:name w:val="批注主题 字符"/>
    <w:link w:val="26"/>
    <w:uiPriority w:val="0"/>
    <w:rPr>
      <w:rFonts w:eastAsia="方正仿宋_GBK"/>
      <w:b/>
      <w:bCs/>
      <w:kern w:val="2"/>
      <w:sz w:val="32"/>
      <w:szCs w:val="24"/>
    </w:rPr>
  </w:style>
  <w:style w:type="paragraph" w:customStyle="1" w:styleId="28">
    <w:name w:val="正文首行缩进1"/>
    <w:basedOn w:val="11"/>
    <w:uiPriority w:val="0"/>
    <w:pPr>
      <w:spacing w:line="360" w:lineRule="auto"/>
      <w:ind w:firstLine="420"/>
    </w:pPr>
    <w:rPr>
      <w:rFonts w:ascii="宋体" w:hAnsi="宋体" w:eastAsia="宋体"/>
      <w:sz w:val="24"/>
    </w:rPr>
  </w:style>
  <w:style w:type="paragraph" w:customStyle="1" w:styleId="29">
    <w:name w:val="正文首行缩进 21"/>
    <w:basedOn w:val="12"/>
    <w:link w:val="30"/>
    <w:uiPriority w:val="0"/>
    <w:pPr>
      <w:spacing w:after="120" w:line="240" w:lineRule="auto"/>
      <w:ind w:left="420" w:leftChars="200" w:firstLine="420" w:firstLineChars="200"/>
    </w:pPr>
  </w:style>
  <w:style w:type="character" w:customStyle="1" w:styleId="30">
    <w:name w:val="正文文本首行缩进 2 字符"/>
    <w:link w:val="29"/>
    <w:uiPriority w:val="0"/>
    <w:rPr>
      <w:kern w:val="2"/>
      <w:sz w:val="28"/>
    </w:rPr>
  </w:style>
  <w:style w:type="table" w:customStyle="1" w:styleId="31">
    <w:name w:val="网格型1"/>
    <w:basedOn w:val="8"/>
    <w:uiPriority w:val="0"/>
    <w:pPr>
      <w:widowControl w:val="0"/>
      <w:jc w:val="both"/>
    </w:pPr>
  </w:style>
  <w:style w:type="character" w:customStyle="1" w:styleId="32">
    <w:name w:val="页码1"/>
    <w:link w:val="1"/>
    <w:uiPriority w:val="0"/>
  </w:style>
  <w:style w:type="character" w:customStyle="1" w:styleId="33">
    <w:name w:val="超链接1"/>
    <w:link w:val="1"/>
    <w:uiPriority w:val="0"/>
    <w:rPr>
      <w:color w:val="0000FF"/>
      <w:u w:val="single"/>
    </w:rPr>
  </w:style>
  <w:style w:type="character" w:customStyle="1" w:styleId="34">
    <w:name w:val="批注引用1"/>
    <w:link w:val="1"/>
    <w:uiPriority w:val="0"/>
    <w:rPr>
      <w:sz w:val="21"/>
      <w:szCs w:val="21"/>
    </w:rPr>
  </w:style>
  <w:style w:type="paragraph" w:customStyle="1" w:styleId="35">
    <w:name w:val="标题 5（有编号）（绿盟科技）"/>
    <w:basedOn w:val="1"/>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6">
    <w:name w:val="正文（绿盟科技）"/>
    <w:uiPriority w:val="0"/>
    <w:pPr>
      <w:spacing w:line="300" w:lineRule="auto"/>
    </w:pPr>
    <w:rPr>
      <w:rFonts w:ascii="Arial" w:hAnsi="Arial" w:eastAsia="宋体" w:cs="Times New Roman"/>
      <w:sz w:val="21"/>
      <w:szCs w:val="21"/>
      <w:lang w:val="en-US" w:eastAsia="zh-CN" w:bidi="ar-SA"/>
    </w:rPr>
  </w:style>
  <w:style w:type="paragraph" w:customStyle="1" w:styleId="37">
    <w:name w:val="Defaul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8">
    <w:name w:val="目录 53"/>
    <w:qFormat/>
    <w:uiPriority w:val="0"/>
    <w:pPr>
      <w:wordWrap w:val="0"/>
      <w:ind w:left="1275"/>
      <w:jc w:val="both"/>
    </w:pPr>
    <w:rPr>
      <w:rFonts w:ascii="Calibri" w:hAnsi="Calibri" w:eastAsia="宋体" w:cs="Times New Roman"/>
      <w:sz w:val="21"/>
      <w:lang w:val="en-US" w:eastAsia="zh-CN" w:bidi="ar-SA"/>
    </w:rPr>
  </w:style>
  <w:style w:type="paragraph" w:customStyle="1" w:styleId="39">
    <w:name w:val="Char Char Char Char"/>
    <w:basedOn w:val="1"/>
    <w:qFormat/>
    <w:uiPriority w:val="0"/>
    <w:rPr>
      <w:rFonts w:eastAsia="宋体"/>
      <w:sz w:val="21"/>
      <w:szCs w:val="20"/>
    </w:rPr>
  </w:style>
  <w:style w:type="paragraph" w:customStyle="1" w:styleId="40">
    <w:name w:val="Char1 Char Char Char"/>
    <w:basedOn w:val="1"/>
    <w:qFormat/>
    <w:uiPriority w:val="0"/>
    <w:pPr>
      <w:widowControl/>
      <w:spacing w:after="160" w:line="240" w:lineRule="exact"/>
      <w:jc w:val="left"/>
    </w:pPr>
    <w:rPr>
      <w:rFonts w:ascii="Arial" w:hAnsi="Arial" w:eastAsia="Times New Roman"/>
      <w:b/>
      <w:kern w:val="0"/>
      <w:sz w:val="24"/>
      <w:szCs w:val="32"/>
      <w:lang w:eastAsia="en-US"/>
    </w:rPr>
  </w:style>
  <w:style w:type="paragraph" w:customStyle="1" w:styleId="41">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42">
    <w:name w:val="1"/>
    <w:basedOn w:val="1"/>
    <w:uiPriority w:val="0"/>
    <w:rPr>
      <w:rFonts w:ascii="宋体" w:hAnsi="Courier New"/>
      <w:sz w:val="21"/>
    </w:rPr>
  </w:style>
  <w:style w:type="paragraph" w:customStyle="1" w:styleId="43">
    <w:name w:val="附件"/>
    <w:uiPriority w:val="0"/>
    <w:pPr>
      <w:tabs>
        <w:tab w:val="right" w:leader="dot" w:pos="9402"/>
      </w:tabs>
      <w:spacing w:line="400" w:lineRule="exact"/>
      <w:jc w:val="center"/>
      <w:outlineLvl w:val="0"/>
    </w:pPr>
    <w:rPr>
      <w:rFonts w:ascii="Times New Roman" w:hAnsi="Times New Roman" w:eastAsia="方正黑体_GBK" w:cs="Times New Roman"/>
      <w:b/>
      <w:bCs/>
      <w:kern w:val="2"/>
      <w:sz w:val="28"/>
      <w:lang w:val="en-US" w:eastAsia="zh-CN" w:bidi="ar-SA"/>
    </w:rPr>
  </w:style>
  <w:style w:type="paragraph" w:customStyle="1" w:styleId="44">
    <w:name w:val="列表段落"/>
    <w:basedOn w:val="1"/>
    <w:uiPriority w:val="0"/>
    <w:pPr>
      <w:ind w:firstLine="420" w:firstLineChars="200"/>
    </w:pPr>
  </w:style>
  <w:style w:type="paragraph" w:customStyle="1" w:styleId="45">
    <w:name w:val="BodyText"/>
    <w:basedOn w:val="1"/>
    <w:qFormat/>
    <w:uiPriority w:val="0"/>
  </w:style>
  <w:style w:type="character" w:customStyle="1" w:styleId="46">
    <w:name w:val="UserStyle_5"/>
    <w:link w:val="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2023-09-11T07:53:28Z</dcterms:created>
  <dc:creator>际舜俏壮淘</dc:creator>
  <cp:lastModifiedBy>际舜俏壮淘</cp:lastModifiedBy>
  <dcterms:modified xsi:type="dcterms:W3CDTF">2023-09-11T07:54:54Z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